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38C" w:rsidRDefault="00FD038C" w:rsidP="00FD038C">
      <w:pPr>
        <w:jc w:val="center"/>
        <w:rPr>
          <w:b/>
          <w:sz w:val="18"/>
          <w:szCs w:val="18"/>
        </w:rPr>
      </w:pPr>
      <w:r w:rsidRPr="00956459">
        <w:rPr>
          <w:b/>
          <w:noProof/>
          <w:sz w:val="18"/>
          <w:szCs w:val="18"/>
        </w:rPr>
        <w:drawing>
          <wp:inline distT="0" distB="0" distL="0" distR="0">
            <wp:extent cx="657225" cy="731071"/>
            <wp:effectExtent l="19050" t="0" r="9525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РЕСПУБЛИКА КРЫМ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СОВЕТСКИЙ РАЙОН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АДМИНИСТРАЦИЯ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КРАСНОГВАРДЕЙСКОГО СЕЛЬСКОГО ПОСЕЛЕНИЯ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ПОСТАНОВЛЕНИЕ</w:t>
      </w:r>
    </w:p>
    <w:p w:rsidR="00FD038C" w:rsidRPr="00FD038C" w:rsidRDefault="00FD038C" w:rsidP="00FD03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38C" w:rsidRPr="00FD038C" w:rsidRDefault="004D3FB3" w:rsidP="00FD038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FD038C" w:rsidRPr="00FD038C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="00754240">
        <w:rPr>
          <w:rFonts w:ascii="Times New Roman" w:hAnsi="Times New Roman"/>
          <w:sz w:val="24"/>
          <w:szCs w:val="24"/>
        </w:rPr>
        <w:t>.</w:t>
      </w:r>
      <w:r w:rsidR="00FD038C" w:rsidRPr="00FD038C">
        <w:rPr>
          <w:rFonts w:ascii="Times New Roman" w:hAnsi="Times New Roman"/>
          <w:sz w:val="24"/>
          <w:szCs w:val="24"/>
        </w:rPr>
        <w:t>202</w:t>
      </w:r>
      <w:r w:rsidR="00FD038C">
        <w:rPr>
          <w:rFonts w:ascii="Times New Roman" w:hAnsi="Times New Roman"/>
          <w:sz w:val="24"/>
          <w:szCs w:val="24"/>
        </w:rPr>
        <w:t>4</w:t>
      </w:r>
      <w:r w:rsidR="00FD038C" w:rsidRPr="00FD038C">
        <w:rPr>
          <w:rFonts w:ascii="Times New Roman" w:hAnsi="Times New Roman"/>
          <w:sz w:val="24"/>
          <w:szCs w:val="24"/>
        </w:rPr>
        <w:t>г.</w:t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  <w:t xml:space="preserve">№ </w:t>
      </w:r>
      <w:r>
        <w:rPr>
          <w:rFonts w:ascii="Times New Roman" w:hAnsi="Times New Roman"/>
          <w:sz w:val="24"/>
          <w:szCs w:val="24"/>
        </w:rPr>
        <w:t>62</w:t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  <w:t>с.</w:t>
      </w:r>
      <w:r w:rsidR="00754240">
        <w:rPr>
          <w:rFonts w:ascii="Times New Roman" w:hAnsi="Times New Roman"/>
          <w:sz w:val="24"/>
          <w:szCs w:val="24"/>
        </w:rPr>
        <w:t xml:space="preserve"> </w:t>
      </w:r>
      <w:r w:rsidR="00FD038C" w:rsidRPr="00FD038C">
        <w:rPr>
          <w:rFonts w:ascii="Times New Roman" w:hAnsi="Times New Roman"/>
          <w:sz w:val="24"/>
          <w:szCs w:val="24"/>
        </w:rPr>
        <w:t>Красногвардейское</w:t>
      </w:r>
    </w:p>
    <w:p w:rsidR="00D03AAE" w:rsidRPr="00866A0A" w:rsidRDefault="00D03AAE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540AA0" w:rsidRPr="008A6E67" w:rsidRDefault="00D03AAE" w:rsidP="008A6E67">
      <w:pPr>
        <w:tabs>
          <w:tab w:val="left" w:pos="5103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lang w:eastAsia="ar-SA"/>
        </w:rPr>
      </w:pPr>
      <w:r w:rsidRPr="00E75B7F">
        <w:rPr>
          <w:rFonts w:ascii="Times New Roman" w:hAnsi="Times New Roman"/>
          <w:b/>
          <w:bCs/>
          <w:sz w:val="28"/>
          <w:lang w:eastAsia="ar-SA"/>
        </w:rPr>
        <w:t>О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540AA0">
        <w:rPr>
          <w:rFonts w:ascii="Times New Roman" w:hAnsi="Times New Roman"/>
          <w:b/>
          <w:bCs/>
          <w:sz w:val="28"/>
          <w:lang w:eastAsia="ar-SA"/>
        </w:rPr>
        <w:t>внесении изменений в постановлен</w:t>
      </w:r>
      <w:r w:rsidR="008F2C03">
        <w:rPr>
          <w:rFonts w:ascii="Times New Roman" w:hAnsi="Times New Roman"/>
          <w:b/>
          <w:bCs/>
          <w:sz w:val="28"/>
          <w:lang w:eastAsia="ar-SA"/>
        </w:rPr>
        <w:t>ие администрации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FA36BF" w:rsidRPr="00FA36BF">
        <w:rPr>
          <w:rFonts w:ascii="Times New Roman" w:hAnsi="Times New Roman"/>
          <w:b/>
          <w:bCs/>
          <w:sz w:val="28"/>
          <w:lang w:eastAsia="ar-SA"/>
        </w:rPr>
        <w:t>Красногвардейского сельского поселения Советского района Республики Крым</w:t>
      </w:r>
      <w:r w:rsidR="00FA36BF">
        <w:rPr>
          <w:rFonts w:ascii="Times New Roman" w:hAnsi="Times New Roman"/>
          <w:b/>
          <w:bCs/>
          <w:sz w:val="28"/>
          <w:lang w:eastAsia="ar-SA"/>
        </w:rPr>
        <w:t xml:space="preserve"> от 29.08.2023 № 97</w:t>
      </w:r>
      <w:r w:rsidR="00540AA0">
        <w:rPr>
          <w:rFonts w:ascii="Times New Roman" w:hAnsi="Times New Roman"/>
          <w:b/>
          <w:bCs/>
          <w:sz w:val="28"/>
          <w:lang w:eastAsia="ar-SA"/>
        </w:rPr>
        <w:t xml:space="preserve"> "</w:t>
      </w:r>
      <w:r w:rsidR="00A80706" w:rsidRPr="00A80706">
        <w:rPr>
          <w:rFonts w:ascii="Times New Roman" w:hAnsi="Times New Roman"/>
          <w:b/>
          <w:bCs/>
          <w:sz w:val="28"/>
          <w:lang w:eastAsia="ar-SA"/>
        </w:rPr>
        <w:t xml:space="preserve">Об утверждении </w:t>
      </w:r>
      <w:r w:rsidR="008F2C03">
        <w:rPr>
          <w:rFonts w:ascii="Times New Roman" w:hAnsi="Times New Roman"/>
          <w:b/>
          <w:bCs/>
          <w:sz w:val="28"/>
          <w:lang w:eastAsia="ar-SA"/>
        </w:rPr>
        <w:t>А</w:t>
      </w:r>
      <w:r w:rsidR="00A80706" w:rsidRPr="00A80706">
        <w:rPr>
          <w:rFonts w:ascii="Times New Roman" w:hAnsi="Times New Roman"/>
          <w:b/>
          <w:bCs/>
          <w:sz w:val="28"/>
          <w:lang w:eastAsia="ar-SA"/>
        </w:rPr>
        <w:t>дминистративного регламента предо</w:t>
      </w:r>
      <w:r w:rsidR="00A80706">
        <w:rPr>
          <w:rFonts w:ascii="Times New Roman" w:hAnsi="Times New Roman"/>
          <w:b/>
          <w:bCs/>
          <w:sz w:val="28"/>
          <w:lang w:eastAsia="ar-SA"/>
        </w:rPr>
        <w:t>ставления муниципальной услуги "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Перевод жилого</w:t>
      </w:r>
      <w:r w:rsidR="004D3FB3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помещения в нежилое помещение и нежилого помещения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в жилое помещение</w:t>
      </w:r>
      <w:r w:rsidR="00C535FC">
        <w:rPr>
          <w:rFonts w:ascii="Times New Roman" w:hAnsi="Times New Roman"/>
          <w:b/>
          <w:bCs/>
          <w:sz w:val="28"/>
          <w:lang w:eastAsia="ar-SA"/>
        </w:rPr>
        <w:t>"</w:t>
      </w:r>
      <w:r w:rsidR="00D71233">
        <w:rPr>
          <w:rFonts w:ascii="Times New Roman" w:hAnsi="Times New Roman"/>
          <w:b/>
          <w:bCs/>
          <w:sz w:val="28"/>
          <w:lang w:eastAsia="ar-SA"/>
        </w:rPr>
        <w:t xml:space="preserve"> на территории</w:t>
      </w:r>
      <w:r w:rsidR="00FE71D5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FA36BF" w:rsidRPr="00FA36BF">
        <w:rPr>
          <w:rFonts w:ascii="Times New Roman" w:hAnsi="Times New Roman"/>
          <w:b/>
          <w:bCs/>
          <w:sz w:val="28"/>
          <w:lang w:eastAsia="ar-SA"/>
        </w:rPr>
        <w:t>Красногвардейского сельского поселения Советского района Республики Крым</w:t>
      </w:r>
      <w:r w:rsidR="00540AA0">
        <w:rPr>
          <w:rFonts w:ascii="Times New Roman" w:hAnsi="Times New Roman"/>
          <w:b/>
          <w:bCs/>
          <w:iCs/>
          <w:sz w:val="28"/>
          <w:lang w:eastAsia="ar-SA" w:bidi="ru-RU"/>
        </w:rPr>
        <w:t>"</w:t>
      </w:r>
    </w:p>
    <w:p w:rsidR="00D03AAE" w:rsidRPr="00866A0A" w:rsidRDefault="00D03AAE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E71D5" w:rsidRDefault="00D03AAE" w:rsidP="00540AA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0A">
        <w:rPr>
          <w:rFonts w:ascii="Times New Roman" w:hAnsi="Times New Roman"/>
          <w:sz w:val="28"/>
          <w:szCs w:val="28"/>
          <w:lang w:eastAsia="ar-SA"/>
        </w:rPr>
        <w:tab/>
      </w:r>
      <w:r w:rsidR="004A342C" w:rsidRPr="004A342C">
        <w:rPr>
          <w:rFonts w:ascii="Times New Roman" w:hAnsi="Times New Roman"/>
          <w:sz w:val="28"/>
          <w:szCs w:val="28"/>
          <w:lang w:eastAsia="ar-SA"/>
        </w:rPr>
        <w:t xml:space="preserve">В соответствии </w:t>
      </w:r>
      <w:r w:rsidR="004A342C" w:rsidRPr="00E75B7F">
        <w:rPr>
          <w:rFonts w:ascii="Times New Roman" w:hAnsi="Times New Roman"/>
          <w:sz w:val="28"/>
          <w:szCs w:val="28"/>
          <w:lang w:eastAsia="ar-SA"/>
        </w:rPr>
        <w:t>с</w:t>
      </w:r>
      <w:r w:rsidR="0075424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535FC">
        <w:rPr>
          <w:rFonts w:ascii="Times New Roman" w:hAnsi="Times New Roman"/>
          <w:sz w:val="28"/>
          <w:szCs w:val="28"/>
          <w:lang w:eastAsia="ar-SA"/>
        </w:rPr>
        <w:t>Федеральным</w:t>
      </w:r>
      <w:r w:rsidR="00C535FC" w:rsidRPr="00C535FC">
        <w:rPr>
          <w:rFonts w:ascii="Times New Roman" w:hAnsi="Times New Roman"/>
          <w:sz w:val="28"/>
          <w:szCs w:val="28"/>
          <w:lang w:eastAsia="ar-SA"/>
        </w:rPr>
        <w:t xml:space="preserve"> закон</w:t>
      </w:r>
      <w:r w:rsidR="00C535FC">
        <w:rPr>
          <w:rFonts w:ascii="Times New Roman" w:hAnsi="Times New Roman"/>
          <w:sz w:val="28"/>
          <w:szCs w:val="28"/>
          <w:lang w:eastAsia="ar-SA"/>
        </w:rPr>
        <w:t xml:space="preserve">ом от 19.12.2023 № </w:t>
      </w:r>
      <w:r w:rsidR="00C535FC" w:rsidRPr="00C535FC">
        <w:rPr>
          <w:rFonts w:ascii="Times New Roman" w:hAnsi="Times New Roman"/>
          <w:sz w:val="28"/>
          <w:szCs w:val="28"/>
          <w:lang w:eastAsia="ar-SA"/>
        </w:rPr>
        <w:t>608-ФЗ "О внесении изменений в Жилищный кодекс Российской Федерации и Федеральный закон "О государственной регистрации недвижимости"</w:t>
      </w:r>
      <w:r w:rsidR="004A342C"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="00500880" w:rsidRPr="00866A0A">
        <w:rPr>
          <w:rFonts w:ascii="Times New Roman" w:hAnsi="Times New Roman"/>
          <w:sz w:val="28"/>
          <w:szCs w:val="28"/>
        </w:rPr>
        <w:t>руководствуясь</w:t>
      </w:r>
      <w:r w:rsidRPr="00866A0A">
        <w:rPr>
          <w:rFonts w:ascii="Times New Roman" w:hAnsi="Times New Roman"/>
          <w:sz w:val="28"/>
          <w:szCs w:val="28"/>
        </w:rPr>
        <w:t xml:space="preserve"> Уставом муниципального образования</w:t>
      </w:r>
      <w:r w:rsidR="00754240">
        <w:rPr>
          <w:rFonts w:ascii="Times New Roman" w:hAnsi="Times New Roman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sz w:val="28"/>
          <w:szCs w:val="28"/>
        </w:rPr>
        <w:t>Красногвардейское сельское поселение Советского района Республики Крым</w:t>
      </w:r>
      <w:r w:rsidRPr="007D1315">
        <w:rPr>
          <w:rFonts w:ascii="Times New Roman" w:hAnsi="Times New Roman"/>
          <w:sz w:val="28"/>
          <w:szCs w:val="28"/>
        </w:rPr>
        <w:t>,</w:t>
      </w:r>
      <w:r w:rsidR="00540AA0" w:rsidRPr="007D1315">
        <w:rPr>
          <w:rFonts w:ascii="Times New Roman" w:hAnsi="Times New Roman"/>
          <w:sz w:val="28"/>
          <w:szCs w:val="28"/>
        </w:rPr>
        <w:t xml:space="preserve"> а</w:t>
      </w:r>
      <w:r w:rsidR="00B61FEF" w:rsidRPr="007D1315">
        <w:rPr>
          <w:rFonts w:ascii="Times New Roman" w:hAnsi="Times New Roman"/>
          <w:sz w:val="28"/>
          <w:szCs w:val="28"/>
        </w:rPr>
        <w:t>дминистрация</w:t>
      </w:r>
      <w:r w:rsidR="00754240">
        <w:rPr>
          <w:rFonts w:ascii="Times New Roman" w:hAnsi="Times New Roman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FE71D5">
        <w:rPr>
          <w:rFonts w:ascii="Times New Roman" w:hAnsi="Times New Roman"/>
          <w:sz w:val="28"/>
          <w:szCs w:val="28"/>
        </w:rPr>
        <w:t xml:space="preserve"> </w:t>
      </w:r>
    </w:p>
    <w:p w:rsidR="00FE71D5" w:rsidRDefault="00FE71D5" w:rsidP="00540AA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0AA0" w:rsidRDefault="00FE71D5" w:rsidP="00540AA0">
      <w:pPr>
        <w:suppressAutoHyphens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</w:t>
      </w:r>
    </w:p>
    <w:p w:rsidR="00FE71D5" w:rsidRPr="00866A0A" w:rsidRDefault="00FE71D5" w:rsidP="00540AA0">
      <w:pPr>
        <w:suppressAutoHyphens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28"/>
          <w:lang w:eastAsia="ar-SA"/>
        </w:rPr>
      </w:pPr>
    </w:p>
    <w:p w:rsidR="00A80706" w:rsidRPr="008A6E67" w:rsidRDefault="00540AA0" w:rsidP="008A6E67">
      <w:pPr>
        <w:pStyle w:val="a3"/>
        <w:widowControl w:val="0"/>
        <w:numPr>
          <w:ilvl w:val="0"/>
          <w:numId w:val="42"/>
        </w:numPr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80706">
        <w:rPr>
          <w:rStyle w:val="ab"/>
          <w:rFonts w:ascii="Times New Roman" w:hAnsi="Times New Roman"/>
          <w:color w:val="000000"/>
          <w:sz w:val="28"/>
          <w:szCs w:val="28"/>
        </w:rPr>
        <w:t>Внести в</w:t>
      </w:r>
      <w:r w:rsidR="00754240">
        <w:rPr>
          <w:rStyle w:val="ab"/>
          <w:rFonts w:ascii="Times New Roman" w:hAnsi="Times New Roman"/>
          <w:color w:val="000000"/>
          <w:sz w:val="28"/>
          <w:szCs w:val="28"/>
        </w:rPr>
        <w:t xml:space="preserve"> </w:t>
      </w:r>
      <w:r w:rsidR="00A80706">
        <w:rPr>
          <w:rFonts w:ascii="Times New Roman" w:hAnsi="Times New Roman"/>
          <w:bCs/>
          <w:color w:val="000000"/>
          <w:sz w:val="28"/>
          <w:szCs w:val="28"/>
        </w:rPr>
        <w:t>Административный регламент</w:t>
      </w:r>
      <w:r w:rsidR="00A80706" w:rsidRPr="00A80706">
        <w:rPr>
          <w:rFonts w:ascii="Times New Roman" w:hAnsi="Times New Roman"/>
          <w:bCs/>
          <w:color w:val="000000"/>
          <w:sz w:val="28"/>
          <w:szCs w:val="28"/>
        </w:rPr>
        <w:t xml:space="preserve"> предо</w:t>
      </w:r>
      <w:r w:rsidR="00A80706">
        <w:rPr>
          <w:rFonts w:ascii="Times New Roman" w:hAnsi="Times New Roman"/>
          <w:bCs/>
          <w:color w:val="000000"/>
          <w:sz w:val="28"/>
          <w:szCs w:val="28"/>
        </w:rPr>
        <w:t>ставления муниципальной услуги "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Перевод жилого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помещения в нежилое помещение и нежилого помещения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в жилое помещение</w:t>
      </w:r>
      <w:r w:rsidR="00D71233">
        <w:rPr>
          <w:rFonts w:ascii="Times New Roman" w:hAnsi="Times New Roman"/>
          <w:bCs/>
          <w:color w:val="000000"/>
          <w:sz w:val="28"/>
          <w:szCs w:val="28"/>
        </w:rPr>
        <w:t>" на территории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 Советского района Республики Крым</w:t>
      </w:r>
      <w:r w:rsidR="00A80706"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", утвержденный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A80706"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постановлени</w:t>
      </w:r>
      <w:r w:rsidR="00D7123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ем администрации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7D1315" w:rsidRPr="007D1315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Красногвардейского сельского поселения Советского района Республики Крым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7D1315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от 29.08.2023 № 97</w:t>
      </w:r>
      <w:r w:rsidR="00A80706" w:rsidRPr="008A6E67">
        <w:rPr>
          <w:rFonts w:ascii="Times New Roman" w:hAnsi="Times New Roman"/>
          <w:bCs/>
          <w:color w:val="000000"/>
          <w:sz w:val="28"/>
          <w:szCs w:val="28"/>
        </w:rPr>
        <w:t xml:space="preserve">, следующие изменения: </w:t>
      </w:r>
    </w:p>
    <w:p w:rsidR="008A6E67" w:rsidRDefault="008A6E67" w:rsidP="008A6E67">
      <w:pPr>
        <w:pStyle w:val="a3"/>
        <w:widowControl w:val="0"/>
        <w:numPr>
          <w:ilvl w:val="0"/>
          <w:numId w:val="44"/>
        </w:numPr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пункт 1.1 дополнить вторым – третьим абзацами следующего содержания:</w:t>
      </w:r>
    </w:p>
    <w:p w:rsidR="008A6E67" w:rsidRPr="008A6E67" w:rsidRDefault="008A6E67" w:rsidP="008A6E67">
      <w:pPr>
        <w:pStyle w:val="a3"/>
        <w:widowControl w:val="0"/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Перевод жилого помещения в нежилое помещение и нежилого помещения в жилое помещение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помещения.</w:t>
      </w:r>
    </w:p>
    <w:p w:rsidR="008A6E67" w:rsidRDefault="008A6E67" w:rsidP="008A6E67">
      <w:pPr>
        <w:pStyle w:val="a3"/>
        <w:widowControl w:val="0"/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Перевод жилого помещения в нежилое помещение или нежилого помещения в жилое помещение, для осуществления которого требовалось проведение перепланировки,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считается оконченным со дня внесения изменений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в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 сведения Единого государственного реестра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недвижимости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о границах и (или) площади и назначении такого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 помещения или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 осуществления государственного кадастрового учета образованных помещений и государственной регистрации права на образованные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помещения.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8A6E67" w:rsidRDefault="008F2C03" w:rsidP="008A6E67">
      <w:pPr>
        <w:pStyle w:val="a3"/>
        <w:widowControl w:val="0"/>
        <w:numPr>
          <w:ilvl w:val="0"/>
          <w:numId w:val="44"/>
        </w:numPr>
        <w:tabs>
          <w:tab w:val="left" w:pos="298"/>
        </w:tabs>
        <w:spacing w:after="0" w:line="240" w:lineRule="auto"/>
        <w:ind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lastRenderedPageBreak/>
        <w:t xml:space="preserve">раздел 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en-US" w:bidi="ru-RU"/>
        </w:rPr>
        <w:t>II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дополнить пунктом 6.2 следующего содержания:</w:t>
      </w:r>
    </w:p>
    <w:p w:rsidR="008A6E67" w:rsidRP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6.2. Если для использования помещения в качестве жилого или нежилого помещения требуется проведение его переустройства, и (или) перепланировки, и (или) иных работ, документ, указанный в пункте 6.1 настоящего административного регламента, является основанием проведения соответствующих переустройства, и (или) перепланировки, и (или) иных работ.</w:t>
      </w:r>
    </w:p>
    <w:p w:rsidR="008A6E67" w:rsidRP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По окончании указанных в абзаце первом настоящего пункта работ, результатом предоставления муниципальной услуги является:</w:t>
      </w:r>
    </w:p>
    <w:p w:rsidR="008A6E67" w:rsidRP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1) Согласованный акт приёмочной комиссии о проведении работ переустройства и (или) перепланировки, и (или) иных работ;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2) Решение об отказе в согласовании работ по переустройству и (или) перепланировке, и (или) иных работ.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3) в пункте 7.1: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дополнить новым абзацем вторым следующего содержания:</w:t>
      </w:r>
    </w:p>
    <w:p w:rsidR="008A6E67" w:rsidRDefault="008A6E67" w:rsidP="008F2C03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="008F2C03" w:rsidRPr="008F2C0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Срок предоставления услуги при обращении за получением результата предоставления муниципальной услуги, предусмотренного пунктом 6.2 настоящего административного регламента составляет 30 календарных дней (с учетом срока работы приемочной комиссии).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абзац второй соответственно считать абзацем третьим;</w:t>
      </w:r>
    </w:p>
    <w:p w:rsidR="008A6E67" w:rsidRPr="008F2C03" w:rsidRDefault="008F2C03" w:rsidP="008F2C03">
      <w:pPr>
        <w:pStyle w:val="a3"/>
        <w:widowControl w:val="0"/>
        <w:numPr>
          <w:ilvl w:val="0"/>
          <w:numId w:val="44"/>
        </w:numPr>
        <w:tabs>
          <w:tab w:val="left" w:pos="298"/>
        </w:tabs>
        <w:spacing w:after="0" w:line="240" w:lineRule="auto"/>
        <w:ind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раздел 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en-US" w:bidi="ru-RU"/>
        </w:rPr>
        <w:t>II</w:t>
      </w:r>
      <w:r w:rsidR="008A6E67" w:rsidRPr="008F2C0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дополнить пунктом 9.1.1 следующего содержания:</w:t>
      </w:r>
    </w:p>
    <w:p w:rsidR="008A6E67" w:rsidRP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9.1.1. В случае обращения за согласованием акта завершения работ по переустройству и (или) перепланировке, и (или) иных работ заявителем предоставляются уведомление о завершении переустройства, и (или) перепланировки, и (или) иных работ (далее – уведомление), а также документы, указанные в подпунктах </w:t>
      </w:r>
      <w:r w:rsidR="00FA36BF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"б", "в" и "г" </w:t>
      </w:r>
      <w:r w:rsidR="008F2C0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пункта 9.1 настоящего а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дминистративного регламента.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В случае перепланировки помещения к документам, указанным в абзаце первом настоящего пункта, прилагается технический план перепланированного помещения, подготовленный заявителем в соответствии с Федеральным законом 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от 13.07.2015 № 218-ФЗ "О государственной регистрации недвижимости". В случае образования в результате перепланировки помещения новых помещений в уведомлении указываются сведения об уплате заявителем государственной пошлины за осуществление государственной регистрации прав на недвижимое имущество.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5) в пункте 9.2 слова "пункте 9.1" заменить словами "пунктах 9.1, 9.1.1";</w:t>
      </w:r>
    </w:p>
    <w:p w:rsidR="008A6E67" w:rsidRDefault="008A6E6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6) в пункте 13.2:</w:t>
      </w:r>
    </w:p>
    <w:p w:rsidR="008A6E67" w:rsidRDefault="009D4EA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в</w:t>
      </w:r>
      <w:r w:rsid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подпунктах 1 и 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3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слова "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пунктом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9.1" заменить словами "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пунктами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9.1, 9.1.1"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;</w:t>
      </w:r>
    </w:p>
    <w:p w:rsidR="009D4EA7" w:rsidRDefault="009D4EA7" w:rsidP="008A6E6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дополнить подпунктом 6 следующего содержания: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6) основаниями для отказа в предоставлении муниципальной услуги в части согласования акта завершения работ по переустройству и (или) перепланировке, и (или) иных работ кроме оснований, указанных в подпунктах 1 – 3 настоящего пункта является отсутствие решения о переводе жилого помещения в нежилое помещение и нежилого помещения в жилое помещение.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7) </w:t>
      </w:r>
      <w:r w:rsidR="008F2C0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раздел </w:t>
      </w:r>
      <w:r w:rsidR="008F2C03">
        <w:rPr>
          <w:rFonts w:ascii="Times New Roman" w:hAnsi="Times New Roman"/>
          <w:bCs/>
          <w:iCs/>
          <w:color w:val="000000"/>
          <w:sz w:val="28"/>
          <w:szCs w:val="28"/>
          <w:lang w:val="en-US" w:bidi="ru-RU"/>
        </w:rPr>
        <w:t>III</w:t>
      </w:r>
      <w:r w:rsidR="00FE71D5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дополнить пунктами 26.6 – 26.7 следующего содержания: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26.6. В случае обращения за 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услугой 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Согласование акта завершения работ по переустройству и (или) перепланировке, и (или) иных работ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создается 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lastRenderedPageBreak/>
        <w:t>приемочная комиссия.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В состав приемочной комиссии входит должностное лицо Уполномоченного органа (председатель приемочной комиссии), представитель управляющей многоквартирным домом организации (в случае, если переустройство и (или) перепланировка помещения в многоквартирном доме связаны с затрагиванием общедомового имущества).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Заявитель (представитель заявителя) должен присутствовать при осмотре помещения после переустройства и (или) перепланировки.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Приемка работ по переустройству и (или) перепланировке помещения, если такое помещение или дом, в котором оно находится, является памятником архитектуры, истории или культуры, осуществляется с участием представителя государственного органа по охране объектов культурного наследия.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Приемочная комиссия выезжает в переустраиваемое и (или) перепланируемое помещение и устанавливает соответствие проведенных работ проекту переустройства и (или) перепланировки помещения в многоквартирном доме.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Время выезда приемочной комиссии в переустраиваемое и (или) перепланируемое помещение согласовывается должностным лицом Уполномоченного органа с заявителем. Проведение осмотра осуществляется в рабочие дни и рабочие часы Уполномоченного органа.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Приемочная комиссия осматривает помещение, в котором проведены работы и проверяет исполнительную документацию (акты на скрытые работы, журнал производства работ, договоры с подрядной организацией), акты сдачи-приемки работ по переустройству и перепланировке. 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Целью приемки является установление факта завершения работ по переустройству и (или) перепланировке помещения, в котором проведены работы по переустройству и (или) перепланировке, их соответствия проектной документации и выполнения условий, установленных решением о переводе жилого помещения в нежилое помещение или нежилого помещения в жилое помещение.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Члены приемочной комиссии, участвующие в осмотре помещения фиксируют результаты осмотра помещения, в котором проведены работы по переустройству и (или) перепланировке.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Результатом административной процедуры является решение приемочной комиссии об утверждении акта приемочной комиссии.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26.7. Срок осуществления административных пр</w:t>
      </w:r>
      <w:r w:rsidR="008F2C0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оцедур, предусмотренных пунктом 26.6</w:t>
      </w:r>
      <w:r w:rsidR="00574A2B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настоящего а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дминистративного регламента составляет – до 30 календарных дней.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Способом фиксации результата выполнения административной процедуры является отметка в канцелярии Органа, путем регистрации в журнале регистрации результата предоставления муниципальной услуги.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Срок осуществления административной процедуры – до 30 календарных дней.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8) пункт 27.3 изложить в следующей редакции: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27.3. Критерий принятия решения: принятие решения о переводе или об отказе в переводе жилого помещения в нежилое и нежилого помещения в жилое помещение, утверждение (отказ в утверждении) акта приемочной комиссии.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";</w:t>
      </w:r>
    </w:p>
    <w:p w:rsid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9) абзац третий пункта 27.4 изложить в следующей редакции:</w:t>
      </w:r>
    </w:p>
    <w:p w:rsidR="009D4EA7" w:rsidRPr="009D4EA7" w:rsidRDefault="009D4EA7" w:rsidP="009D4EA7">
      <w:pPr>
        <w:widowControl w:val="0"/>
        <w:tabs>
          <w:tab w:val="left" w:pos="298"/>
        </w:tabs>
        <w:spacing w:after="0" w:line="240" w:lineRule="auto"/>
        <w:ind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Максимальный срок выполнения данной административной процедуры </w:t>
      </w:r>
      <w:r w:rsidRPr="009D4EA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lastRenderedPageBreak/>
        <w:t>составляет 3 рабочих дня со дня принятия решения о переводе или об отказе в переводе жилого помещения в нежилое и нежилого помещения в жилое помещение, утверждения (отказа в утверждении) акта приемочной комиссии (после окончания процедуры принятия решения).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".</w:t>
      </w:r>
    </w:p>
    <w:p w:rsidR="007D1315" w:rsidRPr="009440B8" w:rsidRDefault="00DA219A" w:rsidP="007D1315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2. </w:t>
      </w: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>Разместить н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астоящее постановление</w:t>
      </w:r>
      <w:r w:rsidR="00E24E81" w:rsidRPr="00E24E81">
        <w:rPr>
          <w:rFonts w:ascii="Times New Roman" w:eastAsia="Calibri" w:hAnsi="Times New Roman"/>
          <w:bCs/>
          <w:sz w:val="28"/>
          <w:szCs w:val="28"/>
          <w:lang w:eastAsia="en-US"/>
        </w:rPr>
        <w:t>в</w:t>
      </w:r>
      <w:r w:rsidR="00E24E81" w:rsidRPr="00E24E81">
        <w:rPr>
          <w:rFonts w:ascii="Times New Roman" w:eastAsia="Calibri" w:hAnsi="Times New Roman"/>
          <w:bCs/>
          <w:sz w:val="28"/>
          <w:szCs w:val="28"/>
          <w:lang w:eastAsia="en-US" w:bidi="ru-RU"/>
        </w:rPr>
        <w:t xml:space="preserve"> федеральной государственной информационной системе "Единый портал государственных и муниципальных услуг (функций)" (</w:t>
      </w:r>
      <w:hyperlink r:id="rId8" w:history="1">
        <w:r w:rsidR="00E24E81" w:rsidRPr="00E24E81">
          <w:rPr>
            <w:rStyle w:val="ad"/>
            <w:rFonts w:ascii="Times New Roman" w:eastAsia="Calibri" w:hAnsi="Times New Roman"/>
            <w:bCs/>
            <w:color w:val="auto"/>
            <w:sz w:val="28"/>
            <w:szCs w:val="28"/>
            <w:u w:val="none"/>
            <w:lang w:eastAsia="en-US" w:bidi="ru-RU"/>
          </w:rPr>
          <w:t>https://www.gosuslugi.ru/</w:t>
        </w:r>
      </w:hyperlink>
      <w:r w:rsidR="00E24E81" w:rsidRPr="00E24E81">
        <w:rPr>
          <w:rFonts w:ascii="Times New Roman" w:eastAsia="Calibri" w:hAnsi="Times New Roman"/>
          <w:bCs/>
          <w:sz w:val="28"/>
          <w:szCs w:val="28"/>
          <w:lang w:eastAsia="en-US" w:bidi="ru-RU"/>
        </w:rPr>
        <w:t>)</w:t>
      </w:r>
      <w:r w:rsidR="00E24E81" w:rsidRPr="00E24E81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, </w:t>
      </w:r>
      <w:r w:rsidR="007D1315" w:rsidRPr="009440B8">
        <w:rPr>
          <w:rFonts w:ascii="Times New Roman" w:hAnsi="Times New Roman"/>
          <w:bCs/>
          <w:sz w:val="28"/>
          <w:szCs w:val="28"/>
          <w:shd w:val="clear" w:color="auto" w:fill="FFFFFF"/>
        </w:rPr>
        <w:t>на официальном Портале Правительства Республики Крым на странице Советского района Республики Крым в разделе – Муниципальные образования района, подраздел Красногвардейское сельское поселение (https://krasnogvardeyskoe.rk.gov.ru/), а также на информационном стенде в здании администрации Красногвардейского сельского поселения Советского района Республики Крым по адресу: Республика Крым, Советский район, село Красногвардейское, улица 60 Лет Советской Армии, 3.</w:t>
      </w:r>
    </w:p>
    <w:p w:rsidR="00DA219A" w:rsidRP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3. Настоящее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постановление</w:t>
      </w:r>
      <w:r w:rsidR="00754240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1322DC">
        <w:rPr>
          <w:rFonts w:ascii="Times New Roman" w:eastAsia="Calibri" w:hAnsi="Times New Roman"/>
          <w:bCs/>
          <w:sz w:val="28"/>
          <w:szCs w:val="28"/>
          <w:lang w:eastAsia="en-US"/>
        </w:rPr>
        <w:t>подлежит официальному опубликованию (обнародованию</w:t>
      </w: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>) в установленном порядке</w:t>
      </w:r>
      <w:r w:rsidR="001322DC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и вступает в силу с 01.04.2024</w:t>
      </w: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:rsidR="00DA219A" w:rsidRP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4. Контроль за исполнением настоящего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постановления</w:t>
      </w:r>
      <w:r w:rsidRPr="00DA219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оставляю за собой.</w:t>
      </w:r>
    </w:p>
    <w:p w:rsidR="00DA219A" w:rsidRP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</w:p>
    <w:p w:rsid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</w:p>
    <w:p w:rsidR="00DA219A" w:rsidRP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bookmarkStart w:id="0" w:name="_GoBack"/>
      <w:bookmarkEnd w:id="0"/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 – глава</w:t>
      </w:r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администрации Красногвардейского сельского поселения</w:t>
      </w:r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Советск</w:t>
      </w:r>
      <w:r w:rsidR="00FE71D5">
        <w:rPr>
          <w:rFonts w:ascii="Times New Roman" w:hAnsi="Times New Roman"/>
          <w:b/>
          <w:sz w:val="28"/>
          <w:szCs w:val="28"/>
        </w:rPr>
        <w:t>ого района Республики Крым</w:t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Pr="00FE71D5">
        <w:rPr>
          <w:rFonts w:ascii="Times New Roman" w:hAnsi="Times New Roman"/>
          <w:b/>
          <w:sz w:val="28"/>
          <w:szCs w:val="28"/>
        </w:rPr>
        <w:t>Л.Н. Шкурина</w:t>
      </w:r>
    </w:p>
    <w:p w:rsidR="00DA219A" w:rsidRPr="00DA219A" w:rsidRDefault="00DA219A" w:rsidP="00DA219A">
      <w:pPr>
        <w:tabs>
          <w:tab w:val="left" w:pos="142"/>
        </w:tabs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DA219A" w:rsidRPr="00DA219A" w:rsidRDefault="00DA219A" w:rsidP="00DA219A">
      <w:pPr>
        <w:tabs>
          <w:tab w:val="left" w:pos="142"/>
        </w:tabs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DA219A" w:rsidRPr="00DA219A" w:rsidRDefault="00DA219A" w:rsidP="00DA219A">
      <w:pPr>
        <w:pStyle w:val="a3"/>
        <w:widowControl w:val="0"/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</w:p>
    <w:sectPr w:rsidR="00DA219A" w:rsidRPr="00DA219A" w:rsidSect="00B61FEF">
      <w:pgSz w:w="11906" w:h="16838"/>
      <w:pgMar w:top="568" w:right="567" w:bottom="851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A9D" w:rsidRDefault="004B6A9D" w:rsidP="00F717EA">
      <w:pPr>
        <w:spacing w:after="0" w:line="240" w:lineRule="auto"/>
      </w:pPr>
      <w:r>
        <w:separator/>
      </w:r>
    </w:p>
  </w:endnote>
  <w:endnote w:type="continuationSeparator" w:id="1">
    <w:p w:rsidR="004B6A9D" w:rsidRDefault="004B6A9D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A9D" w:rsidRDefault="004B6A9D" w:rsidP="00F717EA">
      <w:pPr>
        <w:spacing w:after="0" w:line="240" w:lineRule="auto"/>
      </w:pPr>
      <w:r>
        <w:separator/>
      </w:r>
    </w:p>
  </w:footnote>
  <w:footnote w:type="continuationSeparator" w:id="1">
    <w:p w:rsidR="004B6A9D" w:rsidRDefault="004B6A9D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44A0F80"/>
    <w:multiLevelType w:val="hybridMultilevel"/>
    <w:tmpl w:val="A692A0DA"/>
    <w:lvl w:ilvl="0" w:tplc="185C07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40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1">
    <w:nsid w:val="7CF87749"/>
    <w:multiLevelType w:val="hybridMultilevel"/>
    <w:tmpl w:val="B1CECDFA"/>
    <w:lvl w:ilvl="0" w:tplc="A442F0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DA1680B"/>
    <w:multiLevelType w:val="hybridMultilevel"/>
    <w:tmpl w:val="10D64028"/>
    <w:lvl w:ilvl="0" w:tplc="556A23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3"/>
  </w:num>
  <w:num w:numId="40">
    <w:abstractNumId w:val="40"/>
  </w:num>
  <w:num w:numId="41">
    <w:abstractNumId w:val="39"/>
  </w:num>
  <w:num w:numId="42">
    <w:abstractNumId w:val="41"/>
  </w:num>
  <w:num w:numId="43">
    <w:abstractNumId w:val="38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</w:compat>
  <w:rsids>
    <w:rsidRoot w:val="00BF5ACF"/>
    <w:rsid w:val="000006D6"/>
    <w:rsid w:val="0001790D"/>
    <w:rsid w:val="00022E7F"/>
    <w:rsid w:val="00024280"/>
    <w:rsid w:val="000321C0"/>
    <w:rsid w:val="0004100C"/>
    <w:rsid w:val="000410CB"/>
    <w:rsid w:val="00056BCB"/>
    <w:rsid w:val="00065979"/>
    <w:rsid w:val="00066117"/>
    <w:rsid w:val="00080530"/>
    <w:rsid w:val="00083E99"/>
    <w:rsid w:val="000B1C43"/>
    <w:rsid w:val="000B54EB"/>
    <w:rsid w:val="000B5C33"/>
    <w:rsid w:val="000E11B7"/>
    <w:rsid w:val="000E7B00"/>
    <w:rsid w:val="000F251E"/>
    <w:rsid w:val="001322DC"/>
    <w:rsid w:val="00154168"/>
    <w:rsid w:val="001A1339"/>
    <w:rsid w:val="001B375C"/>
    <w:rsid w:val="001B7961"/>
    <w:rsid w:val="001C535E"/>
    <w:rsid w:val="002013DE"/>
    <w:rsid w:val="0020210B"/>
    <w:rsid w:val="00202B49"/>
    <w:rsid w:val="00215782"/>
    <w:rsid w:val="00215FBB"/>
    <w:rsid w:val="00216575"/>
    <w:rsid w:val="00221FD8"/>
    <w:rsid w:val="00225648"/>
    <w:rsid w:val="002267D7"/>
    <w:rsid w:val="00231904"/>
    <w:rsid w:val="002439F3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E6275"/>
    <w:rsid w:val="002F4844"/>
    <w:rsid w:val="0030518F"/>
    <w:rsid w:val="00306107"/>
    <w:rsid w:val="00330E1A"/>
    <w:rsid w:val="00331925"/>
    <w:rsid w:val="0034567A"/>
    <w:rsid w:val="003473BF"/>
    <w:rsid w:val="00387137"/>
    <w:rsid w:val="003959EC"/>
    <w:rsid w:val="00414957"/>
    <w:rsid w:val="0042548F"/>
    <w:rsid w:val="00434923"/>
    <w:rsid w:val="00445267"/>
    <w:rsid w:val="0046006A"/>
    <w:rsid w:val="004876BF"/>
    <w:rsid w:val="004961BB"/>
    <w:rsid w:val="004A342C"/>
    <w:rsid w:val="004B6A9D"/>
    <w:rsid w:val="004D345B"/>
    <w:rsid w:val="004D3FB3"/>
    <w:rsid w:val="004E224A"/>
    <w:rsid w:val="004F204B"/>
    <w:rsid w:val="00500880"/>
    <w:rsid w:val="00526008"/>
    <w:rsid w:val="00535647"/>
    <w:rsid w:val="0053619C"/>
    <w:rsid w:val="00540AA0"/>
    <w:rsid w:val="00545918"/>
    <w:rsid w:val="00556F82"/>
    <w:rsid w:val="00574A2B"/>
    <w:rsid w:val="005B2B5E"/>
    <w:rsid w:val="005D0B36"/>
    <w:rsid w:val="005D4988"/>
    <w:rsid w:val="005F2919"/>
    <w:rsid w:val="005F2F84"/>
    <w:rsid w:val="0060078C"/>
    <w:rsid w:val="00632D8A"/>
    <w:rsid w:val="006357C4"/>
    <w:rsid w:val="0063678F"/>
    <w:rsid w:val="006654A3"/>
    <w:rsid w:val="006667D3"/>
    <w:rsid w:val="006716F5"/>
    <w:rsid w:val="006B021D"/>
    <w:rsid w:val="006C18A2"/>
    <w:rsid w:val="006C7BA5"/>
    <w:rsid w:val="006D335A"/>
    <w:rsid w:val="006D73AC"/>
    <w:rsid w:val="006E58B9"/>
    <w:rsid w:val="006F5429"/>
    <w:rsid w:val="006F7EEE"/>
    <w:rsid w:val="00700A4C"/>
    <w:rsid w:val="007059D9"/>
    <w:rsid w:val="00713FCD"/>
    <w:rsid w:val="00733949"/>
    <w:rsid w:val="007538BF"/>
    <w:rsid w:val="00754240"/>
    <w:rsid w:val="00767402"/>
    <w:rsid w:val="00774632"/>
    <w:rsid w:val="007748DA"/>
    <w:rsid w:val="0077540C"/>
    <w:rsid w:val="00780DB9"/>
    <w:rsid w:val="007B3B72"/>
    <w:rsid w:val="007C4CFB"/>
    <w:rsid w:val="007C6CF8"/>
    <w:rsid w:val="007D1315"/>
    <w:rsid w:val="007E3F57"/>
    <w:rsid w:val="007F0A7D"/>
    <w:rsid w:val="00801D3D"/>
    <w:rsid w:val="00812B71"/>
    <w:rsid w:val="00816010"/>
    <w:rsid w:val="00824FA7"/>
    <w:rsid w:val="008304F4"/>
    <w:rsid w:val="00831422"/>
    <w:rsid w:val="00840405"/>
    <w:rsid w:val="00852431"/>
    <w:rsid w:val="00855311"/>
    <w:rsid w:val="008654ED"/>
    <w:rsid w:val="00866A0A"/>
    <w:rsid w:val="008A3516"/>
    <w:rsid w:val="008A6E67"/>
    <w:rsid w:val="008B4547"/>
    <w:rsid w:val="008B46A4"/>
    <w:rsid w:val="008B649E"/>
    <w:rsid w:val="008F2B6D"/>
    <w:rsid w:val="008F2C03"/>
    <w:rsid w:val="009066F2"/>
    <w:rsid w:val="00910D5A"/>
    <w:rsid w:val="0091418E"/>
    <w:rsid w:val="00915173"/>
    <w:rsid w:val="00931371"/>
    <w:rsid w:val="00933FC1"/>
    <w:rsid w:val="00952900"/>
    <w:rsid w:val="00952FD8"/>
    <w:rsid w:val="00966001"/>
    <w:rsid w:val="00977560"/>
    <w:rsid w:val="009927F6"/>
    <w:rsid w:val="009B11C5"/>
    <w:rsid w:val="009B2570"/>
    <w:rsid w:val="009B26D7"/>
    <w:rsid w:val="009C3E3A"/>
    <w:rsid w:val="009D30A0"/>
    <w:rsid w:val="009D4EA7"/>
    <w:rsid w:val="009F0B10"/>
    <w:rsid w:val="00A30E40"/>
    <w:rsid w:val="00A37F0E"/>
    <w:rsid w:val="00A5011A"/>
    <w:rsid w:val="00A51E62"/>
    <w:rsid w:val="00A76841"/>
    <w:rsid w:val="00A80683"/>
    <w:rsid w:val="00A80706"/>
    <w:rsid w:val="00A8256E"/>
    <w:rsid w:val="00A939B9"/>
    <w:rsid w:val="00A95927"/>
    <w:rsid w:val="00AA35C8"/>
    <w:rsid w:val="00AA7B64"/>
    <w:rsid w:val="00AB40A5"/>
    <w:rsid w:val="00AD1C11"/>
    <w:rsid w:val="00AD2584"/>
    <w:rsid w:val="00AE1346"/>
    <w:rsid w:val="00AE7E1D"/>
    <w:rsid w:val="00B21976"/>
    <w:rsid w:val="00B26A79"/>
    <w:rsid w:val="00B4737D"/>
    <w:rsid w:val="00B61FEF"/>
    <w:rsid w:val="00B751EC"/>
    <w:rsid w:val="00B83A38"/>
    <w:rsid w:val="00B84024"/>
    <w:rsid w:val="00B85F4E"/>
    <w:rsid w:val="00B92F0A"/>
    <w:rsid w:val="00B938AA"/>
    <w:rsid w:val="00BC7111"/>
    <w:rsid w:val="00BD0E7C"/>
    <w:rsid w:val="00BD1ECB"/>
    <w:rsid w:val="00BD3BA4"/>
    <w:rsid w:val="00BD74F0"/>
    <w:rsid w:val="00BE6AE1"/>
    <w:rsid w:val="00BE7A40"/>
    <w:rsid w:val="00BF5ACF"/>
    <w:rsid w:val="00C27524"/>
    <w:rsid w:val="00C3101A"/>
    <w:rsid w:val="00C435BB"/>
    <w:rsid w:val="00C535FC"/>
    <w:rsid w:val="00C660C7"/>
    <w:rsid w:val="00C8495A"/>
    <w:rsid w:val="00C86582"/>
    <w:rsid w:val="00C96FE2"/>
    <w:rsid w:val="00CB0A10"/>
    <w:rsid w:val="00CB3ED8"/>
    <w:rsid w:val="00CD0C8B"/>
    <w:rsid w:val="00CE36C7"/>
    <w:rsid w:val="00CE59CB"/>
    <w:rsid w:val="00CE6066"/>
    <w:rsid w:val="00D03AAE"/>
    <w:rsid w:val="00D06372"/>
    <w:rsid w:val="00D16057"/>
    <w:rsid w:val="00D367BD"/>
    <w:rsid w:val="00D409A4"/>
    <w:rsid w:val="00D52ED7"/>
    <w:rsid w:val="00D62C14"/>
    <w:rsid w:val="00D65E61"/>
    <w:rsid w:val="00D71233"/>
    <w:rsid w:val="00D8238B"/>
    <w:rsid w:val="00D84CA4"/>
    <w:rsid w:val="00D87276"/>
    <w:rsid w:val="00D965B7"/>
    <w:rsid w:val="00DA219A"/>
    <w:rsid w:val="00DA7377"/>
    <w:rsid w:val="00DC3ECE"/>
    <w:rsid w:val="00DE1F70"/>
    <w:rsid w:val="00DF5A53"/>
    <w:rsid w:val="00DF6BA7"/>
    <w:rsid w:val="00E06966"/>
    <w:rsid w:val="00E110C1"/>
    <w:rsid w:val="00E24E81"/>
    <w:rsid w:val="00E53278"/>
    <w:rsid w:val="00E61AB3"/>
    <w:rsid w:val="00E7077D"/>
    <w:rsid w:val="00E70B78"/>
    <w:rsid w:val="00E71D51"/>
    <w:rsid w:val="00E75B7F"/>
    <w:rsid w:val="00E875B8"/>
    <w:rsid w:val="00EA2BD1"/>
    <w:rsid w:val="00EA4C57"/>
    <w:rsid w:val="00EA5E61"/>
    <w:rsid w:val="00EA6638"/>
    <w:rsid w:val="00EB4960"/>
    <w:rsid w:val="00EB6B96"/>
    <w:rsid w:val="00EB7A89"/>
    <w:rsid w:val="00EC18BD"/>
    <w:rsid w:val="00EC3E24"/>
    <w:rsid w:val="00EC6387"/>
    <w:rsid w:val="00EE0FCA"/>
    <w:rsid w:val="00EE23FC"/>
    <w:rsid w:val="00EF3B58"/>
    <w:rsid w:val="00F14C9D"/>
    <w:rsid w:val="00F26F1C"/>
    <w:rsid w:val="00F30B5A"/>
    <w:rsid w:val="00F435E5"/>
    <w:rsid w:val="00F4647B"/>
    <w:rsid w:val="00F53DAF"/>
    <w:rsid w:val="00F6311D"/>
    <w:rsid w:val="00F66D73"/>
    <w:rsid w:val="00F706D1"/>
    <w:rsid w:val="00F717EA"/>
    <w:rsid w:val="00F72F45"/>
    <w:rsid w:val="00F8048B"/>
    <w:rsid w:val="00F9780B"/>
    <w:rsid w:val="00FA36BF"/>
    <w:rsid w:val="00FA5075"/>
    <w:rsid w:val="00FC634B"/>
    <w:rsid w:val="00FD038C"/>
    <w:rsid w:val="00FE71D5"/>
    <w:rsid w:val="00FF3812"/>
    <w:rsid w:val="00FF5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A0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unhideWhenUsed/>
    <w:rsid w:val="0096600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600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1"/>
    <w:rsid w:val="00DC3ECE"/>
    <w:rPr>
      <w:rFonts w:ascii="Times New Roman" w:hAnsi="Times New Roman"/>
      <w:b/>
      <w:bCs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D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D03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378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6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468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6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7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038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3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5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177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6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0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4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82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2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94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9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4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9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1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6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25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2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06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8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6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2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5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7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60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7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92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4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1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8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4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3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3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70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1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27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1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6</cp:revision>
  <cp:lastPrinted>2024-04-22T07:52:00Z</cp:lastPrinted>
  <dcterms:created xsi:type="dcterms:W3CDTF">2024-03-27T17:57:00Z</dcterms:created>
  <dcterms:modified xsi:type="dcterms:W3CDTF">2024-04-22T07:52:00Z</dcterms:modified>
</cp:coreProperties>
</file>