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FC4" w:rsidRDefault="009F3FC4" w:rsidP="005D2F2E">
      <w:pPr>
        <w:spacing w:after="0" w:line="240" w:lineRule="auto"/>
        <w:jc w:val="center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721665" cy="801849"/>
            <wp:effectExtent l="19050" t="0" r="2235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955" cy="80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FC4" w:rsidRDefault="009F3FC4" w:rsidP="005D2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F3FC4" w:rsidRDefault="009F3FC4" w:rsidP="005D2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9F3FC4" w:rsidRDefault="009F3FC4" w:rsidP="005D2F2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9F3FC4" w:rsidRPr="00A949C8" w:rsidRDefault="009F3FC4" w:rsidP="005D2F2E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</w:p>
    <w:p w:rsidR="009F3FC4" w:rsidRDefault="009F3FC4" w:rsidP="005D2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9F3FC4" w:rsidRPr="007B697E" w:rsidRDefault="009F3FC4" w:rsidP="005D2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C970D5">
        <w:rPr>
          <w:rFonts w:ascii="Times New Roman" w:hAnsi="Times New Roman"/>
          <w:b/>
          <w:sz w:val="28"/>
          <w:szCs w:val="28"/>
        </w:rPr>
        <w:t>50</w:t>
      </w:r>
    </w:p>
    <w:p w:rsidR="00B206B7" w:rsidRDefault="00B206B7" w:rsidP="005D2F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3FC4" w:rsidRPr="000102AF" w:rsidRDefault="00B206B7" w:rsidP="005D2F2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9F3FC4" w:rsidRPr="000102A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="00A076FA">
        <w:rPr>
          <w:rFonts w:ascii="Times New Roman" w:hAnsi="Times New Roman"/>
          <w:sz w:val="28"/>
          <w:szCs w:val="28"/>
        </w:rPr>
        <w:t>2</w:t>
      </w:r>
      <w:r w:rsidR="00C970D5">
        <w:rPr>
          <w:rFonts w:ascii="Times New Roman" w:hAnsi="Times New Roman"/>
          <w:sz w:val="28"/>
          <w:szCs w:val="28"/>
        </w:rPr>
        <w:t>6</w:t>
      </w:r>
      <w:r w:rsidR="00A076FA">
        <w:rPr>
          <w:rFonts w:ascii="Times New Roman" w:hAnsi="Times New Roman"/>
          <w:sz w:val="28"/>
          <w:szCs w:val="28"/>
        </w:rPr>
        <w:t>.03.202</w:t>
      </w:r>
      <w:r w:rsidR="00C970D5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A076FA">
        <w:rPr>
          <w:rFonts w:ascii="Times New Roman" w:hAnsi="Times New Roman"/>
          <w:sz w:val="28"/>
          <w:szCs w:val="28"/>
        </w:rPr>
        <w:tab/>
      </w:r>
      <w:r w:rsidR="00A076FA">
        <w:rPr>
          <w:rFonts w:ascii="Times New Roman" w:hAnsi="Times New Roman"/>
          <w:sz w:val="28"/>
          <w:szCs w:val="28"/>
        </w:rPr>
        <w:tab/>
      </w:r>
      <w:r w:rsidR="009F3FC4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9F3FC4" w:rsidRDefault="009F3FC4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67AC" w:rsidRPr="00B44E6F" w:rsidRDefault="005967AC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О введении </w:t>
      </w:r>
      <w:r w:rsidR="002F18B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противопожарного режима </w:t>
      </w:r>
    </w:p>
    <w:p w:rsidR="005967AC" w:rsidRPr="00B44E6F" w:rsidRDefault="005967AC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на территории </w:t>
      </w:r>
      <w:r w:rsidR="008348A3">
        <w:rPr>
          <w:rFonts w:ascii="Times New Roman" w:eastAsia="Calibri" w:hAnsi="Times New Roman" w:cs="Times New Roman"/>
          <w:b/>
          <w:sz w:val="28"/>
          <w:szCs w:val="28"/>
        </w:rPr>
        <w:t>Красногвардейского</w:t>
      </w:r>
    </w:p>
    <w:p w:rsidR="005967AC" w:rsidRPr="00B44E6F" w:rsidRDefault="00375644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сельского поселения </w:t>
      </w:r>
      <w:r w:rsidR="008348A3">
        <w:rPr>
          <w:rFonts w:ascii="Times New Roman" w:eastAsia="Calibri" w:hAnsi="Times New Roman" w:cs="Times New Roman"/>
          <w:b/>
          <w:sz w:val="28"/>
          <w:szCs w:val="28"/>
        </w:rPr>
        <w:t>Советского</w:t>
      </w:r>
    </w:p>
    <w:p w:rsidR="005967AC" w:rsidRDefault="005967AC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 района Республики Крым</w:t>
      </w:r>
    </w:p>
    <w:p w:rsidR="005D2F2E" w:rsidRPr="00B44E6F" w:rsidRDefault="005D2F2E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67AC" w:rsidRPr="005D2F2E" w:rsidRDefault="00A076FA" w:rsidP="005D2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</w:pPr>
      <w:r w:rsidRPr="00B31594">
        <w:rPr>
          <w:rFonts w:ascii="Times New Roman" w:hAnsi="Times New Roman"/>
          <w:sz w:val="28"/>
          <w:szCs w:val="28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Федерации»,</w:t>
      </w:r>
      <w:hyperlink r:id="rId5">
        <w:r w:rsidRPr="00B31594">
          <w:rPr>
            <w:rFonts w:ascii="Times New Roman" w:hAnsi="Times New Roman"/>
            <w:sz w:val="28"/>
            <w:szCs w:val="28"/>
          </w:rPr>
          <w:t xml:space="preserve">Федеральным законом от 21 декабря </w:t>
        </w:r>
      </w:hyperlink>
      <w:r w:rsidRPr="00B31594">
        <w:rPr>
          <w:rFonts w:ascii="Times New Roman" w:hAnsi="Times New Roman"/>
          <w:sz w:val="28"/>
          <w:szCs w:val="28"/>
        </w:rPr>
        <w:t>1994 года № 6</w:t>
      </w:r>
      <w:hyperlink r:id="rId6">
        <w:r w:rsidRPr="00B31594">
          <w:rPr>
            <w:rFonts w:ascii="Times New Roman" w:hAnsi="Times New Roman"/>
            <w:sz w:val="28"/>
            <w:szCs w:val="28"/>
          </w:rPr>
          <w:t>8-</w:t>
        </w:r>
      </w:hyperlink>
      <w:r w:rsidRPr="00B31594">
        <w:rPr>
          <w:rFonts w:ascii="Times New Roman" w:hAnsi="Times New Roman"/>
          <w:sz w:val="28"/>
          <w:szCs w:val="28"/>
        </w:rPr>
        <w:t>ФЗ «О защите населения и территорий от чрезвычайных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7">
        <w:r w:rsidRPr="00B31594">
          <w:rPr>
            <w:rFonts w:ascii="Times New Roman" w:hAnsi="Times New Roman"/>
            <w:sz w:val="28"/>
            <w:szCs w:val="28"/>
          </w:rPr>
          <w:t>ситуаций природного и техногенного характера»</w:t>
        </w:r>
      </w:hyperlink>
      <w:r w:rsidRPr="00B31594">
        <w:rPr>
          <w:rFonts w:ascii="Times New Roman" w:hAnsi="Times New Roman"/>
          <w:sz w:val="28"/>
          <w:szCs w:val="28"/>
        </w:rPr>
        <w:t xml:space="preserve">, </w:t>
      </w:r>
      <w:hyperlink r:id="rId8">
        <w:r w:rsidRPr="00B31594">
          <w:rPr>
            <w:rFonts w:ascii="Times New Roman" w:hAnsi="Times New Roman"/>
            <w:sz w:val="28"/>
            <w:szCs w:val="28"/>
          </w:rPr>
          <w:t xml:space="preserve">Положением о </w:t>
        </w:r>
      </w:hyperlink>
      <w:r w:rsidRPr="00B31594">
        <w:rPr>
          <w:rFonts w:ascii="Times New Roman" w:hAnsi="Times New Roman"/>
          <w:sz w:val="28"/>
          <w:szCs w:val="28"/>
        </w:rPr>
        <w:t>единой государственной системе предупреждения и ликвидации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31594">
        <w:rPr>
          <w:rFonts w:ascii="Times New Roman" w:hAnsi="Times New Roman"/>
          <w:sz w:val="28"/>
          <w:szCs w:val="28"/>
        </w:rPr>
        <w:t>чрезвычайных ситуаци</w:t>
      </w:r>
      <w:hyperlink r:id="rId9">
        <w:r w:rsidRPr="00B31594">
          <w:rPr>
            <w:rFonts w:ascii="Times New Roman" w:hAnsi="Times New Roman"/>
            <w:sz w:val="28"/>
            <w:szCs w:val="28"/>
          </w:rPr>
          <w:t>й,</w:t>
        </w:r>
      </w:hyperlink>
      <w:r w:rsidRPr="00B31594">
        <w:rPr>
          <w:rFonts w:ascii="Times New Roman" w:hAnsi="Times New Roman"/>
          <w:sz w:val="28"/>
          <w:szCs w:val="28"/>
        </w:rPr>
        <w:t>утвержденным постановлением Правительства</w:t>
      </w:r>
      <w:r w:rsidR="0022485C">
        <w:rPr>
          <w:rFonts w:ascii="Times New Roman" w:hAnsi="Times New Roman"/>
          <w:sz w:val="28"/>
          <w:szCs w:val="28"/>
        </w:rPr>
        <w:t xml:space="preserve"> </w:t>
      </w:r>
      <w:hyperlink r:id="rId10">
        <w:r w:rsidRPr="00B31594">
          <w:rPr>
            <w:rFonts w:ascii="Times New Roman" w:hAnsi="Times New Roman"/>
            <w:sz w:val="28"/>
            <w:szCs w:val="28"/>
          </w:rPr>
          <w:t>Росси</w:t>
        </w:r>
      </w:hyperlink>
      <w:r w:rsidRPr="00B31594">
        <w:rPr>
          <w:rFonts w:ascii="Times New Roman" w:hAnsi="Times New Roman"/>
          <w:sz w:val="28"/>
          <w:szCs w:val="28"/>
        </w:rPr>
        <w:t>йской Федерацииот 30 декабря 2003 года № 794 «О единой</w:t>
      </w:r>
      <w:r w:rsidR="0022485C">
        <w:rPr>
          <w:rFonts w:ascii="Times New Roman" w:hAnsi="Times New Roman"/>
          <w:sz w:val="28"/>
          <w:szCs w:val="28"/>
        </w:rPr>
        <w:t xml:space="preserve"> </w:t>
      </w:r>
      <w:r w:rsidRPr="00B31594">
        <w:rPr>
          <w:rFonts w:ascii="Times New Roman" w:hAnsi="Times New Roman"/>
          <w:sz w:val="28"/>
          <w:szCs w:val="28"/>
        </w:rPr>
        <w:t>государственной системе предупреждения и ликвидации чрезвычайных</w:t>
      </w:r>
      <w:r>
        <w:t xml:space="preserve"> </w:t>
      </w:r>
      <w:hyperlink r:id="rId11">
        <w:r w:rsidRPr="00B31594">
          <w:rPr>
            <w:rFonts w:ascii="Times New Roman" w:hAnsi="Times New Roman"/>
            <w:sz w:val="28"/>
            <w:szCs w:val="28"/>
          </w:rPr>
          <w:t>ситуаций»,</w:t>
        </w:r>
      </w:hyperlink>
      <w:r w:rsidRPr="00B31594">
        <w:rPr>
          <w:rFonts w:ascii="Times New Roman" w:hAnsi="Times New Roman"/>
          <w:sz w:val="28"/>
          <w:szCs w:val="28"/>
        </w:rPr>
        <w:t>Законом Республики Крым от 21 августа 2014 года № 54</w:t>
      </w:r>
      <w:r>
        <w:rPr>
          <w:rFonts w:ascii="Times New Roman" w:hAnsi="Times New Roman"/>
          <w:sz w:val="28"/>
          <w:szCs w:val="28"/>
        </w:rPr>
        <w:t>-ЗРК</w:t>
      </w:r>
      <w:r w:rsidRPr="00B31594">
        <w:rPr>
          <w:rFonts w:ascii="Times New Roman" w:hAnsi="Times New Roman"/>
          <w:sz w:val="28"/>
          <w:szCs w:val="28"/>
        </w:rPr>
        <w:t xml:space="preserve"> «Об основах местного самоуправления в Республики Крым», постановлением Совета министров Республики Крым от 31 марта 2015 года № 151 «О территориальной подсистеме Республики Крым единой государственной системы предупреждения и ликвидации чрезвычайных ситуаций»,</w:t>
      </w:r>
      <w:r w:rsidR="002248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постановлением Совета министров </w:t>
      </w:r>
      <w:r w:rsidRPr="00B31594">
        <w:rPr>
          <w:rFonts w:ascii="Times New Roman" w:hAnsi="Times New Roman"/>
          <w:sz w:val="28"/>
          <w:szCs w:val="28"/>
        </w:rPr>
        <w:t xml:space="preserve"> Республики Крым от </w:t>
      </w:r>
      <w:r w:rsidR="00C970D5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марта 202</w:t>
      </w:r>
      <w:r w:rsidR="00C970D5">
        <w:rPr>
          <w:rFonts w:ascii="Times New Roman" w:hAnsi="Times New Roman"/>
          <w:sz w:val="28"/>
          <w:szCs w:val="28"/>
        </w:rPr>
        <w:t>4</w:t>
      </w:r>
      <w:r w:rsidRPr="00B31594">
        <w:rPr>
          <w:rFonts w:ascii="Times New Roman" w:hAnsi="Times New Roman"/>
          <w:sz w:val="28"/>
          <w:szCs w:val="28"/>
        </w:rPr>
        <w:t xml:space="preserve"> года № </w:t>
      </w:r>
      <w:r>
        <w:rPr>
          <w:rFonts w:ascii="Times New Roman" w:hAnsi="Times New Roman"/>
          <w:sz w:val="28"/>
          <w:szCs w:val="28"/>
        </w:rPr>
        <w:t>1</w:t>
      </w:r>
      <w:r w:rsidR="00C970D5">
        <w:rPr>
          <w:rFonts w:ascii="Times New Roman" w:hAnsi="Times New Roman"/>
          <w:sz w:val="28"/>
          <w:szCs w:val="28"/>
        </w:rPr>
        <w:t>23</w:t>
      </w:r>
      <w:r w:rsidRPr="00B31594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Об установлением начала пожароопасного сезона на территории Республики Крым»,</w:t>
      </w:r>
      <w:r w:rsidR="00C970D5">
        <w:rPr>
          <w:rFonts w:ascii="Times New Roman" w:hAnsi="Times New Roman"/>
          <w:sz w:val="28"/>
          <w:szCs w:val="28"/>
        </w:rPr>
        <w:t xml:space="preserve"> постановлением Администрации Советского района Республики Крым от 22 марта 2024г. № 149 « Об установлении начала пожароопасного сезона на территории Советского района Республики Крым,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31594">
        <w:rPr>
          <w:rFonts w:ascii="Times New Roman" w:hAnsi="Times New Roman"/>
          <w:sz w:val="28"/>
          <w:szCs w:val="28"/>
        </w:rPr>
        <w:t>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="005967AC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Уставом муниципального образования </w:t>
      </w:r>
      <w:r w:rsidR="008348A3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Красногвардейского</w:t>
      </w:r>
      <w:r w:rsidR="005967AC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сельского поселения </w:t>
      </w:r>
      <w:r w:rsidR="008348A3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Советского</w:t>
      </w:r>
      <w:r w:rsidR="005967AC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района  Республики Крым, Администрация</w:t>
      </w:r>
      <w:r w:rsidR="008348A3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Красногвардейского </w:t>
      </w:r>
      <w:r w:rsidR="005967AC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сельского поселения</w:t>
      </w:r>
    </w:p>
    <w:p w:rsidR="005967AC" w:rsidRPr="00B44E6F" w:rsidRDefault="005967AC" w:rsidP="00C970D5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C970D5" w:rsidRDefault="00C970D5" w:rsidP="00C970D5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967AC" w:rsidRPr="00B44E6F" w:rsidRDefault="008348A3" w:rsidP="00C970D5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1.Ввести с </w:t>
      </w:r>
      <w:r w:rsidR="00B206B7">
        <w:rPr>
          <w:rFonts w:ascii="Times New Roman" w:eastAsia="Calibri" w:hAnsi="Times New Roman" w:cs="Times New Roman"/>
          <w:sz w:val="28"/>
          <w:szCs w:val="28"/>
        </w:rPr>
        <w:t>1</w:t>
      </w:r>
      <w:r w:rsidR="0033693C">
        <w:rPr>
          <w:rFonts w:ascii="Times New Roman" w:eastAsia="Calibri" w:hAnsi="Times New Roman" w:cs="Times New Roman"/>
          <w:sz w:val="28"/>
          <w:szCs w:val="28"/>
        </w:rPr>
        <w:t>.</w:t>
      </w:r>
      <w:r w:rsidR="005D2F2E">
        <w:rPr>
          <w:rFonts w:ascii="Times New Roman" w:eastAsia="Calibri" w:hAnsi="Times New Roman" w:cs="Times New Roman"/>
          <w:sz w:val="28"/>
          <w:szCs w:val="28"/>
        </w:rPr>
        <w:t>0</w:t>
      </w:r>
      <w:r w:rsidR="00A076FA">
        <w:rPr>
          <w:rFonts w:ascii="Times New Roman" w:eastAsia="Calibri" w:hAnsi="Times New Roman" w:cs="Times New Roman"/>
          <w:sz w:val="28"/>
          <w:szCs w:val="28"/>
        </w:rPr>
        <w:t>4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.</w:t>
      </w:r>
      <w:r w:rsidR="005D2F2E">
        <w:rPr>
          <w:rFonts w:ascii="Times New Roman" w:eastAsia="Calibri" w:hAnsi="Times New Roman" w:cs="Times New Roman"/>
          <w:sz w:val="28"/>
          <w:szCs w:val="28"/>
        </w:rPr>
        <w:t>202</w:t>
      </w:r>
      <w:r w:rsidR="00C970D5">
        <w:rPr>
          <w:rFonts w:ascii="Times New Roman" w:eastAsia="Calibri" w:hAnsi="Times New Roman" w:cs="Times New Roman"/>
          <w:sz w:val="28"/>
          <w:szCs w:val="28"/>
        </w:rPr>
        <w:t>4</w:t>
      </w:r>
      <w:r w:rsidR="000332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 xml:space="preserve">г. на территории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="005967AC"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0332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 особый противопожарный режим.</w:t>
      </w:r>
    </w:p>
    <w:p w:rsidR="005967AC" w:rsidRPr="00B44E6F" w:rsidRDefault="005967AC" w:rsidP="00C970D5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2.Установить следующие дополнительные требования пожарной безопасности в период действия особого противопожарного режима на </w:t>
      </w:r>
      <w:r w:rsidRPr="00B44E6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территории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336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Крым:</w:t>
      </w:r>
    </w:p>
    <w:p w:rsidR="005967AC" w:rsidRPr="00B44E6F" w:rsidRDefault="005967AC" w:rsidP="00C970D5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2.1.Ограничить въезд транспортных средств и пребывание граждан в лесополосах, а так же проведение работ, связанных с разведением огня в экосистемах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 xml:space="preserve">Советского </w:t>
      </w:r>
      <w:r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</w:t>
      </w:r>
    </w:p>
    <w:p w:rsidR="005967AC" w:rsidRPr="00B44E6F" w:rsidRDefault="005967AC" w:rsidP="00C970D5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2.2.Запретить разведение костров, сжигание сухой растительности, отходов мусора в лесополосах и экосистемах.</w:t>
      </w:r>
    </w:p>
    <w:p w:rsidR="005967AC" w:rsidRPr="00B44E6F" w:rsidRDefault="005967AC" w:rsidP="00C970D5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2.3. Запретить выжигание сухой травы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5967AC" w:rsidRPr="00B44E6F" w:rsidRDefault="005967AC" w:rsidP="00C970D5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2.4.Запретить сжигание мусора, отходов, сухой травы, (стерни) на территории населенных пунктов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 района Республики Крым, сельхозпредприятий, индивидуальных предпринимателей.</w:t>
      </w:r>
    </w:p>
    <w:p w:rsidR="005967AC" w:rsidRPr="00B44E6F" w:rsidRDefault="005967AC" w:rsidP="00C970D5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3.Рекомендовать руководителям предприятий, организаций и учреждений независимо от их организационно – правовых форм и форм собственности:</w:t>
      </w:r>
    </w:p>
    <w:p w:rsidR="005967AC" w:rsidRPr="00B44E6F" w:rsidRDefault="005967AC" w:rsidP="00C970D5">
      <w:pPr>
        <w:autoSpaceDE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3.</w:t>
      </w:r>
      <w:r w:rsidR="00C970D5">
        <w:rPr>
          <w:rFonts w:ascii="Times New Roman" w:eastAsia="Calibri" w:hAnsi="Times New Roman" w:cs="Times New Roman"/>
          <w:sz w:val="28"/>
          <w:szCs w:val="28"/>
        </w:rPr>
        <w:t>1</w:t>
      </w:r>
      <w:r w:rsidRPr="00B44E6F">
        <w:rPr>
          <w:rFonts w:ascii="Times New Roman" w:eastAsia="Calibri" w:hAnsi="Times New Roman" w:cs="Times New Roman"/>
          <w:sz w:val="28"/>
          <w:szCs w:val="28"/>
        </w:rPr>
        <w:t>.Провести внеплановые противопожарные инструктажи и дополнительные практические занятия для работников по отработке действий при возникновении пожаров и эвакуации из зданий (сооружений).</w:t>
      </w:r>
    </w:p>
    <w:p w:rsidR="009F3FC4" w:rsidRPr="00537BB7" w:rsidRDefault="009F3FC4" w:rsidP="005D2F2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bookmarkStart w:id="0" w:name="_GoBack"/>
      <w:bookmarkEnd w:id="0"/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4.</w:t>
      </w:r>
      <w:r w:rsidR="00C970D5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Обнародовать  настоящее Постановление</w:t>
      </w:r>
      <w:r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на информационном стенде Администрации Красногвардейского сельского поселения.</w:t>
      </w:r>
    </w:p>
    <w:p w:rsidR="009F3FC4" w:rsidRPr="00537BB7" w:rsidRDefault="009F3FC4" w:rsidP="005D2F2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5.</w:t>
      </w:r>
      <w:r w:rsidR="00C970D5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Разместить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 xml:space="preserve"> настоящее Постановление </w:t>
      </w:r>
      <w:r w:rsidR="00A076FA" w:rsidRPr="00E6527F">
        <w:rPr>
          <w:rFonts w:ascii="Times New Roman" w:hAnsi="Times New Roman"/>
          <w:bCs/>
          <w:sz w:val="28"/>
          <w:szCs w:val="28"/>
        </w:rPr>
        <w:t>на официальном Портале Правительства Республики Крым на странице Советского района Республики Крым (</w:t>
      </w:r>
      <w:r w:rsidR="00A076FA" w:rsidRPr="00E6527F">
        <w:rPr>
          <w:rFonts w:ascii="Times New Roman" w:hAnsi="Times New Roman"/>
          <w:sz w:val="28"/>
          <w:szCs w:val="28"/>
        </w:rPr>
        <w:t>http://</w:t>
      </w:r>
      <w:r w:rsidR="00A076FA" w:rsidRPr="00E6527F">
        <w:rPr>
          <w:rFonts w:ascii="Times New Roman" w:hAnsi="Times New Roman"/>
          <w:sz w:val="28"/>
          <w:szCs w:val="28"/>
          <w:lang w:val="en-US"/>
        </w:rPr>
        <w:t>sovmo</w:t>
      </w:r>
      <w:r w:rsidR="00A076FA" w:rsidRPr="00E6527F">
        <w:rPr>
          <w:rFonts w:ascii="Times New Roman" w:hAnsi="Times New Roman"/>
          <w:sz w:val="28"/>
          <w:szCs w:val="28"/>
        </w:rPr>
        <w:t>.rk.gov.ru</w:t>
      </w:r>
      <w:r w:rsidR="00A076FA" w:rsidRPr="00E6527F">
        <w:rPr>
          <w:rFonts w:ascii="Times New Roman" w:hAnsi="Times New Roman"/>
          <w:bCs/>
          <w:sz w:val="28"/>
          <w:szCs w:val="28"/>
        </w:rPr>
        <w:t>) в разделе – Муниципальные образования района, подраздел Красногвардейское сельское поселение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F3FC4" w:rsidRPr="00537BB7" w:rsidRDefault="009F3FC4" w:rsidP="005D2F2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 w:rsidRPr="00537BB7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6.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>Контроль над исполнением настоящего Постановления оставляю за собой.</w:t>
      </w:r>
    </w:p>
    <w:p w:rsidR="009F3FC4" w:rsidRPr="00537BB7" w:rsidRDefault="009F3FC4" w:rsidP="005D2F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040D" w:rsidRPr="000F040D" w:rsidRDefault="000F040D" w:rsidP="005D2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0F040D" w:rsidRPr="000F040D" w:rsidRDefault="000F040D" w:rsidP="005D2F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0F040D" w:rsidRPr="000F040D" w:rsidRDefault="000F040D" w:rsidP="005D2F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>Л.Н. Шкурина</w:t>
      </w:r>
    </w:p>
    <w:p w:rsidR="00E571A7" w:rsidRDefault="00E571A7" w:rsidP="005D2F2E">
      <w:pPr>
        <w:autoSpaceDE w:val="0"/>
        <w:autoSpaceDN w:val="0"/>
        <w:adjustRightInd w:val="0"/>
        <w:spacing w:after="0" w:line="240" w:lineRule="auto"/>
        <w:jc w:val="both"/>
      </w:pPr>
    </w:p>
    <w:sectPr w:rsidR="00E571A7" w:rsidSect="00C970D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376018"/>
    <w:rsid w:val="00033241"/>
    <w:rsid w:val="00070E58"/>
    <w:rsid w:val="000F040D"/>
    <w:rsid w:val="00114DF1"/>
    <w:rsid w:val="00197CC3"/>
    <w:rsid w:val="00222A2F"/>
    <w:rsid w:val="0022485C"/>
    <w:rsid w:val="0023193A"/>
    <w:rsid w:val="00244256"/>
    <w:rsid w:val="00292EF9"/>
    <w:rsid w:val="002E695E"/>
    <w:rsid w:val="002F18B9"/>
    <w:rsid w:val="0033693C"/>
    <w:rsid w:val="00375644"/>
    <w:rsid w:val="00376018"/>
    <w:rsid w:val="003D6881"/>
    <w:rsid w:val="00475AF6"/>
    <w:rsid w:val="005761C9"/>
    <w:rsid w:val="005967AC"/>
    <w:rsid w:val="005A3286"/>
    <w:rsid w:val="005D2F2E"/>
    <w:rsid w:val="005F184A"/>
    <w:rsid w:val="00645877"/>
    <w:rsid w:val="006673D3"/>
    <w:rsid w:val="0069468D"/>
    <w:rsid w:val="007145D9"/>
    <w:rsid w:val="007B2D49"/>
    <w:rsid w:val="007E2C9C"/>
    <w:rsid w:val="008148CD"/>
    <w:rsid w:val="008348A3"/>
    <w:rsid w:val="008B509F"/>
    <w:rsid w:val="008E0689"/>
    <w:rsid w:val="0095335E"/>
    <w:rsid w:val="009F3FC4"/>
    <w:rsid w:val="00A076FA"/>
    <w:rsid w:val="00A46763"/>
    <w:rsid w:val="00AF6CEA"/>
    <w:rsid w:val="00B206B7"/>
    <w:rsid w:val="00B62D42"/>
    <w:rsid w:val="00BC4CDE"/>
    <w:rsid w:val="00C970D5"/>
    <w:rsid w:val="00DC47B6"/>
    <w:rsid w:val="00E13AC8"/>
    <w:rsid w:val="00E414C3"/>
    <w:rsid w:val="00E52FD5"/>
    <w:rsid w:val="00E571A7"/>
    <w:rsid w:val="00E61EA8"/>
    <w:rsid w:val="00E62F03"/>
    <w:rsid w:val="00EC1E22"/>
    <w:rsid w:val="00F32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4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48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9F3FC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uiPriority w:val="99"/>
    <w:unhideWhenUsed/>
    <w:rsid w:val="00A076F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1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0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8420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09935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09935" TargetMode="External"/><Relationship Id="rId11" Type="http://schemas.openxmlformats.org/officeDocument/2006/relationships/hyperlink" Target="http://docs.cntd.ru/document/901884206" TargetMode="External"/><Relationship Id="rId5" Type="http://schemas.openxmlformats.org/officeDocument/2006/relationships/hyperlink" Target="http://docs.cntd.ru/document/9009935" TargetMode="External"/><Relationship Id="rId10" Type="http://schemas.openxmlformats.org/officeDocument/2006/relationships/hyperlink" Target="http://docs.cntd.ru/document/901884206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docs.cntd.ru/document/9018842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Люда</cp:lastModifiedBy>
  <cp:revision>14</cp:revision>
  <cp:lastPrinted>2024-03-27T05:51:00Z</cp:lastPrinted>
  <dcterms:created xsi:type="dcterms:W3CDTF">2021-05-20T11:10:00Z</dcterms:created>
  <dcterms:modified xsi:type="dcterms:W3CDTF">2024-03-27T05:52:00Z</dcterms:modified>
</cp:coreProperties>
</file>