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5480" cy="702310"/>
            <wp:effectExtent l="0" t="0" r="1270" b="2540"/>
            <wp:docPr id="2" name="Рисунок 2" descr="Описание: 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РЕСПУБЛИКА КРЫМ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СОВЕТСКИЙ РАЙОН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АДМИНИСТРАЦИЯ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КРАСНОГВАРДЕЙСКОГО СЕЛЬСКОГО ПОСЕЛЕНИЯ</w:t>
      </w:r>
    </w:p>
    <w:p w:rsidR="004B66CB" w:rsidRDefault="004B66CB" w:rsidP="004B66C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4B66CB" w:rsidRPr="00F23494" w:rsidRDefault="004B66CB" w:rsidP="00F23494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</w:pP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>ПОСТАНОВЛЕНИЕ</w:t>
      </w: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4B66CB" w:rsidRPr="00F23494" w:rsidRDefault="002C354C" w:rsidP="004B66C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01</w:t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.</w:t>
      </w:r>
      <w:r w:rsidR="00591CDD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0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2</w:t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.</w:t>
      </w:r>
      <w:r w:rsidR="00F23494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2024</w:t>
      </w:r>
      <w:r w:rsidR="00591CDD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г.</w:t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№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13</w:t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с. Красногвардейское</w:t>
      </w:r>
    </w:p>
    <w:p w:rsidR="004B66CB" w:rsidRPr="00F23494" w:rsidRDefault="004B66CB" w:rsidP="004B66CB">
      <w:pPr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</w:p>
    <w:p w:rsidR="004B66CB" w:rsidRPr="002C354C" w:rsidRDefault="005F4E44" w:rsidP="005F4E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b/>
          <w:sz w:val="28"/>
          <w:szCs w:val="28"/>
        </w:rPr>
        <w:t xml:space="preserve">«О внесении изменений в </w:t>
      </w:r>
      <w:r w:rsidR="00A96215" w:rsidRPr="002C354C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Pr="002C354C">
        <w:rPr>
          <w:rFonts w:ascii="Times New Roman" w:eastAsia="Times New Roman" w:hAnsi="Times New Roman" w:cs="Times New Roman"/>
          <w:b/>
          <w:sz w:val="28"/>
          <w:szCs w:val="28"/>
        </w:rPr>
        <w:t>остановление администрации Красногвардейского сельского поселения Советского района Республики Крым от 26.01.2023 года №07-1 «</w:t>
      </w:r>
      <w:r w:rsidR="004B66CB" w:rsidRPr="002C354C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Порядка сноса зеленых насаждений и расчета компенсационной стоимости зеленых насаждений на территории Красногвардейского сельского поселения Советского района Республики Крым</w:t>
      </w:r>
      <w:r w:rsidRPr="002C354C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5F4E44" w:rsidRPr="002C354C" w:rsidRDefault="005F4E44" w:rsidP="005F4E44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67A" w:rsidRPr="002C354C" w:rsidRDefault="00FA767A" w:rsidP="005F4E44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2C354C" w:rsidRDefault="004767F1" w:rsidP="005F4E44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C354C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самоуправления», Законом Республики Крым от 25.12.2014 № 50-ЗРК/2014 «О растительном мире», постановлением Совета министров Республики Крым от 25 августа 2015 г. №496 «Об утверждении Порядка удаления (сноса, уничтожения) зеленых насаждений (за исключением городских лесов) на землях, находящихся в собственности Республики Крым», на основании Поручения Главы Республики Крым</w:t>
      </w:r>
      <w:proofErr w:type="gramEnd"/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 от 27.11.2023 года №1/01-32/5822</w:t>
      </w:r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 </w:t>
      </w:r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>Уставом Красногвардейско</w:t>
      </w:r>
      <w:r w:rsidR="00FD6EE1" w:rsidRPr="002C354C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 xml:space="preserve"> сельско</w:t>
      </w:r>
      <w:r w:rsidR="00FD6EE1" w:rsidRPr="002C354C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FD6EE1" w:rsidRPr="002C354C">
        <w:rPr>
          <w:rFonts w:ascii="Times New Roman" w:eastAsia="Times New Roman" w:hAnsi="Times New Roman" w:cs="Times New Roman"/>
          <w:sz w:val="28"/>
          <w:szCs w:val="28"/>
        </w:rPr>
        <w:t>я</w:t>
      </w:r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 xml:space="preserve"> Советского района Республики Крым, администрация Красногвардейского сельского поселения Советского района Республики Крым</w:t>
      </w:r>
      <w:r w:rsidR="00DD4E0C" w:rsidRPr="002C354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4B66CB" w:rsidRPr="002C354C" w:rsidRDefault="004B66CB" w:rsidP="004B66CB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2C354C" w:rsidRDefault="004B66CB" w:rsidP="004B66C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4B66CB" w:rsidRPr="002C354C" w:rsidRDefault="004B66CB" w:rsidP="004B66C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055FB" w:rsidRPr="002C354C" w:rsidRDefault="00110484" w:rsidP="002C354C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0"/>
      <w:bookmarkStart w:id="1" w:name="bookmark1"/>
      <w:bookmarkStart w:id="2" w:name="bookmark2"/>
      <w:bookmarkEnd w:id="0"/>
      <w:bookmarkEnd w:id="1"/>
      <w:bookmarkEnd w:id="2"/>
      <w:r w:rsidRPr="002C354C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2C354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2C354C">
        <w:rPr>
          <w:rFonts w:ascii="Times New Roman" w:eastAsia="Times New Roman" w:hAnsi="Times New Roman" w:cs="Times New Roman"/>
          <w:sz w:val="28"/>
          <w:szCs w:val="28"/>
        </w:rPr>
        <w:t>Внести следующие изменения в Порядок сноса зеленых насаждений и расчета компенсационной стоимости зеленых насаждений на территории Красногвардейского сельского поселения Советского района Республики Крым</w:t>
      </w:r>
      <w:r w:rsidR="00A96215" w:rsidRPr="002C354C">
        <w:rPr>
          <w:rFonts w:ascii="Times New Roman" w:eastAsia="Times New Roman" w:hAnsi="Times New Roman" w:cs="Times New Roman"/>
          <w:sz w:val="28"/>
          <w:szCs w:val="28"/>
        </w:rPr>
        <w:t>, утвержденный постановлением администрации Красногвардейского сельского поселения Советского района Республики Крым от 26.01.2023 года №07-1 (далее – Порядок):</w:t>
      </w:r>
    </w:p>
    <w:p w:rsidR="00A96215" w:rsidRPr="002C354C" w:rsidRDefault="00A96215" w:rsidP="00110484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6215" w:rsidRPr="002C354C" w:rsidRDefault="00A96215" w:rsidP="002C354C">
      <w:pPr>
        <w:pStyle w:val="a6"/>
        <w:widowControl w:val="0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sz w:val="28"/>
          <w:szCs w:val="28"/>
        </w:rPr>
        <w:t>Раздел V Порядка изложить в новой редакции:</w:t>
      </w:r>
    </w:p>
    <w:p w:rsidR="00A96215" w:rsidRPr="002C354C" w:rsidRDefault="00A96215" w:rsidP="00A96215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6215" w:rsidRPr="002C354C" w:rsidRDefault="00A96215" w:rsidP="002C354C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sz w:val="28"/>
          <w:szCs w:val="28"/>
        </w:rPr>
        <w:t>«V. Особенности применения положений настоящего Порядка</w:t>
      </w:r>
    </w:p>
    <w:p w:rsidR="00A96215" w:rsidRPr="002C354C" w:rsidRDefault="00A96215" w:rsidP="00A96215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1.Компенсационное восстановление зеленых насаждений осуществляется за счет заявителей в натуральной форме путем высадки на земельном участке, </w:t>
      </w:r>
      <w:r w:rsidRPr="002C354C">
        <w:rPr>
          <w:rFonts w:ascii="Times New Roman" w:eastAsia="Times New Roman" w:hAnsi="Times New Roman" w:cs="Times New Roman"/>
          <w:sz w:val="28"/>
          <w:szCs w:val="28"/>
        </w:rPr>
        <w:lastRenderedPageBreak/>
        <w:t>на котором проводился снос (удаление, вырубка) зеленых насаждений, и (или) иной территории муниципального образования равноценных или более ценных видов зеленых насаждений, взамен уничтоженных из расчета «дерево за дерево» и «куст за куст» с учетом коэффициента приживаемости растений 1,2, а при сносе (удалении, вырубке</w:t>
      </w:r>
      <w:proofErr w:type="gramEnd"/>
      <w:r w:rsidRPr="002C354C">
        <w:rPr>
          <w:rFonts w:ascii="Times New Roman" w:eastAsia="Times New Roman" w:hAnsi="Times New Roman" w:cs="Times New Roman"/>
          <w:sz w:val="28"/>
          <w:szCs w:val="28"/>
        </w:rPr>
        <w:t>) декоративных и ценных видов (пород) деревьев и кустарников дополнительно применяется коэффициент 2.</w:t>
      </w:r>
    </w:p>
    <w:p w:rsidR="00A96215" w:rsidRPr="002C354C" w:rsidRDefault="00A96215" w:rsidP="00A96215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sz w:val="28"/>
          <w:szCs w:val="28"/>
        </w:rPr>
        <w:t>2.Компенсационное восстановление за счет зеленых насаждений взамен уничтоженных или поврежденных зеленых насаждений в денежной форме осуществляется только в случае невозможности осуществления восстановления в натуральной форме по причине отсутствия территорий муниципального образования, пригодных для озеленения.</w:t>
      </w:r>
    </w:p>
    <w:p w:rsidR="00A96215" w:rsidRPr="002C354C" w:rsidRDefault="00A96215" w:rsidP="002C354C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proofErr w:type="gramStart"/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В случае принятия решения о компенсационном озеленении в денежной форме при планируемом уничтожении зеленых насаждений в рамках предоставления муниципальной услуги по выдаче разрешения на снос зеленых насаждений, в обязательном порядке комплект документов направлять на согласование в Министерство экологии и природных ресурсов Республики Крым и далее Председателю Совета Министров Республики Крым письмом (за подписью главы администрации </w:t>
      </w:r>
      <w:r w:rsidR="00E44BF9" w:rsidRPr="002C354C">
        <w:rPr>
          <w:rFonts w:ascii="Times New Roman" w:eastAsia="Times New Roman" w:hAnsi="Times New Roman" w:cs="Times New Roman"/>
          <w:sz w:val="28"/>
          <w:szCs w:val="28"/>
        </w:rPr>
        <w:t>Красногвардейского сельского поселения Советского районаРеспублики</w:t>
      </w:r>
      <w:proofErr w:type="gramEnd"/>
      <w:r w:rsidR="00E44BF9" w:rsidRPr="002C35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E44BF9" w:rsidRPr="002C354C">
        <w:rPr>
          <w:rFonts w:ascii="Times New Roman" w:eastAsia="Times New Roman" w:hAnsi="Times New Roman" w:cs="Times New Roman"/>
          <w:sz w:val="28"/>
          <w:szCs w:val="28"/>
        </w:rPr>
        <w:t>Крым</w:t>
      </w:r>
      <w:r w:rsidRPr="002C354C">
        <w:rPr>
          <w:rFonts w:ascii="Times New Roman" w:eastAsia="Times New Roman" w:hAnsi="Times New Roman" w:cs="Times New Roman"/>
          <w:sz w:val="28"/>
          <w:szCs w:val="28"/>
        </w:rPr>
        <w:t>, либо лица, его заменяющего в установленном законом порядке) с указанием конкретного места высадки (земельного участка), а также информации о видовом составе зеленых насаждений, которыми планируется осуществление компенсационное озеленение в натуральной форме, взамен уничтоженных из расчета «дерево за дерево» и «куст за куст» с учетом коэффициента приживаемости растений 1,2, а при сносе (удалении, вырубке) декоративных и ценных видов (пород) деревьев</w:t>
      </w:r>
      <w:proofErr w:type="gramEnd"/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 и кустарников дополнительно применяется коэффициент 2.</w:t>
      </w:r>
    </w:p>
    <w:p w:rsidR="00A96215" w:rsidRPr="002C354C" w:rsidRDefault="00A96215" w:rsidP="002C354C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2.2. </w:t>
      </w:r>
      <w:proofErr w:type="gramStart"/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В случае принятия решения о компенсационном озеленении в денежной форме за счет бюджетных средств </w:t>
      </w:r>
      <w:r w:rsidR="009614F5" w:rsidRPr="002C354C">
        <w:rPr>
          <w:rFonts w:ascii="Times New Roman" w:eastAsia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</w:t>
      </w:r>
      <w:r w:rsidRPr="002C354C">
        <w:rPr>
          <w:rFonts w:ascii="Times New Roman" w:eastAsia="Times New Roman" w:hAnsi="Times New Roman" w:cs="Times New Roman"/>
          <w:sz w:val="28"/>
          <w:szCs w:val="28"/>
        </w:rPr>
        <w:t>при планируемом уничтожении зеленых насаждений в рамках предоставления муниципальной услуги по выдаче разрешения на снос зеленых насаждений, в обязательном порядке к письму, которым направляется данный комплект документов на согласование в Министерство экологии и природных ресурсов Республики Крым и далее</w:t>
      </w:r>
      <w:proofErr w:type="gramEnd"/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Председателю Совета Министров Республики Крым прилагать сметную </w:t>
      </w:r>
      <w:proofErr w:type="gramStart"/>
      <w:r w:rsidRPr="002C354C">
        <w:rPr>
          <w:rFonts w:ascii="Times New Roman" w:eastAsia="Times New Roman" w:hAnsi="Times New Roman" w:cs="Times New Roman"/>
          <w:sz w:val="28"/>
          <w:szCs w:val="28"/>
        </w:rPr>
        <w:t>документацию</w:t>
      </w:r>
      <w:proofErr w:type="gramEnd"/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которой планируется проведение таких работ. </w:t>
      </w:r>
    </w:p>
    <w:p w:rsidR="00A96215" w:rsidRPr="002C354C" w:rsidRDefault="00A96215" w:rsidP="002C354C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3. Компенсационное озеленение однолетними или малоценными зелеными насаждениями взамен </w:t>
      </w:r>
      <w:proofErr w:type="gramStart"/>
      <w:r w:rsidRPr="002C354C">
        <w:rPr>
          <w:rFonts w:ascii="Times New Roman" w:eastAsia="Times New Roman" w:hAnsi="Times New Roman" w:cs="Times New Roman"/>
          <w:sz w:val="28"/>
          <w:szCs w:val="28"/>
        </w:rPr>
        <w:t>уничтоженных</w:t>
      </w:r>
      <w:proofErr w:type="gramEnd"/>
      <w:r w:rsidR="009614F5" w:rsidRPr="002C354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 не допускается.</w:t>
      </w:r>
    </w:p>
    <w:p w:rsidR="00A96215" w:rsidRPr="002C354C" w:rsidRDefault="00A96215" w:rsidP="002C354C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sz w:val="28"/>
          <w:szCs w:val="28"/>
        </w:rPr>
        <w:t>4. Для уплаты восстановительной стоимости, в случае уничтожения или поврежденных зеленых насаждений при строительстве, реконструкции, капитальном ремонте объектов капитального строительства, линейных объектов, осуществляемых за счет бюджетов Российской Федерации, Республики Крым или муниципальных образований</w:t>
      </w:r>
      <w:r w:rsidR="00F71478">
        <w:rPr>
          <w:rFonts w:ascii="Times New Roman" w:eastAsia="Times New Roman" w:hAnsi="Times New Roman" w:cs="Times New Roman"/>
          <w:sz w:val="28"/>
          <w:szCs w:val="28"/>
        </w:rPr>
        <w:t>, применяются понижающие ставки</w:t>
      </w:r>
      <w:r w:rsidRPr="002C354C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2C354C" w:rsidRPr="002C354C" w:rsidRDefault="002C354C" w:rsidP="002C354C">
      <w:pPr>
        <w:spacing w:after="0" w:line="240" w:lineRule="auto"/>
        <w:ind w:firstLine="30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2C354C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2C354C">
        <w:rPr>
          <w:rFonts w:ascii="Times New Roman" w:hAnsi="Times New Roman" w:cs="Times New Roman"/>
          <w:sz w:val="28"/>
          <w:szCs w:val="28"/>
        </w:rPr>
        <w:t xml:space="preserve">Подпункт а) пункта </w:t>
      </w:r>
      <w:r w:rsidRPr="002C354C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C354C">
        <w:rPr>
          <w:rFonts w:ascii="Times New Roman" w:hAnsi="Times New Roman" w:cs="Times New Roman"/>
          <w:sz w:val="28"/>
          <w:szCs w:val="28"/>
        </w:rPr>
        <w:t xml:space="preserve"> Порядка «Оплата компенсационной стоимости не производится» изложить в следующей редакции:</w:t>
      </w:r>
    </w:p>
    <w:p w:rsidR="00A96215" w:rsidRDefault="002C354C" w:rsidP="002C354C">
      <w:pPr>
        <w:pStyle w:val="1"/>
        <w:tabs>
          <w:tab w:val="left" w:pos="671"/>
        </w:tabs>
        <w:ind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54C">
        <w:rPr>
          <w:rFonts w:ascii="Times New Roman" w:hAnsi="Times New Roman" w:cs="Times New Roman"/>
          <w:sz w:val="28"/>
          <w:szCs w:val="28"/>
        </w:rPr>
        <w:lastRenderedPageBreak/>
        <w:t>«а) при сносе зеленых насаждений для плановых работ по ремонту, строительству, благоустройству, реконструкции дорог, улиц, инженерных сетей, зданий, строений и сооружений, проводимых за счёт средств бюджета сельского поселения, а также средств бюджетов Российской Федерации и Республики Крым»;</w:t>
      </w:r>
    </w:p>
    <w:p w:rsidR="00F71478" w:rsidRDefault="00F71478" w:rsidP="00F71478">
      <w:pPr>
        <w:pStyle w:val="1"/>
        <w:numPr>
          <w:ilvl w:val="0"/>
          <w:numId w:val="2"/>
        </w:numPr>
        <w:tabs>
          <w:tab w:val="left" w:pos="671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54C"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C354C">
        <w:rPr>
          <w:rFonts w:ascii="Times New Roman" w:hAnsi="Times New Roman" w:cs="Times New Roman"/>
          <w:sz w:val="28"/>
          <w:szCs w:val="28"/>
        </w:rPr>
        <w:t xml:space="preserve"> Порядка </w:t>
      </w:r>
      <w:r>
        <w:rPr>
          <w:rFonts w:ascii="Times New Roman" w:hAnsi="Times New Roman" w:cs="Times New Roman"/>
          <w:sz w:val="28"/>
          <w:szCs w:val="28"/>
        </w:rPr>
        <w:t>«Общее положение» дополнить обзацем:</w:t>
      </w:r>
    </w:p>
    <w:p w:rsidR="004B66CB" w:rsidRPr="002C354C" w:rsidRDefault="00F71478" w:rsidP="002C354C">
      <w:pPr>
        <w:widowControl w:val="0"/>
        <w:spacing w:after="0" w:line="240" w:lineRule="auto"/>
        <w:ind w:firstLine="3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110484" w:rsidRPr="002C354C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4B66CB" w:rsidRPr="002C354C">
        <w:rPr>
          <w:rFonts w:ascii="Times New Roman" w:eastAsia="Times New Roman" w:hAnsi="Times New Roman" w:cs="Times New Roman"/>
          <w:bCs/>
          <w:sz w:val="28"/>
          <w:szCs w:val="28"/>
        </w:rPr>
        <w:t>Настоящее постановление подлежит опубликованию (обнародованию) на официальном Портале Правительства Республики Крым на странице Советского района Республики Крым (</w:t>
      </w:r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>http://</w:t>
      </w:r>
      <w:proofErr w:type="spellStart"/>
      <w:r w:rsidR="004B66CB" w:rsidRPr="002C354C">
        <w:rPr>
          <w:rFonts w:ascii="Times New Roman" w:eastAsia="Times New Roman" w:hAnsi="Times New Roman" w:cs="Times New Roman"/>
          <w:sz w:val="28"/>
          <w:szCs w:val="28"/>
          <w:lang w:val="en-US"/>
        </w:rPr>
        <w:t>sovmo</w:t>
      </w:r>
      <w:proofErr w:type="spellEnd"/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>.rk.gov.ru</w:t>
      </w:r>
      <w:r w:rsidR="004B66CB" w:rsidRPr="002C354C">
        <w:rPr>
          <w:rFonts w:ascii="Times New Roman" w:eastAsia="Times New Roman" w:hAnsi="Times New Roman" w:cs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="004B66CB" w:rsidRPr="002C354C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="004B66CB" w:rsidRPr="002C354C">
        <w:rPr>
          <w:rFonts w:ascii="Times New Roman" w:eastAsia="Times New Roman" w:hAnsi="Times New Roman" w:cs="Times New Roman"/>
          <w:bCs/>
          <w:sz w:val="28"/>
          <w:szCs w:val="28"/>
        </w:rPr>
        <w:t>по адресу</w:t>
      </w:r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 xml:space="preserve">: с. Красногвардейское, </w:t>
      </w:r>
      <w:proofErr w:type="gramStart"/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>ул</w:t>
      </w:r>
      <w:proofErr w:type="gramEnd"/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 xml:space="preserve"> 60 лет Советской Армии, д.3.</w:t>
      </w:r>
    </w:p>
    <w:p w:rsidR="004B66CB" w:rsidRPr="002C354C" w:rsidRDefault="00F71478" w:rsidP="002C354C">
      <w:pPr>
        <w:widowControl w:val="0"/>
        <w:spacing w:after="0" w:line="240" w:lineRule="auto"/>
        <w:ind w:firstLine="3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A529D8" w:rsidRPr="002C354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B66CB" w:rsidRPr="002C354C" w:rsidRDefault="00F71478" w:rsidP="002C354C">
      <w:pPr>
        <w:widowControl w:val="0"/>
        <w:spacing w:after="0" w:line="240" w:lineRule="auto"/>
        <w:ind w:firstLine="3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4" w:name="bookmark3"/>
      <w:bookmarkEnd w:id="4"/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3B03DE" w:rsidRPr="002C354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B66CB" w:rsidRPr="002C354C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обнародования.</w:t>
      </w: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6CB" w:rsidRPr="002C354C" w:rsidRDefault="004B66CB" w:rsidP="003B03DE">
      <w:pPr>
        <w:widowControl w:val="0"/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2C354C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Председатель Красногвардейского сельского совета-</w:t>
      </w:r>
    </w:p>
    <w:p w:rsidR="004B66CB" w:rsidRPr="002C354C" w:rsidRDefault="004B66CB" w:rsidP="003B03DE">
      <w:pPr>
        <w:widowControl w:val="0"/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2C354C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Глава администрации </w:t>
      </w:r>
    </w:p>
    <w:p w:rsidR="004B66CB" w:rsidRPr="002C354C" w:rsidRDefault="004B66CB" w:rsidP="003B03DE">
      <w:pPr>
        <w:widowControl w:val="0"/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2C354C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Красногвардейского сельского поселения</w:t>
      </w:r>
      <w:r w:rsidRPr="002C354C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Pr="002C354C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Pr="002C354C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  <w:t>Л.Н. Шкурина</w:t>
      </w: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E7480" w:rsidRPr="00F23494" w:rsidRDefault="008E7480">
      <w:pPr>
        <w:rPr>
          <w:sz w:val="24"/>
          <w:szCs w:val="24"/>
        </w:rPr>
      </w:pPr>
    </w:p>
    <w:sectPr w:rsidR="008E7480" w:rsidRPr="00F23494" w:rsidSect="00F2349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5D1F"/>
    <w:multiLevelType w:val="multilevel"/>
    <w:tmpl w:val="03EE411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36324EE3"/>
    <w:multiLevelType w:val="multilevel"/>
    <w:tmpl w:val="38F2E5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965"/>
    <w:rsid w:val="00011954"/>
    <w:rsid w:val="000527F2"/>
    <w:rsid w:val="00107E42"/>
    <w:rsid w:val="00110484"/>
    <w:rsid w:val="002055FB"/>
    <w:rsid w:val="002543BC"/>
    <w:rsid w:val="002C354C"/>
    <w:rsid w:val="003B03DE"/>
    <w:rsid w:val="004767F1"/>
    <w:rsid w:val="00484965"/>
    <w:rsid w:val="004B66CB"/>
    <w:rsid w:val="004F37A1"/>
    <w:rsid w:val="00591CDD"/>
    <w:rsid w:val="005A4591"/>
    <w:rsid w:val="005F4E44"/>
    <w:rsid w:val="008E7480"/>
    <w:rsid w:val="00927F76"/>
    <w:rsid w:val="009614F5"/>
    <w:rsid w:val="00A529D8"/>
    <w:rsid w:val="00A94E95"/>
    <w:rsid w:val="00A96215"/>
    <w:rsid w:val="00B108FC"/>
    <w:rsid w:val="00DD4E0C"/>
    <w:rsid w:val="00E44BF9"/>
    <w:rsid w:val="00F117ED"/>
    <w:rsid w:val="00F23494"/>
    <w:rsid w:val="00F71478"/>
    <w:rsid w:val="00FA767A"/>
    <w:rsid w:val="00FD6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6CB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basedOn w:val="a0"/>
    <w:link w:val="1"/>
    <w:rsid w:val="002C354C"/>
    <w:rPr>
      <w:rFonts w:eastAsia="Times New Roman"/>
    </w:rPr>
  </w:style>
  <w:style w:type="paragraph" w:customStyle="1" w:styleId="1">
    <w:name w:val="Основной текст1"/>
    <w:basedOn w:val="a"/>
    <w:link w:val="a5"/>
    <w:rsid w:val="002C354C"/>
    <w:pPr>
      <w:widowControl w:val="0"/>
      <w:spacing w:after="0" w:line="240" w:lineRule="auto"/>
    </w:pPr>
    <w:rPr>
      <w:rFonts w:eastAsia="Times New Roman"/>
    </w:rPr>
  </w:style>
  <w:style w:type="paragraph" w:styleId="a6">
    <w:name w:val="List Paragraph"/>
    <w:basedOn w:val="a"/>
    <w:uiPriority w:val="34"/>
    <w:qFormat/>
    <w:rsid w:val="002C3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6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0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Люда</cp:lastModifiedBy>
  <cp:revision>25</cp:revision>
  <cp:lastPrinted>2024-02-01T10:17:00Z</cp:lastPrinted>
  <dcterms:created xsi:type="dcterms:W3CDTF">2024-01-18T11:02:00Z</dcterms:created>
  <dcterms:modified xsi:type="dcterms:W3CDTF">2024-02-02T06:16:00Z</dcterms:modified>
</cp:coreProperties>
</file>