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7D8" w:rsidRDefault="00D267D8" w:rsidP="00A5139B">
      <w:pPr>
        <w:ind w:firstLine="0"/>
        <w:jc w:val="center"/>
        <w:rPr>
          <w:b/>
        </w:rPr>
      </w:pPr>
      <w:r w:rsidRPr="00D267D8">
        <w:rPr>
          <w:b/>
        </w:rPr>
        <w:drawing>
          <wp:inline distT="0" distB="0" distL="0" distR="0">
            <wp:extent cx="657225" cy="731071"/>
            <wp:effectExtent l="19050" t="0" r="9525"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5"/>
                    <a:srcRect/>
                    <a:stretch>
                      <a:fillRect/>
                    </a:stretch>
                  </pic:blipFill>
                  <pic:spPr bwMode="auto">
                    <a:xfrm>
                      <a:off x="0" y="0"/>
                      <a:ext cx="657225" cy="731071"/>
                    </a:xfrm>
                    <a:prstGeom prst="rect">
                      <a:avLst/>
                    </a:prstGeom>
                    <a:noFill/>
                    <a:ln w="9525">
                      <a:noFill/>
                      <a:miter lim="800000"/>
                      <a:headEnd/>
                      <a:tailEnd/>
                    </a:ln>
                  </pic:spPr>
                </pic:pic>
              </a:graphicData>
            </a:graphic>
          </wp:inline>
        </w:drawing>
      </w:r>
    </w:p>
    <w:p w:rsidR="00A5139B" w:rsidRPr="00A5139B" w:rsidRDefault="00A5139B" w:rsidP="00A5139B">
      <w:pPr>
        <w:ind w:firstLine="0"/>
        <w:jc w:val="center"/>
        <w:rPr>
          <w:b/>
        </w:rPr>
      </w:pPr>
      <w:r w:rsidRPr="00A5139B">
        <w:rPr>
          <w:b/>
        </w:rPr>
        <w:t>АДМИНИСТРАЦИЯ</w:t>
      </w:r>
    </w:p>
    <w:p w:rsidR="00A5139B" w:rsidRPr="00A5139B" w:rsidRDefault="00A5139B" w:rsidP="00A5139B">
      <w:pPr>
        <w:ind w:firstLine="0"/>
        <w:jc w:val="center"/>
        <w:rPr>
          <w:b/>
        </w:rPr>
      </w:pPr>
      <w:r w:rsidRPr="00A5139B">
        <w:rPr>
          <w:b/>
        </w:rPr>
        <w:t>КРАСНОГВАРДЕЙСКОГО СЕЛЬСКОГО ПОСЕЛЕНИЯ</w:t>
      </w:r>
    </w:p>
    <w:p w:rsidR="00A5139B" w:rsidRPr="00A5139B" w:rsidRDefault="00A5139B" w:rsidP="00A5139B">
      <w:pPr>
        <w:ind w:firstLine="0"/>
        <w:jc w:val="center"/>
        <w:rPr>
          <w:b/>
        </w:rPr>
      </w:pPr>
      <w:r w:rsidRPr="00A5139B">
        <w:rPr>
          <w:b/>
        </w:rPr>
        <w:t>СОВЕТСКОГО РАЙОНА</w:t>
      </w:r>
    </w:p>
    <w:p w:rsidR="00A5139B" w:rsidRPr="00A5139B" w:rsidRDefault="00A5139B" w:rsidP="00A5139B">
      <w:pPr>
        <w:ind w:firstLine="0"/>
        <w:jc w:val="center"/>
        <w:rPr>
          <w:b/>
        </w:rPr>
      </w:pPr>
      <w:r w:rsidRPr="00A5139B">
        <w:rPr>
          <w:b/>
        </w:rPr>
        <w:t>РЕСПУБЛИКИ КРЫМ</w:t>
      </w:r>
    </w:p>
    <w:p w:rsidR="00A5139B" w:rsidRPr="00A5139B" w:rsidRDefault="00A5139B" w:rsidP="00A5139B">
      <w:pPr>
        <w:ind w:firstLine="0"/>
        <w:jc w:val="center"/>
        <w:rPr>
          <w:b/>
        </w:rPr>
      </w:pPr>
    </w:p>
    <w:p w:rsidR="00A5139B" w:rsidRPr="00A5139B" w:rsidRDefault="00A5139B" w:rsidP="00A5139B">
      <w:pPr>
        <w:ind w:firstLine="0"/>
        <w:jc w:val="center"/>
        <w:rPr>
          <w:b/>
        </w:rPr>
      </w:pPr>
      <w:r w:rsidRPr="00A5139B">
        <w:rPr>
          <w:b/>
        </w:rPr>
        <w:t>ПОСТАНОВЛЕНИЯ</w:t>
      </w:r>
    </w:p>
    <w:p w:rsidR="00A5139B" w:rsidRDefault="00D267D8" w:rsidP="00D267D8">
      <w:pPr>
        <w:ind w:left="4248" w:firstLine="708"/>
      </w:pPr>
      <w:r>
        <w:t>№31</w:t>
      </w:r>
    </w:p>
    <w:p w:rsidR="00A5139B" w:rsidRDefault="00A5139B" w:rsidP="00A5139B">
      <w:pPr>
        <w:ind w:firstLine="0"/>
      </w:pPr>
    </w:p>
    <w:p w:rsidR="00A5139B" w:rsidRDefault="00D267D8" w:rsidP="00A5139B">
      <w:pPr>
        <w:ind w:firstLine="0"/>
      </w:pPr>
      <w:r>
        <w:t>«23»03.2023</w:t>
      </w:r>
      <w:r>
        <w:tab/>
      </w:r>
      <w:r>
        <w:tab/>
      </w:r>
      <w:r>
        <w:tab/>
      </w:r>
      <w:r>
        <w:tab/>
      </w:r>
      <w:r>
        <w:tab/>
      </w:r>
      <w:r>
        <w:tab/>
      </w:r>
      <w:r>
        <w:tab/>
      </w:r>
      <w:r>
        <w:tab/>
      </w:r>
      <w:r w:rsidRPr="00D267D8">
        <w:t>с</w:t>
      </w:r>
      <w:proofErr w:type="gramStart"/>
      <w:r w:rsidRPr="00D267D8">
        <w:t>.К</w:t>
      </w:r>
      <w:proofErr w:type="gramEnd"/>
      <w:r w:rsidRPr="00D267D8">
        <w:t>расногвардейское</w:t>
      </w:r>
    </w:p>
    <w:p w:rsidR="00A5139B" w:rsidRDefault="00A5139B" w:rsidP="00A5139B">
      <w:pPr>
        <w:ind w:firstLine="0"/>
      </w:pPr>
    </w:p>
    <w:p w:rsidR="00A5139B" w:rsidRPr="00A5139B" w:rsidRDefault="00A5139B" w:rsidP="00A5139B">
      <w:pPr>
        <w:ind w:firstLine="0"/>
        <w:jc w:val="center"/>
        <w:rPr>
          <w:b/>
        </w:rPr>
      </w:pPr>
      <w:r w:rsidRPr="00A5139B">
        <w:rPr>
          <w:b/>
        </w:rPr>
        <w:t xml:space="preserve">О внесении изменений в Постановление Администрации Красногвардейского сельского поселения № 05 от 23.01.2023г. </w:t>
      </w:r>
      <w:r>
        <w:rPr>
          <w:b/>
        </w:rPr>
        <w:t>«</w:t>
      </w:r>
      <w:r w:rsidRPr="00A5139B">
        <w:rPr>
          <w:b/>
        </w:rPr>
        <w:t>О создании межведомственной комиссии по вопросам признания помещения жилым помещением, жилого помещения непригодным для проживания, многоквартирного дома аварийным и подлежащим сносу или реконструкции</w:t>
      </w:r>
      <w:r>
        <w:rPr>
          <w:b/>
        </w:rPr>
        <w:t>»</w:t>
      </w:r>
    </w:p>
    <w:p w:rsidR="00A5139B" w:rsidRDefault="00A5139B" w:rsidP="00A5139B">
      <w:pPr>
        <w:ind w:firstLine="0"/>
      </w:pPr>
    </w:p>
    <w:p w:rsidR="00A5139B" w:rsidRDefault="00A5139B" w:rsidP="00A5139B">
      <w:pPr>
        <w:ind w:firstLine="708"/>
      </w:pPr>
      <w:proofErr w:type="gramStart"/>
      <w:r>
        <w:t>В соответствии с Жилищным кодексом Российской Федерации, Федеральным законом от 01.10.2003 № 131-ФЗ «Об общих принципах организации местного самоуправления в Российской Федерации», постановлением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Законом Республики</w:t>
      </w:r>
      <w:proofErr w:type="gramEnd"/>
      <w:r>
        <w:t xml:space="preserve"> Крым от 21.08.2014 № 54-ЗРК «Об основах местного самоуправления в Республике Крым», руководствуясь Уставом муниципального образования Красногвардейское сельское поселение Советского района Республики Крым, администрация Красногвардейского сельского поселения Советского района Республики Крым </w:t>
      </w:r>
    </w:p>
    <w:p w:rsidR="00A5139B" w:rsidRDefault="00A5139B" w:rsidP="00A5139B">
      <w:pPr>
        <w:ind w:firstLine="0"/>
      </w:pPr>
    </w:p>
    <w:p w:rsidR="00A5139B" w:rsidRPr="00A5139B" w:rsidRDefault="00A5139B" w:rsidP="00A5139B">
      <w:pPr>
        <w:ind w:firstLine="0"/>
        <w:jc w:val="center"/>
        <w:rPr>
          <w:b/>
        </w:rPr>
      </w:pPr>
      <w:r w:rsidRPr="00A5139B">
        <w:rPr>
          <w:b/>
        </w:rPr>
        <w:t>ПОСТАНОВЛЯЕТ:</w:t>
      </w:r>
    </w:p>
    <w:p w:rsidR="00A5139B" w:rsidRDefault="00A5139B" w:rsidP="00A5139B">
      <w:pPr>
        <w:ind w:firstLine="0"/>
      </w:pPr>
    </w:p>
    <w:p w:rsidR="00A5139B" w:rsidRDefault="00A5139B" w:rsidP="00A5139B">
      <w:pPr>
        <w:ind w:firstLine="708"/>
      </w:pPr>
      <w:r>
        <w:t xml:space="preserve">1. Внести </w:t>
      </w:r>
      <w:r w:rsidRPr="00A5139B">
        <w:t>в Постановление Администрации Красногвардейского сельского поселения № 05 от 23.01.2023г. «О создании межведомственной комиссии по вопросам признания помещения жилым помещением, жилого помещения непригодным для проживания, многоквартирного дома аварийным и подлежащим сносу или реконструкции»</w:t>
      </w:r>
      <w:r>
        <w:t xml:space="preserve"> (далее – Постановление) следующие изменения:</w:t>
      </w:r>
    </w:p>
    <w:p w:rsidR="00A5139B" w:rsidRDefault="00A5139B" w:rsidP="00A5139B">
      <w:pPr>
        <w:ind w:firstLine="708"/>
      </w:pPr>
      <w:r>
        <w:t>1.1. Дополнить Постановление пунктом 7 следующего содержания:</w:t>
      </w:r>
    </w:p>
    <w:p w:rsidR="00A5139B" w:rsidRDefault="00A5139B" w:rsidP="00A5139B">
      <w:pPr>
        <w:ind w:firstLine="708"/>
      </w:pPr>
      <w:r>
        <w:t xml:space="preserve">«7. </w:t>
      </w:r>
      <w:proofErr w:type="gramStart"/>
      <w:r>
        <w:t xml:space="preserve">Установить, что созданная настоящим постановлением комиссия на основании поступающих из Министерства жилищной политики и государственного строительного надзора Республики Крым запросов (межведомственных запросов) проводит обследования жилых помещений, приобретаемых жителями г. Херсона и </w:t>
      </w:r>
      <w:r>
        <w:lastRenderedPageBreak/>
        <w:t>части Херсонской области, вынужденно покинувшими место постоянного проживания и прибывшими в экстренном массовом порядке на территорию Республики Крым на постоянное место жительства, на соответствие требованиям, установленным статьями 15 и</w:t>
      </w:r>
      <w:proofErr w:type="gramEnd"/>
      <w:r>
        <w:t xml:space="preserve"> 16 Жилищного кодекса Российской Федерации, и на предмет благоустройства приобретаемого жилого помещения (жилых помещений) применительно к условиям населенного пункта, выбранного для постоянного проживания, в том числе в сельской местности (с учетом надворных построек).</w:t>
      </w:r>
    </w:p>
    <w:p w:rsidR="00A5139B" w:rsidRDefault="00A5139B" w:rsidP="00A5139B">
      <w:pPr>
        <w:ind w:firstLine="708"/>
      </w:pPr>
      <w:r>
        <w:t>При обследовании жилого помещения (жилых помещений) комиссия исходит из того, что площадь приобретенного (построенного) жилого помещения может быть более нормы общей площади жилого помещения, используемой для расчета социальной выплаты на приобретение жилых помещений, но не менее нормы предоставления, установленной в муниципальном образовании Красногвардейское сельское поселение Советского района Республики Крым</w:t>
      </w:r>
      <w:proofErr w:type="gramStart"/>
      <w:r>
        <w:t>.».</w:t>
      </w:r>
      <w:proofErr w:type="gramEnd"/>
    </w:p>
    <w:p w:rsidR="00A5139B" w:rsidRDefault="00A5139B" w:rsidP="00A5139B">
      <w:pPr>
        <w:ind w:firstLine="708"/>
      </w:pPr>
      <w:r>
        <w:t xml:space="preserve">2. </w:t>
      </w:r>
      <w:proofErr w:type="gramStart"/>
      <w:r>
        <w:t>Разместить</w:t>
      </w:r>
      <w:proofErr w:type="gramEnd"/>
      <w:r>
        <w:t xml:space="preserve"> настоящее постановление на официальном Портале Правительства Республики Крым на странице Советского района Республики Крым в разделе – Муниципальные образования района, подраздел Красногвардейское сельское поселение (https://krasnogvardeyskoe.rk.gov.ru/), а также на информационном стенде в здании администрации Красногвардейского сельского поселения Советского района Республики Крым по адресу: Республика Крым, Советский район, село Красногвардейское, улица 60 Лет Советской Армии,3.</w:t>
      </w:r>
    </w:p>
    <w:p w:rsidR="00A5139B" w:rsidRDefault="00A5139B" w:rsidP="00A5139B">
      <w:pPr>
        <w:ind w:firstLine="708"/>
      </w:pPr>
      <w:r>
        <w:t>3. Настоящее постановление вступает в силу со дня его официального опубликования (обнародования) в установленном порядке.</w:t>
      </w:r>
    </w:p>
    <w:p w:rsidR="00A5139B" w:rsidRDefault="00A5139B" w:rsidP="00A5139B">
      <w:pPr>
        <w:ind w:firstLine="708"/>
      </w:pPr>
      <w:r>
        <w:t xml:space="preserve">4. </w:t>
      </w:r>
      <w:proofErr w:type="gramStart"/>
      <w:r>
        <w:t>Контроль за</w:t>
      </w:r>
      <w:proofErr w:type="gramEnd"/>
      <w:r>
        <w:t xml:space="preserve"> исполнением настоящего постановления оставляю за собой.</w:t>
      </w:r>
    </w:p>
    <w:p w:rsidR="00A5139B" w:rsidRDefault="00A5139B" w:rsidP="00A5139B">
      <w:pPr>
        <w:ind w:firstLine="0"/>
      </w:pPr>
    </w:p>
    <w:p w:rsidR="00A5139B" w:rsidRDefault="00A5139B" w:rsidP="00A5139B">
      <w:pPr>
        <w:ind w:firstLine="0"/>
      </w:pPr>
    </w:p>
    <w:p w:rsidR="00A5139B" w:rsidRDefault="00A5139B" w:rsidP="00A5139B">
      <w:pPr>
        <w:ind w:firstLine="0"/>
      </w:pPr>
    </w:p>
    <w:p w:rsidR="00A5139B" w:rsidRDefault="00A5139B" w:rsidP="00A5139B">
      <w:pPr>
        <w:ind w:firstLine="0"/>
      </w:pPr>
    </w:p>
    <w:p w:rsidR="00A5139B" w:rsidRPr="00A5139B" w:rsidRDefault="00A5139B" w:rsidP="00A5139B">
      <w:pPr>
        <w:ind w:firstLine="0"/>
        <w:rPr>
          <w:b/>
        </w:rPr>
      </w:pPr>
      <w:r w:rsidRPr="00A5139B">
        <w:rPr>
          <w:b/>
        </w:rPr>
        <w:t>Председатель Красногвардейского сельского совета – Глава</w:t>
      </w:r>
    </w:p>
    <w:p w:rsidR="00A5139B" w:rsidRPr="00A5139B" w:rsidRDefault="00A5139B" w:rsidP="00A5139B">
      <w:pPr>
        <w:ind w:firstLine="0"/>
        <w:rPr>
          <w:b/>
        </w:rPr>
      </w:pPr>
      <w:r w:rsidRPr="00A5139B">
        <w:rPr>
          <w:b/>
        </w:rPr>
        <w:t>администрации Красногвардейского сельского поселения</w:t>
      </w:r>
    </w:p>
    <w:p w:rsidR="008434A8" w:rsidRPr="00A5139B" w:rsidRDefault="00A5139B" w:rsidP="00A5139B">
      <w:pPr>
        <w:ind w:firstLine="0"/>
        <w:rPr>
          <w:b/>
        </w:rPr>
      </w:pPr>
      <w:r w:rsidRPr="00A5139B">
        <w:rPr>
          <w:b/>
        </w:rPr>
        <w:t>Советского района Республики Крым</w:t>
      </w:r>
      <w:r w:rsidRPr="00A5139B">
        <w:rPr>
          <w:b/>
        </w:rPr>
        <w:tab/>
      </w:r>
      <w:r w:rsidRPr="00A5139B">
        <w:rPr>
          <w:b/>
        </w:rPr>
        <w:tab/>
      </w:r>
      <w:r w:rsidRPr="00A5139B">
        <w:rPr>
          <w:b/>
        </w:rPr>
        <w:tab/>
      </w:r>
      <w:r w:rsidRPr="00A5139B">
        <w:rPr>
          <w:b/>
        </w:rPr>
        <w:tab/>
      </w:r>
      <w:r>
        <w:rPr>
          <w:b/>
        </w:rPr>
        <w:tab/>
      </w:r>
      <w:r w:rsidRPr="00A5139B">
        <w:rPr>
          <w:b/>
        </w:rPr>
        <w:t>Л.Н. Шкурина</w:t>
      </w:r>
    </w:p>
    <w:sectPr w:rsidR="008434A8" w:rsidRPr="00A5139B" w:rsidSect="00381B7C">
      <w:pgSz w:w="11907" w:h="16840"/>
      <w:pgMar w:top="1134" w:right="567" w:bottom="1134" w:left="1134" w:header="0" w:footer="6" w:gutter="0"/>
      <w:cols w:space="708"/>
      <w:noEndnote/>
      <w:docGrid w:linePitch="381"/>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rawingGridVerticalSpacing w:val="381"/>
  <w:displayHorizontalDrawingGridEvery w:val="2"/>
  <w:characterSpacingControl w:val="doNotCompress"/>
  <w:compat/>
  <w:rsids>
    <w:rsidRoot w:val="00A5139B"/>
    <w:rsid w:val="00025710"/>
    <w:rsid w:val="000E2DEA"/>
    <w:rsid w:val="001A3D78"/>
    <w:rsid w:val="001A7869"/>
    <w:rsid w:val="001F24C1"/>
    <w:rsid w:val="002C690A"/>
    <w:rsid w:val="00381B7C"/>
    <w:rsid w:val="008434A8"/>
    <w:rsid w:val="00A5139B"/>
    <w:rsid w:val="00D267D8"/>
    <w:rsid w:val="00F65FAE"/>
    <w:rsid w:val="00F72410"/>
    <w:rsid w:val="00F74BDA"/>
    <w:rsid w:val="00FC67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4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67D8"/>
    <w:rPr>
      <w:rFonts w:ascii="Tahoma" w:hAnsi="Tahoma" w:cs="Tahoma"/>
      <w:sz w:val="16"/>
      <w:szCs w:val="16"/>
    </w:rPr>
  </w:style>
  <w:style w:type="character" w:customStyle="1" w:styleId="a4">
    <w:name w:val="Текст выноски Знак"/>
    <w:basedOn w:val="a0"/>
    <w:link w:val="a3"/>
    <w:uiPriority w:val="99"/>
    <w:semiHidden/>
    <w:rsid w:val="00D267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B1533-4150-43B7-A70E-28290A4B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562</Words>
  <Characters>3207</Characters>
  <Application>Microsoft Office Word</Application>
  <DocSecurity>0</DocSecurity>
  <Lines>26</Lines>
  <Paragraphs>7</Paragraphs>
  <ScaleCrop>false</ScaleCrop>
  <Company/>
  <LinksUpToDate>false</LinksUpToDate>
  <CharactersWithSpaces>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Люда</cp:lastModifiedBy>
  <cp:revision>2</cp:revision>
  <cp:lastPrinted>2023-03-23T07:52:00Z</cp:lastPrinted>
  <dcterms:created xsi:type="dcterms:W3CDTF">2023-03-23T07:24:00Z</dcterms:created>
  <dcterms:modified xsi:type="dcterms:W3CDTF">2023-03-23T07:52:00Z</dcterms:modified>
</cp:coreProperties>
</file>