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160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8541" cy="713710"/>
            <wp:effectExtent l="19050" t="0" r="9159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3" cy="715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АДМИНИСТРАЦИЯ</w:t>
      </w:r>
    </w:p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411DB" w:rsidRPr="00B16057" w:rsidRDefault="001411DB" w:rsidP="001411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1411DB" w:rsidRPr="00EB79C0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411DB" w:rsidRPr="00EB79C0" w:rsidRDefault="001411DB" w:rsidP="008929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EB79C0" w:rsidRDefault="001411DB" w:rsidP="001411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79C0">
        <w:rPr>
          <w:rFonts w:ascii="Times New Roman" w:hAnsi="Times New Roman"/>
          <w:sz w:val="28"/>
          <w:szCs w:val="28"/>
        </w:rPr>
        <w:t xml:space="preserve">от </w:t>
      </w:r>
      <w:r w:rsidR="006C725F">
        <w:rPr>
          <w:rFonts w:ascii="Times New Roman" w:hAnsi="Times New Roman"/>
          <w:sz w:val="28"/>
          <w:szCs w:val="28"/>
        </w:rPr>
        <w:t>13</w:t>
      </w:r>
      <w:r w:rsidRPr="00EB79C0">
        <w:rPr>
          <w:rFonts w:ascii="Times New Roman" w:hAnsi="Times New Roman"/>
          <w:sz w:val="28"/>
          <w:szCs w:val="28"/>
        </w:rPr>
        <w:t>.</w:t>
      </w:r>
      <w:r w:rsidR="006C725F">
        <w:rPr>
          <w:rFonts w:ascii="Times New Roman" w:hAnsi="Times New Roman"/>
          <w:sz w:val="28"/>
          <w:szCs w:val="28"/>
        </w:rPr>
        <w:t>12</w:t>
      </w:r>
      <w:r w:rsidR="00C5558E">
        <w:rPr>
          <w:rFonts w:ascii="Times New Roman" w:hAnsi="Times New Roman"/>
          <w:sz w:val="28"/>
          <w:szCs w:val="28"/>
        </w:rPr>
        <w:t>.202</w:t>
      </w:r>
      <w:r w:rsidR="001B6C22">
        <w:rPr>
          <w:rFonts w:ascii="Times New Roman" w:hAnsi="Times New Roman"/>
          <w:sz w:val="28"/>
          <w:szCs w:val="28"/>
        </w:rPr>
        <w:t>3</w:t>
      </w:r>
      <w:r w:rsidR="00C5558E">
        <w:rPr>
          <w:rFonts w:ascii="Times New Roman" w:hAnsi="Times New Roman"/>
          <w:sz w:val="28"/>
          <w:szCs w:val="28"/>
        </w:rPr>
        <w:t xml:space="preserve"> г.</w:t>
      </w:r>
      <w:r w:rsidR="00C5558E">
        <w:rPr>
          <w:rFonts w:ascii="Times New Roman" w:hAnsi="Times New Roman"/>
          <w:sz w:val="28"/>
          <w:szCs w:val="28"/>
        </w:rPr>
        <w:tab/>
      </w:r>
      <w:r w:rsidR="00C5558E">
        <w:rPr>
          <w:rFonts w:ascii="Times New Roman" w:hAnsi="Times New Roman"/>
          <w:sz w:val="28"/>
          <w:szCs w:val="28"/>
        </w:rPr>
        <w:tab/>
      </w:r>
      <w:r w:rsidR="00C5558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 xml:space="preserve">№ </w:t>
      </w:r>
      <w:r w:rsidR="006C725F">
        <w:rPr>
          <w:rFonts w:ascii="Times New Roman" w:hAnsi="Times New Roman"/>
          <w:sz w:val="28"/>
          <w:szCs w:val="28"/>
        </w:rPr>
        <w:t>174</w:t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  <w:lang w:val="en-US"/>
        </w:rPr>
        <w:t>c</w:t>
      </w:r>
      <w:r w:rsidRPr="00EB79C0">
        <w:rPr>
          <w:rFonts w:ascii="Times New Roman" w:hAnsi="Times New Roman"/>
          <w:sz w:val="28"/>
          <w:szCs w:val="28"/>
        </w:rPr>
        <w:t>.Красногвардейское</w:t>
      </w:r>
    </w:p>
    <w:p w:rsidR="002B3A9B" w:rsidRDefault="002B3A9B">
      <w:pPr>
        <w:spacing w:after="0" w:line="276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1411DB" w:rsidRDefault="002B3A9B" w:rsidP="001411D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="001411DB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Красногвардейского</w:t>
      </w:r>
      <w:r w:rsidR="0037077E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1411DB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Советского</w:t>
      </w:r>
      <w:r w:rsidR="003E40A4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</w:t>
      </w:r>
      <w:r w:rsidR="00CA388F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Республики Крым 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 w:rsidR="001B6C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год» </w:t>
      </w:r>
    </w:p>
    <w:p w:rsidR="000D123E" w:rsidRPr="001411DB" w:rsidRDefault="000D123E" w:rsidP="001411DB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E3A" w:rsidRPr="001411DB" w:rsidRDefault="005D1E3A" w:rsidP="001411DB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1534" w:rsidRPr="001411DB" w:rsidRDefault="007E4E3E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44 Федерального закона от 31.07.2020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248-ФЗ "О государственном контроле (надзоре) и муниципальном контроле в Российской Федерации", Федеральным законом от 06.10.2003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131-ФЗ "</w:t>
      </w:r>
      <w:proofErr w:type="gramStart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proofErr w:type="gramEnd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общих принципах организации местного самоуправления в Российской Федерации", </w:t>
      </w:r>
      <w:r w:rsidR="00CE361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остановлением Правительства Российской Федерации от 25.06.2021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Советского 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  <w:proofErr w:type="gramEnd"/>
    </w:p>
    <w:p w:rsidR="000D123E" w:rsidRPr="001411DB" w:rsidRDefault="00766AC6" w:rsidP="001411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ПОСТАНОВЛЯЕТ:</w:t>
      </w:r>
    </w:p>
    <w:p w:rsidR="000D123E" w:rsidRPr="001411DB" w:rsidRDefault="000D123E" w:rsidP="001411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1411DB" w:rsidRDefault="007E4E3E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4B2E2C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r w:rsidR="00CA388F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Республики Крым 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на 202</w:t>
      </w:r>
      <w:r w:rsidR="00CE361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 согласно Приложению.</w:t>
      </w:r>
    </w:p>
    <w:p w:rsidR="001411DB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B16057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B16057">
        <w:rPr>
          <w:rFonts w:ascii="Times New Roman" w:hAnsi="Times New Roman"/>
          <w:sz w:val="28"/>
          <w:szCs w:val="28"/>
        </w:rPr>
        <w:t>http://</w:t>
      </w:r>
      <w:r w:rsidRPr="00B1605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B16057">
        <w:rPr>
          <w:rFonts w:ascii="Times New Roman" w:eastAsia="Calibri" w:hAnsi="Times New Roman"/>
          <w:sz w:val="28"/>
          <w:szCs w:val="28"/>
          <w:lang w:val="en-US"/>
        </w:rPr>
        <w:t>sovmo</w:t>
      </w:r>
      <w:proofErr w:type="spellEnd"/>
      <w:r w:rsidRPr="00B16057">
        <w:rPr>
          <w:rFonts w:ascii="Times New Roman" w:hAnsi="Times New Roman"/>
          <w:sz w:val="28"/>
          <w:szCs w:val="28"/>
        </w:rPr>
        <w:t>.rk.gov.ru</w:t>
      </w:r>
      <w:r w:rsidRPr="00B16057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B16057">
        <w:rPr>
          <w:rFonts w:ascii="Times New Roman" w:hAnsi="Times New Roman"/>
          <w:bCs/>
          <w:sz w:val="28"/>
          <w:szCs w:val="28"/>
        </w:rPr>
        <w:lastRenderedPageBreak/>
        <w:t xml:space="preserve">Красногвардейского сельского поселения Советского района Республики Крым </w:t>
      </w:r>
      <w:bookmarkEnd w:id="0"/>
      <w:r w:rsidRPr="00B16057">
        <w:rPr>
          <w:rFonts w:ascii="Times New Roman" w:hAnsi="Times New Roman"/>
          <w:bCs/>
          <w:sz w:val="28"/>
          <w:szCs w:val="28"/>
        </w:rPr>
        <w:t>по адресу</w:t>
      </w:r>
      <w:r w:rsidRPr="00B16057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B16057">
        <w:rPr>
          <w:rFonts w:ascii="Times New Roman" w:hAnsi="Times New Roman"/>
          <w:sz w:val="28"/>
          <w:szCs w:val="28"/>
        </w:rPr>
        <w:t>ул</w:t>
      </w:r>
      <w:proofErr w:type="gramEnd"/>
      <w:r w:rsidRPr="00B16057">
        <w:rPr>
          <w:rFonts w:ascii="Times New Roman" w:hAnsi="Times New Roman"/>
          <w:sz w:val="28"/>
          <w:szCs w:val="28"/>
        </w:rPr>
        <w:t xml:space="preserve"> 60 лет Советской Армии, д.3.</w:t>
      </w:r>
    </w:p>
    <w:p w:rsidR="001411DB" w:rsidRPr="00EB79C0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 1 января 202</w:t>
      </w:r>
      <w:r w:rsidR="001B6C22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411DB" w:rsidRPr="00EB79C0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1411DB" w:rsidRPr="00EB79C0" w:rsidRDefault="001411DB" w:rsidP="001411DB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EB79C0" w:rsidRDefault="001411DB" w:rsidP="001411DB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B16057" w:rsidRDefault="001411DB" w:rsidP="001411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411DB" w:rsidRPr="00B16057" w:rsidRDefault="001411DB" w:rsidP="001411D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411DB" w:rsidRPr="00B16057" w:rsidRDefault="001411DB" w:rsidP="001411D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</w:t>
      </w:r>
      <w:r>
        <w:rPr>
          <w:rFonts w:ascii="Times New Roman" w:hAnsi="Times New Roman"/>
          <w:b/>
          <w:sz w:val="28"/>
          <w:szCs w:val="28"/>
        </w:rPr>
        <w:t>рдейского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16057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Default="000D123E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1411DB" w:rsidRDefault="00D24625" w:rsidP="00EC4BA9">
      <w:pPr>
        <w:spacing w:after="0" w:line="240" w:lineRule="auto"/>
        <w:ind w:left="368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0D123E" w:rsidRPr="001411DB" w:rsidRDefault="0089291F" w:rsidP="001411DB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7E4E3E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постановлению администрации</w:t>
      </w:r>
    </w:p>
    <w:p w:rsidR="000D123E" w:rsidRPr="001411DB" w:rsidRDefault="001411DB" w:rsidP="001411DB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6C725F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C725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B6C2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2047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4625" w:rsidRPr="001411DB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6C725F">
        <w:rPr>
          <w:rFonts w:ascii="Times New Roman" w:eastAsia="Times New Roman" w:hAnsi="Times New Roman" w:cs="Times New Roman"/>
          <w:color w:val="000000"/>
          <w:sz w:val="28"/>
          <w:szCs w:val="28"/>
        </w:rPr>
        <w:t>174</w:t>
      </w: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7E4E3E" w:rsidRDefault="007E4E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профилактики рисков причинения вреда (ущерба) охраняемым законом ценностям при осуществлении муниципального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жилищного контроля</w:t>
      </w:r>
    </w:p>
    <w:p w:rsidR="000D123E" w:rsidRPr="007E4E3E" w:rsidRDefault="007E4E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территории 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Красногвардейского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</w:p>
    <w:p w:rsidR="000D123E" w:rsidRPr="007E4E3E" w:rsidRDefault="001411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Советского</w:t>
      </w:r>
      <w:r w:rsidR="00E2047A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района </w:t>
      </w:r>
      <w:r w:rsidR="00CA388F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Республики Крым </w:t>
      </w:r>
      <w:r w:rsidR="00E2047A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202</w:t>
      </w:r>
      <w:r w:rsidR="001B6C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="00E2047A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</w:t>
      </w:r>
    </w:p>
    <w:p w:rsidR="000D123E" w:rsidRPr="007E4E3E" w:rsidRDefault="000D123E">
      <w:pPr>
        <w:spacing w:before="7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7E4E3E">
      <w:pPr>
        <w:spacing w:after="0" w:line="276" w:lineRule="auto"/>
        <w:ind w:left="530" w:right="601" w:firstLine="89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1. Анализ текущего состояния осуществления видаконтроля, описание текущего уровня развития профилактической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деятельности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контрольного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(надзорного)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органа,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характеристика</w:t>
      </w:r>
    </w:p>
    <w:p w:rsidR="000D123E" w:rsidRPr="007E4E3E" w:rsidRDefault="007E4E3E">
      <w:pPr>
        <w:spacing w:before="4" w:after="0" w:line="276" w:lineRule="auto"/>
        <w:ind w:left="36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проблем,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нарешение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которых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направлена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профилактики</w:t>
      </w:r>
    </w:p>
    <w:p w:rsidR="000D123E" w:rsidRPr="007E4E3E" w:rsidRDefault="000D123E">
      <w:pPr>
        <w:spacing w:before="8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7E4E3E" w:rsidP="001411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Настоящая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рограммаразработанавсоответствиисостатьей44Федеральногозаконаот31июля2021г.</w:t>
      </w:r>
      <w:r w:rsidRPr="007E4E3E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248-ФЗ</w:t>
      </w:r>
      <w:proofErr w:type="gramStart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proofErr w:type="gramEnd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государственномконтроле (надзоре) и муни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ципальном контроле в Российской </w:t>
      </w:r>
      <w:r w:rsidR="003243D1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едерации»,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Правительства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июня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</w:t>
      </w:r>
      <w:r w:rsidRPr="007E4E3E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«Об утверждении Правил разработки и утверждения контрольными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(надзорными) органами программы профилактики рисков причинения 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 (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ущерба)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енностям»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ипредусматривает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профилактике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рисков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причинения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(ущерба)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жилищного контроля на территории 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CA388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92F86" w:rsidRPr="007E4E3E" w:rsidRDefault="001B6C22" w:rsidP="00EC4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с 01.01.2023</w:t>
      </w:r>
      <w:r w:rsidR="00592F86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по </w:t>
      </w:r>
      <w:r w:rsidR="001E031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31.09.202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1E031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 сельского поселения Советского районаРеспублики Крым</w:t>
      </w:r>
      <w:r w:rsidR="00CA388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проверки в рамках муниципального жилищного контроля не проводились</w:t>
      </w:r>
      <w:r w:rsidR="003424FA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ввиду </w:t>
      </w:r>
      <w:r w:rsidR="00747876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моратория на их проведение</w:t>
      </w:r>
      <w:r w:rsidR="00B6524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установленно</w:t>
      </w:r>
      <w:r w:rsidR="002C33ED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B6524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Правительства РФ от 10 марта 2022 г. № 336"Об особенностях организации и осуществления государственного контроля (надзора), муниципального контроля"</w:t>
      </w:r>
      <w:r w:rsidR="001F58E6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F58E6" w:rsidRPr="007E4E3E" w:rsidRDefault="001F58E6" w:rsidP="00EC4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этой связи, провести анализ контрольной деятельности в сфере осуществления муниципального жилищного контроля за 202</w:t>
      </w:r>
      <w:r w:rsidR="001B6C2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год, не представляется возможным.  </w:t>
      </w:r>
    </w:p>
    <w:p w:rsidR="009D0D81" w:rsidRPr="007E4E3E" w:rsidRDefault="009D0D81" w:rsidP="00592F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0D81" w:rsidRPr="007E4E3E" w:rsidRDefault="00E308F1" w:rsidP="00C5558E">
      <w:pPr>
        <w:spacing w:after="0" w:line="240" w:lineRule="auto"/>
        <w:ind w:left="-567" w:firstLine="127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Раздел</w:t>
      </w:r>
      <w:proofErr w:type="gramStart"/>
      <w:r w:rsidR="00E53DF8" w:rsidRPr="007E4E3E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="00E53DF8" w:rsidRPr="007E4E3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E4E3E">
        <w:rPr>
          <w:rFonts w:ascii="Times New Roman" w:hAnsi="Times New Roman" w:cs="Times New Roman"/>
          <w:b/>
          <w:bCs/>
          <w:sz w:val="28"/>
          <w:szCs w:val="28"/>
        </w:rPr>
        <w:t>Цели и задачи реализации программы профилактики</w:t>
      </w:r>
    </w:p>
    <w:p w:rsidR="00E53DF8" w:rsidRPr="007E4E3E" w:rsidRDefault="00E53DF8" w:rsidP="00592F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</w:rPr>
      </w:pPr>
    </w:p>
    <w:p w:rsidR="00FC1723" w:rsidRPr="007E4E3E" w:rsidRDefault="00C5558E" w:rsidP="00C5558E">
      <w:pPr>
        <w:spacing w:after="0" w:line="276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C1723" w:rsidRPr="007E4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Целями программы профилактики являются: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а) предупреждение </w:t>
      </w:r>
      <w:proofErr w:type="gramStart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нарушений</w:t>
      </w:r>
      <w:proofErr w:type="gramEnd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б) снижение административной нагрузки на подконтрольные субъекты;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в) создание мотивации к добросовестному поведению подконтрольных субъектов;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г) снижение уровня вреда (ущерба), причиняемого охраняемым законом ценностям.</w:t>
      </w:r>
    </w:p>
    <w:p w:rsidR="002A2BBC" w:rsidRPr="007E4E3E" w:rsidRDefault="002A2BBC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Задачами программы профилактики являются: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а) укрепление системы профилактики нарушений обязательных требований;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</w:t>
      </w:r>
    </w:p>
    <w:p w:rsidR="00E057C3" w:rsidRPr="007E4E3E" w:rsidRDefault="00FC1723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в) повышение правосознания и правовой культуры п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одконтрольных субъектов.</w:t>
      </w:r>
    </w:p>
    <w:p w:rsidR="001D67C6" w:rsidRPr="007E4E3E" w:rsidRDefault="001D67C6" w:rsidP="00C55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Раздел 3. </w:t>
      </w:r>
      <w:r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Перечень профилактических мероприятий, сроки (периодичность) их проведения</w:t>
      </w:r>
      <w:r w:rsidR="009256BA"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0D123E" w:rsidRPr="007E4E3E" w:rsidRDefault="000D12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594"/>
        <w:gridCol w:w="3028"/>
        <w:gridCol w:w="2897"/>
        <w:gridCol w:w="2944"/>
      </w:tblGrid>
      <w:tr w:rsidR="000D123E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color w:val="000000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 (периодичность) проведения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0D123E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</w:t>
            </w:r>
          </w:p>
          <w:p w:rsidR="000D123E" w:rsidRPr="007E4E3E" w:rsidRDefault="007E4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</w:t>
            </w: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248-ФЗ, на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своем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официальном сайте в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рамках настоящего профилактического мероприятия, контрольный орган осуществляет: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-разработку схем и/или инфографики,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содержащей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основные требования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визуализированном виде с изложением текста требований в простом и понятном формате по каждому осуществляемому виду контроля (надзора) с последующим привлечением к распространению среди подконтрольных субъектов, специализированных отраслевых союзов, общественных объединений предпринимателей и общественных организаций, действующих в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соответствующей сфере;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размещение сведений о порядке досудебного обжалования решений контрольного (надзорного) органа, действий (бездействия)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должностных лиц;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возможность размещения исчерпывающего перечня сведений, которые могут запрашиваться контрольным (надзорным) органом у контролируемого лица по каждому осуществляемому виду контроля (надзора).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 w:rsidP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1411DB"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Красногвардейского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</w:t>
            </w:r>
          </w:p>
        </w:tc>
      </w:tr>
      <w:tr w:rsidR="001411DB" w:rsidRPr="007E4E3E" w:rsidTr="001411DB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Обобщение правоприменительной практики</w:t>
            </w:r>
          </w:p>
          <w:p w:rsidR="001411DB" w:rsidRPr="007E4E3E" w:rsidRDefault="001411DB">
            <w:pPr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1411DB" w:rsidRPr="007E4E3E" w:rsidRDefault="001411DB">
            <w:pPr>
              <w:spacing w:after="0" w:line="240" w:lineRule="auto"/>
              <w:ind w:right="131" w:firstLine="119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итогам обобщения правоприменительной практики администрация готовит доклад,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содержащий результаты обобщения правоприменительной практики по осуществлению муниципального контроля, который утверждается руководителем контрольного органа.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ежегодно не позднее 30 января года, следующего за годом обобщения правоприменительной практики.</w:t>
            </w:r>
          </w:p>
          <w:p w:rsidR="001411DB" w:rsidRPr="007E4E3E" w:rsidRDefault="00141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  <w:tr w:rsidR="001411DB" w:rsidRPr="007E4E3E" w:rsidTr="001411DB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Объявление предостережения</w:t>
            </w:r>
          </w:p>
          <w:p w:rsidR="001411DB" w:rsidRPr="007E4E3E" w:rsidRDefault="001411DB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  <w:tr w:rsidR="001411DB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Консультирование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мероприятия,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1411DB" w:rsidRPr="007E4E3E" w:rsidRDefault="001411DB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Также, консультирование может осуществляться посредством проведения: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семинаров, инструктажей, тематических конференций, заседаний рабочих групп, "горячих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линий"</w:t>
            </w:r>
            <w:r w:rsid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таким вопроса как: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1) порядка проведения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2) периодичности проведения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3) порядка принятия решений по итогам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4) порядка обжалования решений Контрольного органа.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 мере поступления обращений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контролируемых лиц или их представителей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Администрация Красногвардейского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сельского поселения</w:t>
            </w:r>
          </w:p>
        </w:tc>
      </w:tr>
      <w:tr w:rsidR="001411DB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видеоконференцсвязи.</w:t>
            </w:r>
          </w:p>
          <w:p w:rsidR="001411DB" w:rsidRPr="007E4E3E" w:rsidRDefault="001411D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Продолжительность профилактического визита составляет не более двух часов в течение рабочего дня. </w:t>
            </w:r>
          </w:p>
          <w:p w:rsidR="001411DB" w:rsidRPr="007E4E3E" w:rsidRDefault="001411DB" w:rsidP="001411DB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C5558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</w:p>
          <w:p w:rsidR="007E4E3E" w:rsidRPr="007E4E3E" w:rsidRDefault="007E4E3E" w:rsidP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11DB" w:rsidRPr="007E4E3E" w:rsidRDefault="007E4E3E" w:rsidP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val="en-US"/>
              </w:rPr>
            </w:pPr>
            <w:r w:rsidRPr="007E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7E4E3E">
              <w:rPr>
                <w:rFonts w:ascii="Times New Roman" w:hAnsi="Times New Roman" w:cs="Times New Roman"/>
                <w:sz w:val="28"/>
                <w:szCs w:val="28"/>
              </w:rPr>
              <w:t>квартал 202</w:t>
            </w:r>
            <w:r w:rsidR="001B6C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E4E3E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</w:tbl>
    <w:p w:rsidR="000D123E" w:rsidRPr="007E4E3E" w:rsidRDefault="000D123E">
      <w:pPr>
        <w:spacing w:before="2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7E4E3E" w:rsidRDefault="000D123E">
      <w:pPr>
        <w:spacing w:after="0" w:line="276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6C22" w:rsidRDefault="001B6C22" w:rsidP="00C5558E">
      <w:pPr>
        <w:spacing w:after="0" w:line="276" w:lineRule="auto"/>
        <w:ind w:left="1134" w:right="83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7E4E3E" w:rsidRDefault="007E4E3E" w:rsidP="00C5558E">
      <w:pPr>
        <w:spacing w:after="0" w:line="276" w:lineRule="auto"/>
        <w:ind w:left="1134" w:right="835"/>
        <w:jc w:val="center"/>
        <w:rPr>
          <w:rFonts w:ascii="Times New Roman" w:eastAsia="Times New Roman" w:hAnsi="Times New Roman" w:cs="Times New Roman"/>
          <w:b/>
          <w:color w:val="000000"/>
          <w:spacing w:val="-67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Раздел 4. Показатели результативности и эффективности</w:t>
      </w:r>
    </w:p>
    <w:p w:rsidR="000D123E" w:rsidRPr="007E4E3E" w:rsidRDefault="00377C8B">
      <w:pPr>
        <w:spacing w:after="0" w:line="276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Программы профилактики</w:t>
      </w:r>
    </w:p>
    <w:p w:rsidR="000D123E" w:rsidRPr="007E4E3E" w:rsidRDefault="000D123E">
      <w:pPr>
        <w:spacing w:before="1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0D123E">
      <w:pPr>
        <w:spacing w:before="5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10" w:type="dxa"/>
        <w:tblCellMar>
          <w:left w:w="10" w:type="dxa"/>
          <w:right w:w="10" w:type="dxa"/>
        </w:tblCellMar>
        <w:tblLook w:val="04A0"/>
      </w:tblPr>
      <w:tblGrid>
        <w:gridCol w:w="423"/>
        <w:gridCol w:w="5547"/>
        <w:gridCol w:w="3288"/>
      </w:tblGrid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4" w:lineRule="auto"/>
              <w:ind w:left="155" w:right="121" w:firstLine="45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46" w:right="42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Наименованиепоказателя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Величина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2" w:lineRule="auto"/>
              <w:ind w:left="60" w:righ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сайтеконтрольного органа в сети «Интернет» в соответствии счастью 3статьи46Федерального законаот31июля2021 г.</w:t>
            </w:r>
          </w:p>
          <w:p w:rsidR="000D123E" w:rsidRPr="007E4E3E" w:rsidRDefault="007E4E3E">
            <w:pPr>
              <w:spacing w:after="0" w:line="240" w:lineRule="auto"/>
              <w:ind w:left="60" w:right="59"/>
              <w:jc w:val="both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248-</w:t>
            </w:r>
            <w:r w:rsidR="007D14A8"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государственном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контроле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(надзоре)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муниципальном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контроле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 Федерации»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2" w:lineRule="auto"/>
              <w:ind w:left="60" w:right="51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Удовлетворенностьконтролируемыхлициихпредставителямиконсультированиемконтрольног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надзорного) органа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544" w:right="472" w:hanging="40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100 % отчислаобратившихся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46" w:right="139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профилактических</w:t>
            </w:r>
            <w:r w:rsidR="001B6C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178" w:right="162" w:firstLine="2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мероприятий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роведенныхконтрольным(надзорным)органом</w:t>
            </w:r>
          </w:p>
        </w:tc>
      </w:tr>
    </w:tbl>
    <w:p w:rsidR="000D123E" w:rsidRPr="007E4E3E" w:rsidRDefault="000D123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7E4E3E" w:rsidRDefault="007E4E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выполнения </w:t>
      </w:r>
      <w:proofErr w:type="gramStart"/>
      <w:r w:rsidRPr="007E4E3E">
        <w:rPr>
          <w:rFonts w:ascii="Times New Roman" w:eastAsia="Times New Roman" w:hAnsi="Times New Roman" w:cs="Times New Roman"/>
          <w:sz w:val="28"/>
          <w:szCs w:val="28"/>
        </w:rPr>
        <w:t>мероприятий, предусмотренных планом мероприятий по профилактике нарушений является</w:t>
      </w:r>
      <w:proofErr w:type="gramEnd"/>
      <w:r w:rsidRPr="007E4E3E">
        <w:rPr>
          <w:rFonts w:ascii="Times New Roman" w:eastAsia="Times New Roman" w:hAnsi="Times New Roman" w:cs="Times New Roman"/>
          <w:sz w:val="28"/>
          <w:szCs w:val="28"/>
        </w:rPr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0D123E" w:rsidRPr="007E4E3E" w:rsidRDefault="007E4E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sz w:val="28"/>
          <w:szCs w:val="28"/>
        </w:rPr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0D123E" w:rsidRPr="007E4E3E" w:rsidRDefault="000D12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23E" w:rsidRDefault="000D123E">
      <w:pPr>
        <w:spacing w:after="0" w:line="276" w:lineRule="auto"/>
        <w:ind w:left="100" w:right="185"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0D123E" w:rsidSect="0095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D123E"/>
    <w:rsid w:val="000213ED"/>
    <w:rsid w:val="00022818"/>
    <w:rsid w:val="00054435"/>
    <w:rsid w:val="00067ADC"/>
    <w:rsid w:val="000A5FFB"/>
    <w:rsid w:val="000D123E"/>
    <w:rsid w:val="000D7227"/>
    <w:rsid w:val="001411DB"/>
    <w:rsid w:val="00184AFB"/>
    <w:rsid w:val="00191534"/>
    <w:rsid w:val="001B6B47"/>
    <w:rsid w:val="001B6C22"/>
    <w:rsid w:val="001D67C6"/>
    <w:rsid w:val="001E0313"/>
    <w:rsid w:val="001F58E6"/>
    <w:rsid w:val="00235FA2"/>
    <w:rsid w:val="002A2BBC"/>
    <w:rsid w:val="002B3A9B"/>
    <w:rsid w:val="002C33ED"/>
    <w:rsid w:val="003243D1"/>
    <w:rsid w:val="003251DC"/>
    <w:rsid w:val="00334907"/>
    <w:rsid w:val="003424FA"/>
    <w:rsid w:val="0036460F"/>
    <w:rsid w:val="0037077E"/>
    <w:rsid w:val="00377C8B"/>
    <w:rsid w:val="003E40A4"/>
    <w:rsid w:val="003F3390"/>
    <w:rsid w:val="004908EE"/>
    <w:rsid w:val="004A7CFA"/>
    <w:rsid w:val="004B2E2C"/>
    <w:rsid w:val="0051273A"/>
    <w:rsid w:val="0056633F"/>
    <w:rsid w:val="00592F86"/>
    <w:rsid w:val="005D1E3A"/>
    <w:rsid w:val="006617E9"/>
    <w:rsid w:val="006C725F"/>
    <w:rsid w:val="00714417"/>
    <w:rsid w:val="007328C6"/>
    <w:rsid w:val="00747876"/>
    <w:rsid w:val="00765F6D"/>
    <w:rsid w:val="00766AC6"/>
    <w:rsid w:val="007A7AC3"/>
    <w:rsid w:val="007B0ACA"/>
    <w:rsid w:val="007D14A8"/>
    <w:rsid w:val="007E4E3E"/>
    <w:rsid w:val="00810009"/>
    <w:rsid w:val="0085320C"/>
    <w:rsid w:val="00882739"/>
    <w:rsid w:val="00886BF1"/>
    <w:rsid w:val="0089291F"/>
    <w:rsid w:val="008A6ADC"/>
    <w:rsid w:val="008D4CE2"/>
    <w:rsid w:val="009256BA"/>
    <w:rsid w:val="009279F5"/>
    <w:rsid w:val="00952444"/>
    <w:rsid w:val="00965594"/>
    <w:rsid w:val="009D0D81"/>
    <w:rsid w:val="009D59F5"/>
    <w:rsid w:val="009F6795"/>
    <w:rsid w:val="00A35224"/>
    <w:rsid w:val="00A70F2A"/>
    <w:rsid w:val="00AA4919"/>
    <w:rsid w:val="00AC6BEA"/>
    <w:rsid w:val="00B65243"/>
    <w:rsid w:val="00B7387F"/>
    <w:rsid w:val="00BA40A1"/>
    <w:rsid w:val="00BC6A99"/>
    <w:rsid w:val="00C22AAD"/>
    <w:rsid w:val="00C5558E"/>
    <w:rsid w:val="00CA388F"/>
    <w:rsid w:val="00CC7968"/>
    <w:rsid w:val="00CE361A"/>
    <w:rsid w:val="00D23AA0"/>
    <w:rsid w:val="00D24625"/>
    <w:rsid w:val="00D355DC"/>
    <w:rsid w:val="00D50370"/>
    <w:rsid w:val="00D97D62"/>
    <w:rsid w:val="00DA0EC2"/>
    <w:rsid w:val="00DC6798"/>
    <w:rsid w:val="00E057C3"/>
    <w:rsid w:val="00E2047A"/>
    <w:rsid w:val="00E308ED"/>
    <w:rsid w:val="00E308F1"/>
    <w:rsid w:val="00E53DF8"/>
    <w:rsid w:val="00E6341E"/>
    <w:rsid w:val="00EC4BA9"/>
    <w:rsid w:val="00EF2FE7"/>
    <w:rsid w:val="00FC1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1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1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10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87</cp:revision>
  <cp:lastPrinted>2023-12-19T08:51:00Z</cp:lastPrinted>
  <dcterms:created xsi:type="dcterms:W3CDTF">2022-09-13T06:46:00Z</dcterms:created>
  <dcterms:modified xsi:type="dcterms:W3CDTF">2023-12-19T11:04:00Z</dcterms:modified>
</cp:coreProperties>
</file>