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2C33" w:rsidRPr="00EE36F8" w:rsidRDefault="00A52C33" w:rsidP="00A52C33">
      <w:pPr>
        <w:spacing w:after="0" w:line="240" w:lineRule="auto"/>
        <w:jc w:val="center"/>
        <w:rPr>
          <w:rFonts w:ascii="Times New Roman" w:hAnsi="Times New Roman"/>
          <w:sz w:val="28"/>
          <w:szCs w:val="28"/>
        </w:rPr>
      </w:pPr>
      <w:r w:rsidRPr="00EE36F8">
        <w:rPr>
          <w:rFonts w:ascii="Times New Roman" w:hAnsi="Times New Roman"/>
          <w:noProof/>
          <w:sz w:val="28"/>
          <w:szCs w:val="28"/>
        </w:rPr>
        <w:drawing>
          <wp:inline distT="0" distB="0" distL="0" distR="0">
            <wp:extent cx="1028700" cy="1143000"/>
            <wp:effectExtent l="19050" t="0" r="0"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1028700" cy="1143000"/>
                    </a:xfrm>
                    <a:prstGeom prst="rect">
                      <a:avLst/>
                    </a:prstGeom>
                    <a:noFill/>
                    <a:ln w="9525">
                      <a:noFill/>
                      <a:miter lim="800000"/>
                      <a:headEnd/>
                      <a:tailEnd/>
                    </a:ln>
                  </pic:spPr>
                </pic:pic>
              </a:graphicData>
            </a:graphic>
          </wp:inline>
        </w:drawing>
      </w:r>
    </w:p>
    <w:p w:rsidR="00A52C33" w:rsidRPr="00EE36F8" w:rsidRDefault="00A52C33" w:rsidP="00A52C33">
      <w:pPr>
        <w:spacing w:after="0" w:line="240" w:lineRule="auto"/>
        <w:jc w:val="center"/>
        <w:rPr>
          <w:rFonts w:ascii="Times New Roman" w:hAnsi="Times New Roman"/>
          <w:b/>
          <w:sz w:val="28"/>
          <w:szCs w:val="28"/>
        </w:rPr>
      </w:pPr>
      <w:r w:rsidRPr="00EE36F8">
        <w:rPr>
          <w:rFonts w:ascii="Times New Roman" w:hAnsi="Times New Roman"/>
          <w:b/>
          <w:sz w:val="28"/>
          <w:szCs w:val="28"/>
        </w:rPr>
        <w:t>АДМИНИСТРАЦИЯ</w:t>
      </w:r>
    </w:p>
    <w:p w:rsidR="00A52C33" w:rsidRPr="00EE36F8" w:rsidRDefault="00A52C33" w:rsidP="00A52C33">
      <w:pPr>
        <w:spacing w:after="0" w:line="240" w:lineRule="auto"/>
        <w:jc w:val="center"/>
        <w:rPr>
          <w:rFonts w:ascii="Times New Roman" w:hAnsi="Times New Roman"/>
          <w:b/>
          <w:sz w:val="28"/>
          <w:szCs w:val="28"/>
        </w:rPr>
      </w:pPr>
      <w:r w:rsidRPr="00EE36F8">
        <w:rPr>
          <w:rFonts w:ascii="Times New Roman" w:hAnsi="Times New Roman"/>
          <w:b/>
          <w:sz w:val="28"/>
          <w:szCs w:val="28"/>
        </w:rPr>
        <w:t>КРАСНОГВАРДЕЙСКОГО СЕЛЬСКОГО ПОСЕЛЕНИЯ</w:t>
      </w:r>
    </w:p>
    <w:p w:rsidR="00A52C33" w:rsidRPr="00EE36F8" w:rsidRDefault="00A52C33" w:rsidP="00A52C33">
      <w:pPr>
        <w:pBdr>
          <w:bottom w:val="single" w:sz="12" w:space="1" w:color="auto"/>
        </w:pBdr>
        <w:spacing w:after="0" w:line="240" w:lineRule="auto"/>
        <w:jc w:val="center"/>
        <w:rPr>
          <w:rFonts w:ascii="Times New Roman" w:hAnsi="Times New Roman"/>
          <w:b/>
          <w:sz w:val="28"/>
          <w:szCs w:val="28"/>
        </w:rPr>
      </w:pPr>
      <w:r w:rsidRPr="00EE36F8">
        <w:rPr>
          <w:rFonts w:ascii="Times New Roman" w:hAnsi="Times New Roman"/>
          <w:b/>
          <w:sz w:val="28"/>
          <w:szCs w:val="28"/>
        </w:rPr>
        <w:t>СОВЕТСКИЙ РАЙОН РЕСПУБЛИКИ КРЫМ</w:t>
      </w:r>
    </w:p>
    <w:p w:rsidR="00A52C33" w:rsidRPr="00EE36F8" w:rsidRDefault="00A52C33" w:rsidP="00A52C33">
      <w:pPr>
        <w:spacing w:after="0" w:line="240" w:lineRule="auto"/>
        <w:jc w:val="center"/>
        <w:rPr>
          <w:rFonts w:ascii="Times New Roman" w:hAnsi="Times New Roman"/>
          <w:i/>
          <w:sz w:val="28"/>
          <w:szCs w:val="28"/>
        </w:rPr>
      </w:pPr>
    </w:p>
    <w:p w:rsidR="00A52C33" w:rsidRPr="00EE36F8" w:rsidRDefault="00A52C33" w:rsidP="00A52C33">
      <w:pPr>
        <w:spacing w:after="0" w:line="240" w:lineRule="auto"/>
        <w:jc w:val="center"/>
        <w:rPr>
          <w:rFonts w:ascii="Times New Roman" w:hAnsi="Times New Roman"/>
          <w:b/>
          <w:sz w:val="28"/>
          <w:szCs w:val="28"/>
        </w:rPr>
      </w:pPr>
      <w:r w:rsidRPr="00EE36F8">
        <w:rPr>
          <w:rFonts w:ascii="Times New Roman" w:hAnsi="Times New Roman"/>
          <w:b/>
          <w:sz w:val="28"/>
          <w:szCs w:val="28"/>
        </w:rPr>
        <w:t>ПОСТАНОВЛЕНИЕ</w:t>
      </w:r>
    </w:p>
    <w:p w:rsidR="00A52C33" w:rsidRPr="00EE36F8" w:rsidRDefault="00A52C33" w:rsidP="00A52C33">
      <w:pPr>
        <w:spacing w:after="0" w:line="240" w:lineRule="auto"/>
        <w:jc w:val="center"/>
        <w:rPr>
          <w:rFonts w:ascii="Times New Roman" w:hAnsi="Times New Roman"/>
          <w:b/>
          <w:sz w:val="28"/>
          <w:szCs w:val="28"/>
        </w:rPr>
      </w:pPr>
    </w:p>
    <w:p w:rsidR="00A52C33" w:rsidRPr="00EE36F8" w:rsidRDefault="00A52C33" w:rsidP="00A52C33">
      <w:pPr>
        <w:spacing w:after="0" w:line="240" w:lineRule="auto"/>
        <w:jc w:val="center"/>
        <w:rPr>
          <w:rFonts w:ascii="Times New Roman" w:hAnsi="Times New Roman"/>
          <w:b/>
          <w:sz w:val="28"/>
          <w:szCs w:val="28"/>
        </w:rPr>
      </w:pPr>
    </w:p>
    <w:p w:rsidR="00A52C33" w:rsidRPr="00961513" w:rsidRDefault="00A52C33" w:rsidP="00A52C33">
      <w:pPr>
        <w:spacing w:after="0" w:line="240" w:lineRule="auto"/>
        <w:jc w:val="center"/>
        <w:rPr>
          <w:b/>
          <w:sz w:val="28"/>
          <w:szCs w:val="28"/>
        </w:rPr>
      </w:pPr>
      <w:r w:rsidRPr="00EE36F8">
        <w:rPr>
          <w:rFonts w:ascii="Times New Roman" w:hAnsi="Times New Roman"/>
          <w:b/>
          <w:sz w:val="28"/>
          <w:szCs w:val="28"/>
        </w:rPr>
        <w:t>от 15.04 2022 г.</w:t>
      </w:r>
      <w:r w:rsidRPr="00EE36F8">
        <w:rPr>
          <w:rFonts w:ascii="Times New Roman" w:hAnsi="Times New Roman"/>
          <w:b/>
          <w:sz w:val="28"/>
          <w:szCs w:val="28"/>
        </w:rPr>
        <w:tab/>
      </w:r>
      <w:r w:rsidRPr="00EE36F8">
        <w:rPr>
          <w:rFonts w:ascii="Times New Roman" w:hAnsi="Times New Roman"/>
          <w:b/>
          <w:sz w:val="28"/>
          <w:szCs w:val="28"/>
        </w:rPr>
        <w:tab/>
      </w:r>
      <w:r w:rsidRPr="00EE36F8">
        <w:rPr>
          <w:rFonts w:ascii="Times New Roman" w:hAnsi="Times New Roman"/>
          <w:b/>
          <w:sz w:val="28"/>
          <w:szCs w:val="28"/>
        </w:rPr>
        <w:tab/>
      </w:r>
      <w:r w:rsidRPr="00EE36F8">
        <w:rPr>
          <w:rFonts w:ascii="Times New Roman" w:hAnsi="Times New Roman"/>
          <w:b/>
          <w:sz w:val="28"/>
          <w:szCs w:val="28"/>
        </w:rPr>
        <w:tab/>
        <w:t>№ 9</w:t>
      </w:r>
      <w:r>
        <w:rPr>
          <w:rFonts w:ascii="Times New Roman" w:hAnsi="Times New Roman"/>
          <w:b/>
          <w:sz w:val="28"/>
          <w:szCs w:val="28"/>
        </w:rPr>
        <w:t xml:space="preserve">4 </w:t>
      </w:r>
      <w:r w:rsidRPr="00EE36F8">
        <w:rPr>
          <w:rFonts w:ascii="Times New Roman" w:hAnsi="Times New Roman"/>
          <w:b/>
          <w:sz w:val="28"/>
          <w:szCs w:val="28"/>
        </w:rPr>
        <w:tab/>
      </w:r>
      <w:r w:rsidRPr="00EE36F8">
        <w:rPr>
          <w:rFonts w:ascii="Times New Roman" w:hAnsi="Times New Roman"/>
          <w:b/>
          <w:sz w:val="28"/>
          <w:szCs w:val="28"/>
        </w:rPr>
        <w:tab/>
      </w:r>
      <w:r w:rsidRPr="00EE36F8">
        <w:rPr>
          <w:rFonts w:ascii="Times New Roman" w:hAnsi="Times New Roman"/>
          <w:b/>
          <w:sz w:val="28"/>
          <w:szCs w:val="28"/>
        </w:rPr>
        <w:tab/>
      </w:r>
      <w:r w:rsidRPr="00EE36F8">
        <w:rPr>
          <w:rFonts w:ascii="Times New Roman" w:hAnsi="Times New Roman"/>
          <w:b/>
          <w:sz w:val="28"/>
          <w:szCs w:val="28"/>
          <w:lang w:val="en-US"/>
        </w:rPr>
        <w:t>c</w:t>
      </w:r>
      <w:r w:rsidRPr="00EE36F8">
        <w:rPr>
          <w:rFonts w:ascii="Times New Roman" w:hAnsi="Times New Roman"/>
          <w:b/>
          <w:sz w:val="28"/>
          <w:szCs w:val="28"/>
        </w:rPr>
        <w:t>.Красногвардейское</w:t>
      </w:r>
    </w:p>
    <w:p w:rsidR="00D03AAE" w:rsidRPr="00E70B78" w:rsidRDefault="00D03AAE" w:rsidP="00E70B78">
      <w:pPr>
        <w:suppressAutoHyphens/>
        <w:spacing w:after="0" w:line="240" w:lineRule="auto"/>
        <w:rPr>
          <w:rFonts w:ascii="Times New Roman" w:hAnsi="Times New Roman"/>
          <w:b/>
          <w:bCs/>
          <w:color w:val="000000"/>
          <w:sz w:val="28"/>
          <w:szCs w:val="28"/>
          <w:lang w:eastAsia="ar-SA"/>
        </w:rPr>
      </w:pPr>
    </w:p>
    <w:p w:rsidR="00D03AAE" w:rsidRPr="00E70B78" w:rsidRDefault="00D03AAE" w:rsidP="004E2FCD">
      <w:pPr>
        <w:tabs>
          <w:tab w:val="left" w:pos="5103"/>
        </w:tabs>
        <w:suppressAutoHyphens/>
        <w:spacing w:after="0" w:line="240" w:lineRule="auto"/>
        <w:ind w:right="5579"/>
        <w:jc w:val="both"/>
        <w:rPr>
          <w:rFonts w:ascii="Times New Roman" w:hAnsi="Times New Roman"/>
          <w:bCs/>
          <w:sz w:val="28"/>
          <w:lang w:eastAsia="ar-SA"/>
        </w:rPr>
      </w:pPr>
      <w:r>
        <w:rPr>
          <w:rFonts w:ascii="Times New Roman" w:hAnsi="Times New Roman"/>
          <w:bCs/>
          <w:sz w:val="28"/>
          <w:lang w:eastAsia="ar-SA"/>
        </w:rPr>
        <w:t>О</w:t>
      </w:r>
      <w:r w:rsidR="00B61FEF">
        <w:rPr>
          <w:rFonts w:ascii="Times New Roman" w:hAnsi="Times New Roman"/>
          <w:bCs/>
          <w:sz w:val="28"/>
          <w:lang w:eastAsia="ar-SA"/>
        </w:rPr>
        <w:t>б утверждении административного регламента предоставления муниципальной услуги "</w:t>
      </w:r>
      <w:bookmarkStart w:id="0" w:name="_Hlk99447171"/>
      <w:r w:rsidR="00342055" w:rsidRPr="00342055">
        <w:rPr>
          <w:rFonts w:ascii="Times New Roman" w:hAnsi="Times New Roman"/>
          <w:bCs/>
          <w:sz w:val="28"/>
          <w:lang w:eastAsia="ar-SA"/>
        </w:rPr>
        <w:t>Предоставление земельных участков, находящихся в муниципальной собственности в аренду гражданам для индивидуального жилищного строительства, ведения личного подсобного хозяйства в границах населенного пункта, садоводства, гражданам и крестьянским (фермерским) хозяйствам для осуществления крестьянским (фермерским) хозяйством его деятельности</w:t>
      </w:r>
      <w:bookmarkEnd w:id="0"/>
      <w:r w:rsidR="00B61FEF">
        <w:rPr>
          <w:rFonts w:ascii="Times New Roman" w:hAnsi="Times New Roman"/>
          <w:bCs/>
          <w:sz w:val="28"/>
          <w:lang w:eastAsia="ar-SA"/>
        </w:rPr>
        <w:t>"</w:t>
      </w:r>
    </w:p>
    <w:p w:rsidR="00D03AAE" w:rsidRPr="00E70B78" w:rsidRDefault="00D03AAE" w:rsidP="00E70B78">
      <w:pPr>
        <w:suppressAutoHyphens/>
        <w:spacing w:after="0" w:line="240" w:lineRule="auto"/>
        <w:jc w:val="center"/>
        <w:rPr>
          <w:rFonts w:ascii="Times New Roman" w:hAnsi="Times New Roman"/>
          <w:sz w:val="28"/>
          <w:szCs w:val="28"/>
          <w:lang w:eastAsia="ar-SA"/>
        </w:rPr>
      </w:pPr>
    </w:p>
    <w:p w:rsidR="00D03AAE" w:rsidRPr="00782B90" w:rsidRDefault="00D03AAE" w:rsidP="00E70B78">
      <w:pPr>
        <w:suppressAutoHyphens/>
        <w:spacing w:after="120" w:line="240" w:lineRule="auto"/>
        <w:jc w:val="both"/>
        <w:rPr>
          <w:rFonts w:ascii="Times New Roman" w:hAnsi="Times New Roman" w:cs="Arial"/>
          <w:sz w:val="28"/>
          <w:szCs w:val="28"/>
          <w:lang w:eastAsia="ar-SA"/>
        </w:rPr>
      </w:pPr>
      <w:r w:rsidRPr="00E70B78">
        <w:rPr>
          <w:rFonts w:ascii="Times New Roman" w:hAnsi="Times New Roman"/>
          <w:sz w:val="28"/>
          <w:szCs w:val="28"/>
          <w:lang w:eastAsia="ar-SA"/>
        </w:rPr>
        <w:tab/>
      </w:r>
      <w:r w:rsidRPr="00782B90">
        <w:rPr>
          <w:rFonts w:ascii="Times New Roman" w:hAnsi="Times New Roman" w:cs="Arial"/>
          <w:sz w:val="28"/>
          <w:szCs w:val="28"/>
          <w:lang w:eastAsia="ar-SA"/>
        </w:rPr>
        <w:t>В соответствии</w:t>
      </w:r>
      <w:r w:rsidR="00B61FEF" w:rsidRPr="00782B90">
        <w:rPr>
          <w:rFonts w:ascii="Times New Roman" w:hAnsi="Times New Roman" w:cs="Arial"/>
          <w:sz w:val="28"/>
          <w:szCs w:val="28"/>
          <w:lang w:eastAsia="ar-SA"/>
        </w:rPr>
        <w:t xml:space="preserve"> с</w:t>
      </w:r>
      <w:r w:rsidR="00C22E24" w:rsidRPr="00782B90">
        <w:rPr>
          <w:rFonts w:ascii="Times New Roman" w:hAnsi="Times New Roman" w:cs="Arial"/>
          <w:sz w:val="28"/>
          <w:szCs w:val="28"/>
          <w:lang w:eastAsia="ar-SA"/>
        </w:rPr>
        <w:t xml:space="preserve"> Земельным </w:t>
      </w:r>
      <w:r w:rsidR="00500880" w:rsidRPr="00782B90">
        <w:rPr>
          <w:rFonts w:ascii="Times New Roman" w:hAnsi="Times New Roman" w:cs="Arial"/>
          <w:sz w:val="28"/>
          <w:szCs w:val="28"/>
          <w:lang w:eastAsia="ar-SA"/>
        </w:rPr>
        <w:t>кодекс</w:t>
      </w:r>
      <w:r w:rsidR="00C22E24" w:rsidRPr="00782B90">
        <w:rPr>
          <w:rFonts w:ascii="Times New Roman" w:hAnsi="Times New Roman" w:cs="Arial"/>
          <w:sz w:val="28"/>
          <w:szCs w:val="28"/>
          <w:lang w:eastAsia="ar-SA"/>
        </w:rPr>
        <w:t>ом</w:t>
      </w:r>
      <w:r w:rsidR="00500880" w:rsidRPr="00782B90">
        <w:rPr>
          <w:rFonts w:ascii="Times New Roman" w:hAnsi="Times New Roman" w:cs="Arial"/>
          <w:sz w:val="28"/>
          <w:szCs w:val="28"/>
          <w:lang w:eastAsia="ar-SA"/>
        </w:rPr>
        <w:t xml:space="preserve"> Российской Федерации, Федеральным законом от 06.10.2003 № 131-ФЗ "Об общих принципах организации местного самоуправления", Федеральным законом от 27.07.2010 № 210-ФЗ "Об организации предоставления государственных и муниципальных услуг"</w:t>
      </w:r>
      <w:r w:rsidRPr="00782B90">
        <w:rPr>
          <w:rFonts w:ascii="Times New Roman" w:hAnsi="Times New Roman"/>
          <w:sz w:val="28"/>
          <w:szCs w:val="28"/>
        </w:rPr>
        <w:t>,</w:t>
      </w:r>
      <w:r w:rsidR="00500880" w:rsidRPr="00782B90">
        <w:rPr>
          <w:rFonts w:ascii="Times New Roman" w:hAnsi="Times New Roman"/>
          <w:sz w:val="28"/>
          <w:szCs w:val="28"/>
        </w:rPr>
        <w:t xml:space="preserve"> руководствуясь</w:t>
      </w:r>
      <w:r w:rsidRPr="00782B90">
        <w:rPr>
          <w:rFonts w:ascii="Times New Roman" w:hAnsi="Times New Roman"/>
          <w:sz w:val="28"/>
          <w:szCs w:val="28"/>
        </w:rPr>
        <w:t xml:space="preserve"> Уставом муниципального образования </w:t>
      </w:r>
      <w:bookmarkStart w:id="1" w:name="_Hlk94089191"/>
      <w:bookmarkStart w:id="2" w:name="_Hlk94090791"/>
      <w:r w:rsidR="00A52C33" w:rsidRPr="00782B90">
        <w:rPr>
          <w:rFonts w:ascii="Times New Roman" w:hAnsi="Times New Roman"/>
          <w:sz w:val="28"/>
          <w:szCs w:val="28"/>
        </w:rPr>
        <w:t>Красногвардейское</w:t>
      </w:r>
      <w:r w:rsidR="000E7B00" w:rsidRPr="00782B90">
        <w:rPr>
          <w:rFonts w:ascii="Times New Roman" w:hAnsi="Times New Roman"/>
          <w:sz w:val="28"/>
          <w:szCs w:val="28"/>
        </w:rPr>
        <w:t xml:space="preserve"> </w:t>
      </w:r>
      <w:r w:rsidRPr="00782B90">
        <w:rPr>
          <w:rFonts w:ascii="Times New Roman" w:hAnsi="Times New Roman"/>
          <w:sz w:val="28"/>
          <w:szCs w:val="28"/>
        </w:rPr>
        <w:t xml:space="preserve">сельское поселение </w:t>
      </w:r>
      <w:bookmarkEnd w:id="1"/>
      <w:r w:rsidR="00A52C33" w:rsidRPr="00782B90">
        <w:rPr>
          <w:rFonts w:ascii="Times New Roman" w:hAnsi="Times New Roman"/>
          <w:sz w:val="28"/>
          <w:szCs w:val="28"/>
        </w:rPr>
        <w:t>Советского</w:t>
      </w:r>
      <w:r w:rsidR="000E7B00" w:rsidRPr="00782B90">
        <w:rPr>
          <w:rFonts w:ascii="Times New Roman" w:hAnsi="Times New Roman"/>
          <w:sz w:val="28"/>
          <w:szCs w:val="28"/>
        </w:rPr>
        <w:t xml:space="preserve"> </w:t>
      </w:r>
      <w:r w:rsidRPr="00782B90">
        <w:rPr>
          <w:rFonts w:ascii="Times New Roman" w:hAnsi="Times New Roman"/>
          <w:sz w:val="28"/>
          <w:szCs w:val="28"/>
        </w:rPr>
        <w:t>района Республики Крым</w:t>
      </w:r>
      <w:bookmarkEnd w:id="2"/>
      <w:r w:rsidRPr="00782B90">
        <w:rPr>
          <w:rFonts w:ascii="Times New Roman" w:hAnsi="Times New Roman"/>
          <w:sz w:val="28"/>
          <w:szCs w:val="28"/>
        </w:rPr>
        <w:t>,</w:t>
      </w:r>
      <w:r w:rsidR="00B61FEF" w:rsidRPr="00782B90">
        <w:rPr>
          <w:rFonts w:ascii="Times New Roman" w:hAnsi="Times New Roman"/>
          <w:sz w:val="28"/>
          <w:szCs w:val="28"/>
        </w:rPr>
        <w:t xml:space="preserve"> Администрация </w:t>
      </w:r>
      <w:r w:rsidR="00A52C33" w:rsidRPr="00782B90">
        <w:rPr>
          <w:rFonts w:ascii="Times New Roman" w:hAnsi="Times New Roman"/>
          <w:sz w:val="28"/>
          <w:szCs w:val="28"/>
        </w:rPr>
        <w:t>Красногвардейского</w:t>
      </w:r>
      <w:r w:rsidR="000E7B00" w:rsidRPr="00782B90">
        <w:rPr>
          <w:rFonts w:ascii="Times New Roman" w:hAnsi="Times New Roman"/>
          <w:sz w:val="28"/>
          <w:szCs w:val="28"/>
        </w:rPr>
        <w:t xml:space="preserve"> </w:t>
      </w:r>
      <w:r w:rsidR="00B61FEF" w:rsidRPr="00782B90">
        <w:rPr>
          <w:rFonts w:ascii="Times New Roman" w:hAnsi="Times New Roman"/>
          <w:sz w:val="28"/>
          <w:szCs w:val="28"/>
        </w:rPr>
        <w:t>сельского поселения</w:t>
      </w:r>
    </w:p>
    <w:p w:rsidR="00D03AAE" w:rsidRPr="00782B90" w:rsidRDefault="00B61FEF" w:rsidP="00B61FEF">
      <w:pPr>
        <w:suppressAutoHyphens/>
        <w:spacing w:after="120" w:line="240" w:lineRule="auto"/>
        <w:jc w:val="both"/>
        <w:rPr>
          <w:rFonts w:ascii="Times New Roman" w:hAnsi="Times New Roman" w:cs="Arial"/>
          <w:b/>
          <w:bCs/>
          <w:sz w:val="28"/>
          <w:szCs w:val="28"/>
          <w:lang w:eastAsia="ar-SA"/>
        </w:rPr>
      </w:pPr>
      <w:r w:rsidRPr="00782B90">
        <w:rPr>
          <w:rFonts w:ascii="Times New Roman" w:hAnsi="Times New Roman"/>
          <w:b/>
          <w:bCs/>
          <w:sz w:val="28"/>
          <w:szCs w:val="28"/>
        </w:rPr>
        <w:t>ПОСТАНОВЛЯЕТ:</w:t>
      </w:r>
      <w:r w:rsidR="00D03AAE" w:rsidRPr="00782B90">
        <w:rPr>
          <w:rFonts w:ascii="Times New Roman" w:hAnsi="Times New Roman"/>
          <w:sz w:val="28"/>
          <w:szCs w:val="28"/>
          <w:lang w:eastAsia="ar-SA"/>
        </w:rPr>
        <w:tab/>
      </w:r>
    </w:p>
    <w:p w:rsidR="00D03AAE" w:rsidRPr="00782B90" w:rsidRDefault="00D03AAE" w:rsidP="00A30E40">
      <w:pPr>
        <w:widowControl w:val="0"/>
        <w:tabs>
          <w:tab w:val="left" w:pos="298"/>
        </w:tabs>
        <w:spacing w:after="0" w:line="240" w:lineRule="auto"/>
        <w:ind w:left="20" w:right="20" w:firstLine="520"/>
        <w:jc w:val="both"/>
        <w:rPr>
          <w:rStyle w:val="ab"/>
          <w:rFonts w:ascii="Times New Roman" w:hAnsi="Times New Roman"/>
          <w:color w:val="000000"/>
          <w:sz w:val="28"/>
          <w:szCs w:val="28"/>
        </w:rPr>
      </w:pPr>
      <w:r w:rsidRPr="00782B90">
        <w:rPr>
          <w:rStyle w:val="ab"/>
          <w:rFonts w:ascii="Times New Roman" w:hAnsi="Times New Roman"/>
          <w:color w:val="000000"/>
          <w:sz w:val="28"/>
          <w:szCs w:val="28"/>
        </w:rPr>
        <w:t xml:space="preserve">1. </w:t>
      </w:r>
      <w:r w:rsidR="00B61FEF" w:rsidRPr="00782B90">
        <w:rPr>
          <w:rStyle w:val="ab"/>
          <w:rFonts w:ascii="Times New Roman" w:hAnsi="Times New Roman"/>
          <w:color w:val="000000"/>
          <w:sz w:val="28"/>
          <w:szCs w:val="28"/>
        </w:rPr>
        <w:t xml:space="preserve">Утвердить прилагаемый Административный регламент </w:t>
      </w:r>
      <w:r w:rsidR="00A30E40" w:rsidRPr="00782B90">
        <w:rPr>
          <w:rStyle w:val="ab"/>
          <w:rFonts w:ascii="Times New Roman" w:hAnsi="Times New Roman"/>
          <w:color w:val="000000"/>
          <w:sz w:val="28"/>
          <w:szCs w:val="28"/>
        </w:rPr>
        <w:t>предоставления муниципальной услуги "</w:t>
      </w:r>
      <w:bookmarkStart w:id="3" w:name="_Hlk99465563"/>
      <w:r w:rsidR="007E0B8C" w:rsidRPr="00782B90">
        <w:rPr>
          <w:rFonts w:ascii="Times New Roman" w:hAnsi="Times New Roman"/>
          <w:bCs/>
          <w:color w:val="000000"/>
          <w:sz w:val="28"/>
          <w:szCs w:val="28"/>
        </w:rPr>
        <w:t>Предоставление земельных участков, находящихся в муниципальной собственности в аренду гражданам для индивидуального жилищного строительства, ведения личного подсобного хозяйства в границах населенного пункта, садоводства, гражданам и крестьянским (фермерским) хозяйствам для осуществления крестьянским (фермерским) хозяйством его деятельности</w:t>
      </w:r>
      <w:bookmarkEnd w:id="3"/>
      <w:r w:rsidR="00A30E40" w:rsidRPr="00782B90">
        <w:rPr>
          <w:rStyle w:val="ab"/>
          <w:rFonts w:ascii="Times New Roman" w:hAnsi="Times New Roman"/>
          <w:color w:val="000000"/>
          <w:sz w:val="28"/>
          <w:szCs w:val="28"/>
        </w:rPr>
        <w:t>".</w:t>
      </w:r>
    </w:p>
    <w:p w:rsidR="00A30E40" w:rsidRPr="00782B90" w:rsidRDefault="00A30E40" w:rsidP="00A30E40">
      <w:pPr>
        <w:widowControl w:val="0"/>
        <w:tabs>
          <w:tab w:val="left" w:pos="298"/>
        </w:tabs>
        <w:spacing w:after="0" w:line="240" w:lineRule="auto"/>
        <w:ind w:left="20" w:right="20" w:firstLine="520"/>
        <w:jc w:val="both"/>
        <w:rPr>
          <w:rFonts w:ascii="Times New Roman" w:hAnsi="Times New Roman"/>
          <w:sz w:val="28"/>
          <w:szCs w:val="28"/>
          <w:shd w:val="clear" w:color="auto" w:fill="FFFFFF"/>
        </w:rPr>
      </w:pPr>
      <w:r w:rsidRPr="00782B90">
        <w:rPr>
          <w:rFonts w:ascii="Times New Roman" w:hAnsi="Times New Roman"/>
          <w:sz w:val="28"/>
          <w:szCs w:val="28"/>
          <w:shd w:val="clear" w:color="auto" w:fill="FFFFFF"/>
        </w:rPr>
        <w:t>2. Признать утратившим силу:</w:t>
      </w:r>
    </w:p>
    <w:p w:rsidR="00782B90" w:rsidRPr="00CD304B" w:rsidRDefault="00A52C33" w:rsidP="00782B90">
      <w:pPr>
        <w:ind w:right="-1"/>
        <w:jc w:val="both"/>
        <w:rPr>
          <w:rStyle w:val="af3"/>
          <w:i w:val="0"/>
        </w:rPr>
      </w:pPr>
      <w:bookmarkStart w:id="4" w:name="_Hlk94090983"/>
      <w:r w:rsidRPr="00782B90">
        <w:rPr>
          <w:rFonts w:ascii="Times New Roman" w:hAnsi="Times New Roman"/>
          <w:sz w:val="28"/>
          <w:szCs w:val="28"/>
          <w:shd w:val="clear" w:color="auto" w:fill="FFFFFF"/>
        </w:rPr>
        <w:lastRenderedPageBreak/>
        <w:t>п</w:t>
      </w:r>
      <w:r w:rsidR="00A30E40" w:rsidRPr="00782B90">
        <w:rPr>
          <w:rFonts w:ascii="Times New Roman" w:hAnsi="Times New Roman"/>
          <w:sz w:val="28"/>
          <w:szCs w:val="28"/>
          <w:shd w:val="clear" w:color="auto" w:fill="FFFFFF"/>
        </w:rPr>
        <w:t>остановление</w:t>
      </w:r>
      <w:bookmarkEnd w:id="4"/>
      <w:r w:rsidRPr="00782B90">
        <w:rPr>
          <w:rFonts w:ascii="Times New Roman" w:hAnsi="Times New Roman"/>
          <w:sz w:val="28"/>
          <w:szCs w:val="28"/>
          <w:shd w:val="clear" w:color="auto" w:fill="FFFFFF"/>
        </w:rPr>
        <w:t xml:space="preserve"> от</w:t>
      </w:r>
      <w:r w:rsidR="00500880" w:rsidRPr="00782B90">
        <w:rPr>
          <w:rFonts w:ascii="Times New Roman" w:hAnsi="Times New Roman"/>
          <w:sz w:val="28"/>
          <w:szCs w:val="28"/>
          <w:shd w:val="clear" w:color="auto" w:fill="FFFFFF"/>
        </w:rPr>
        <w:t xml:space="preserve"> </w:t>
      </w:r>
      <w:r w:rsidR="00782B90" w:rsidRPr="00782B90">
        <w:rPr>
          <w:rFonts w:ascii="Times New Roman" w:hAnsi="Times New Roman"/>
          <w:sz w:val="28"/>
          <w:szCs w:val="28"/>
          <w:shd w:val="clear" w:color="auto" w:fill="FFFFFF"/>
        </w:rPr>
        <w:t xml:space="preserve">25.09.2017 года №127 </w:t>
      </w:r>
      <w:r w:rsidR="00782B90" w:rsidRPr="00782B90">
        <w:rPr>
          <w:rFonts w:ascii="Times New Roman" w:hAnsi="Times New Roman"/>
          <w:b/>
          <w:sz w:val="28"/>
          <w:szCs w:val="28"/>
          <w:shd w:val="clear" w:color="auto" w:fill="FFFFFF"/>
        </w:rPr>
        <w:t>«</w:t>
      </w:r>
      <w:r w:rsidR="00782B90" w:rsidRPr="00782B90">
        <w:rPr>
          <w:rFonts w:ascii="Times New Roman" w:hAnsi="Times New Roman"/>
          <w:b/>
          <w:bCs/>
          <w:sz w:val="28"/>
          <w:szCs w:val="28"/>
        </w:rPr>
        <w:t>Об утверждении административного регламента предоставления муниципальной услуги «Постановка на учет льготной категории граждан, в целях, предоставления земельного участка бесплатно в собственность или аренду, для индивидуального жилищного строительства, ведения дачного хозяйства, садоводства или ведения личного подсобного хозяйства»</w:t>
      </w:r>
    </w:p>
    <w:p w:rsidR="00FF3812" w:rsidRDefault="00FF3812" w:rsidP="00782B90">
      <w:pPr>
        <w:widowControl w:val="0"/>
        <w:tabs>
          <w:tab w:val="left" w:pos="298"/>
        </w:tabs>
        <w:spacing w:after="0" w:line="480" w:lineRule="auto"/>
        <w:ind w:left="20" w:right="20" w:firstLine="520"/>
        <w:jc w:val="both"/>
        <w:rPr>
          <w:rFonts w:ascii="Times New Roman" w:hAnsi="Times New Roman"/>
          <w:bCs/>
          <w:sz w:val="28"/>
          <w:szCs w:val="28"/>
        </w:rPr>
      </w:pPr>
    </w:p>
    <w:p w:rsidR="00FF3812" w:rsidRPr="00782B90" w:rsidRDefault="00FF3812" w:rsidP="00782B90">
      <w:pPr>
        <w:pStyle w:val="wP20"/>
        <w:ind w:firstLine="567"/>
        <w:jc w:val="both"/>
        <w:rPr>
          <w:rFonts w:cs="Times New Roman"/>
          <w:szCs w:val="28"/>
        </w:rPr>
      </w:pPr>
      <w:r>
        <w:rPr>
          <w:bCs/>
          <w:szCs w:val="28"/>
        </w:rPr>
        <w:t xml:space="preserve">3. </w:t>
      </w:r>
      <w:r w:rsidR="00782B90" w:rsidRPr="004B07CB">
        <w:rPr>
          <w:color w:val="000000"/>
          <w:szCs w:val="28"/>
        </w:rPr>
        <w:t>.</w:t>
      </w:r>
      <w:r w:rsidR="00782B90" w:rsidRPr="00FC160A">
        <w:rPr>
          <w:bCs/>
          <w:szCs w:val="28"/>
        </w:rPr>
        <w:t xml:space="preserve"> </w:t>
      </w:r>
      <w:r w:rsidR="00782B90" w:rsidRPr="00FF3812">
        <w:rPr>
          <w:bCs/>
          <w:szCs w:val="28"/>
        </w:rPr>
        <w:t xml:space="preserve">Настоящее постановление подлежит обнародованию на официальном Портале Правительства Республики Крым </w:t>
      </w:r>
      <w:r w:rsidR="00782B90" w:rsidRPr="002E61C0">
        <w:rPr>
          <w:bCs/>
          <w:szCs w:val="28"/>
        </w:rPr>
        <w:t>на странице Советского района Республики Крым (</w:t>
      </w:r>
      <w:r w:rsidR="00782B90" w:rsidRPr="002E61C0">
        <w:rPr>
          <w:szCs w:val="28"/>
        </w:rPr>
        <w:t>http://</w:t>
      </w:r>
      <w:r w:rsidR="00782B90" w:rsidRPr="009D57A2">
        <w:rPr>
          <w:rFonts w:eastAsia="Calibri"/>
          <w:szCs w:val="28"/>
        </w:rPr>
        <w:t xml:space="preserve"> </w:t>
      </w:r>
      <w:r w:rsidR="00782B90" w:rsidRPr="004B25A8">
        <w:rPr>
          <w:rFonts w:eastAsia="Calibri"/>
          <w:szCs w:val="28"/>
          <w:lang w:val="en-US"/>
        </w:rPr>
        <w:t>sovmo</w:t>
      </w:r>
      <w:r w:rsidR="00782B90" w:rsidRPr="002E61C0">
        <w:rPr>
          <w:szCs w:val="28"/>
        </w:rPr>
        <w:t>.rk.gov.ru</w:t>
      </w:r>
      <w:r w:rsidR="00782B90" w:rsidRPr="002E61C0">
        <w:rPr>
          <w:bCs/>
          <w:szCs w:val="28"/>
        </w:rPr>
        <w:t xml:space="preserve">) в разделе – Муниципальные образования района, подраздел Красногвардейское сельское поселение, а также на информационном стенде в здании администрации </w:t>
      </w:r>
      <w:bookmarkStart w:id="5" w:name="_Hlk94093821"/>
      <w:r w:rsidR="00782B90" w:rsidRPr="002E61C0">
        <w:rPr>
          <w:bCs/>
          <w:szCs w:val="28"/>
        </w:rPr>
        <w:t xml:space="preserve">Красногвардейского сельского поселения Советского района Республикик Крым </w:t>
      </w:r>
      <w:bookmarkEnd w:id="5"/>
      <w:r w:rsidR="00782B90" w:rsidRPr="002E61C0">
        <w:rPr>
          <w:bCs/>
          <w:szCs w:val="28"/>
        </w:rPr>
        <w:t>по адресу</w:t>
      </w:r>
      <w:r w:rsidR="00782B90" w:rsidRPr="002E61C0">
        <w:rPr>
          <w:szCs w:val="28"/>
        </w:rPr>
        <w:t xml:space="preserve">: с. Красногвардейское, ул </w:t>
      </w:r>
      <w:r w:rsidR="00782B90">
        <w:rPr>
          <w:szCs w:val="28"/>
        </w:rPr>
        <w:t>60 лет Советской Армии, д.3.</w:t>
      </w:r>
    </w:p>
    <w:p w:rsidR="00D03AAE" w:rsidRPr="00BD0E7C" w:rsidRDefault="00FF3812" w:rsidP="00FF3812">
      <w:pPr>
        <w:widowControl w:val="0"/>
        <w:tabs>
          <w:tab w:val="left" w:pos="298"/>
        </w:tabs>
        <w:spacing w:after="0" w:line="240" w:lineRule="auto"/>
        <w:ind w:left="20" w:right="20" w:firstLine="520"/>
        <w:jc w:val="both"/>
        <w:rPr>
          <w:rFonts w:ascii="Times New Roman" w:hAnsi="Times New Roman"/>
          <w:sz w:val="28"/>
          <w:szCs w:val="28"/>
        </w:rPr>
      </w:pPr>
      <w:r>
        <w:rPr>
          <w:rFonts w:ascii="Times New Roman" w:hAnsi="Times New Roman"/>
          <w:sz w:val="28"/>
          <w:szCs w:val="28"/>
        </w:rPr>
        <w:t xml:space="preserve">4. </w:t>
      </w:r>
      <w:r w:rsidR="00D03AAE" w:rsidRPr="00BD0E7C">
        <w:rPr>
          <w:rFonts w:ascii="Times New Roman" w:hAnsi="Times New Roman"/>
          <w:sz w:val="28"/>
          <w:szCs w:val="28"/>
        </w:rPr>
        <w:t xml:space="preserve">Контроль за </w:t>
      </w:r>
      <w:r>
        <w:rPr>
          <w:rFonts w:ascii="Times New Roman" w:hAnsi="Times New Roman"/>
          <w:sz w:val="28"/>
          <w:szCs w:val="28"/>
        </w:rPr>
        <w:t>исполнением</w:t>
      </w:r>
      <w:r w:rsidR="00D03AAE" w:rsidRPr="00BD0E7C">
        <w:rPr>
          <w:rFonts w:ascii="Times New Roman" w:hAnsi="Times New Roman"/>
          <w:sz w:val="28"/>
          <w:szCs w:val="28"/>
        </w:rPr>
        <w:t xml:space="preserve"> настоящего постановления оставляю за собой.</w:t>
      </w:r>
    </w:p>
    <w:p w:rsidR="00D03AAE" w:rsidRPr="00BD0E7C" w:rsidRDefault="00D03AAE" w:rsidP="007E0B8C">
      <w:pPr>
        <w:spacing w:after="0" w:line="240" w:lineRule="auto"/>
        <w:ind w:right="20"/>
        <w:jc w:val="both"/>
        <w:rPr>
          <w:rFonts w:ascii="Times New Roman" w:hAnsi="Times New Roman"/>
          <w:sz w:val="28"/>
          <w:szCs w:val="28"/>
        </w:rPr>
      </w:pPr>
    </w:p>
    <w:p w:rsidR="00782B90" w:rsidRPr="00782B90" w:rsidRDefault="00782B90" w:rsidP="00782B90">
      <w:pPr>
        <w:autoSpaceDE w:val="0"/>
        <w:autoSpaceDN w:val="0"/>
        <w:adjustRightInd w:val="0"/>
        <w:spacing w:after="0" w:line="240" w:lineRule="auto"/>
        <w:rPr>
          <w:rFonts w:ascii="Times New Roman" w:hAnsi="Times New Roman"/>
          <w:b/>
          <w:sz w:val="28"/>
          <w:szCs w:val="28"/>
        </w:rPr>
      </w:pPr>
      <w:r w:rsidRPr="00782B90">
        <w:rPr>
          <w:rFonts w:ascii="Times New Roman" w:hAnsi="Times New Roman"/>
          <w:b/>
          <w:sz w:val="28"/>
          <w:szCs w:val="28"/>
        </w:rPr>
        <w:t>Председатель Красногвардейского сельского совета-</w:t>
      </w:r>
    </w:p>
    <w:p w:rsidR="00782B90" w:rsidRPr="00782B90" w:rsidRDefault="00782B90" w:rsidP="00782B90">
      <w:pPr>
        <w:spacing w:after="0" w:line="240" w:lineRule="auto"/>
        <w:rPr>
          <w:rFonts w:ascii="Times New Roman" w:hAnsi="Times New Roman"/>
          <w:b/>
          <w:sz w:val="28"/>
          <w:szCs w:val="28"/>
        </w:rPr>
      </w:pPr>
      <w:r w:rsidRPr="00782B90">
        <w:rPr>
          <w:rFonts w:ascii="Times New Roman" w:hAnsi="Times New Roman"/>
          <w:b/>
          <w:sz w:val="28"/>
          <w:szCs w:val="28"/>
        </w:rPr>
        <w:t>Глава администрации</w:t>
      </w:r>
    </w:p>
    <w:p w:rsidR="00782B90" w:rsidRPr="00782B90" w:rsidRDefault="00782B90" w:rsidP="00782B90">
      <w:pPr>
        <w:spacing w:after="0" w:line="240" w:lineRule="auto"/>
        <w:rPr>
          <w:rFonts w:ascii="Times New Roman" w:hAnsi="Times New Roman"/>
          <w:b/>
          <w:sz w:val="28"/>
          <w:szCs w:val="28"/>
        </w:rPr>
      </w:pPr>
      <w:r w:rsidRPr="00782B90">
        <w:rPr>
          <w:rFonts w:ascii="Times New Roman" w:hAnsi="Times New Roman"/>
          <w:b/>
          <w:sz w:val="28"/>
          <w:szCs w:val="28"/>
        </w:rPr>
        <w:t>Красногвардейского сельского поселения</w:t>
      </w:r>
      <w:r w:rsidRPr="00782B90">
        <w:rPr>
          <w:rFonts w:ascii="Times New Roman" w:hAnsi="Times New Roman"/>
          <w:b/>
          <w:sz w:val="28"/>
          <w:szCs w:val="28"/>
        </w:rPr>
        <w:tab/>
      </w:r>
      <w:r w:rsidRPr="00782B90">
        <w:rPr>
          <w:rFonts w:ascii="Times New Roman" w:hAnsi="Times New Roman"/>
          <w:b/>
          <w:sz w:val="28"/>
          <w:szCs w:val="28"/>
        </w:rPr>
        <w:tab/>
      </w:r>
      <w:r w:rsidRPr="00782B90">
        <w:rPr>
          <w:rFonts w:ascii="Times New Roman" w:hAnsi="Times New Roman"/>
          <w:b/>
          <w:sz w:val="28"/>
          <w:szCs w:val="28"/>
        </w:rPr>
        <w:tab/>
      </w:r>
      <w:r w:rsidRPr="00782B90">
        <w:rPr>
          <w:rFonts w:ascii="Times New Roman" w:hAnsi="Times New Roman"/>
          <w:b/>
          <w:sz w:val="28"/>
          <w:szCs w:val="28"/>
        </w:rPr>
        <w:tab/>
        <w:t>Л.Н.Шкурина</w:t>
      </w:r>
    </w:p>
    <w:p w:rsidR="00782B90" w:rsidRDefault="00782B90" w:rsidP="00782B90">
      <w:pPr>
        <w:widowControl w:val="0"/>
        <w:autoSpaceDE w:val="0"/>
        <w:autoSpaceDN w:val="0"/>
        <w:adjustRightInd w:val="0"/>
        <w:ind w:left="5103"/>
        <w:outlineLvl w:val="0"/>
        <w:rPr>
          <w:sz w:val="28"/>
          <w:szCs w:val="28"/>
        </w:rPr>
      </w:pPr>
    </w:p>
    <w:p w:rsidR="00C22E24" w:rsidRDefault="00C22E2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782B90" w:rsidRDefault="00782B90"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782B90" w:rsidRDefault="00782B90"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782B90" w:rsidRDefault="00782B90"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782B90" w:rsidRDefault="00782B90"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782B90" w:rsidRDefault="00782B90"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782B90" w:rsidRDefault="00782B90"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782B90" w:rsidRDefault="00782B90"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782B90" w:rsidRDefault="00782B90"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782B90" w:rsidRDefault="00782B90"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782B90" w:rsidRDefault="00782B90"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782B90" w:rsidRDefault="00782B90"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782B90" w:rsidRDefault="00782B90"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782B90" w:rsidRDefault="00782B90"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782B90" w:rsidRDefault="00782B90"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782B90" w:rsidRDefault="00782B90"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782B90" w:rsidRDefault="00782B90"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782B90" w:rsidRDefault="00782B90"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782B90" w:rsidRDefault="00782B90"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782B90" w:rsidRDefault="00782B90"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782B90" w:rsidRDefault="00782B90"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782B90" w:rsidRDefault="00782B90"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782B90" w:rsidRDefault="00782B90"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782B90" w:rsidRDefault="00782B90"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782B90" w:rsidRDefault="00782B90"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782B90" w:rsidRDefault="00782B90"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782B90" w:rsidRDefault="00782B90"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tbl>
      <w:tblPr>
        <w:tblW w:w="0" w:type="auto"/>
        <w:tblInd w:w="5148" w:type="dxa"/>
        <w:tblLook w:val="01E0"/>
      </w:tblPr>
      <w:tblGrid>
        <w:gridCol w:w="4705"/>
      </w:tblGrid>
      <w:tr w:rsidR="00AB40A5" w:rsidRPr="00782B90" w:rsidTr="00A52C33">
        <w:tc>
          <w:tcPr>
            <w:tcW w:w="4705" w:type="dxa"/>
            <w:shd w:val="clear" w:color="auto" w:fill="auto"/>
          </w:tcPr>
          <w:p w:rsidR="00AB40A5" w:rsidRPr="00782B90" w:rsidRDefault="00AB40A5" w:rsidP="00AB40A5">
            <w:pPr>
              <w:spacing w:after="0" w:line="240" w:lineRule="auto"/>
              <w:rPr>
                <w:rFonts w:ascii="Times New Roman" w:hAnsi="Times New Roman"/>
                <w:sz w:val="28"/>
                <w:szCs w:val="28"/>
                <w:lang w:eastAsia="en-US"/>
              </w:rPr>
            </w:pPr>
            <w:r w:rsidRPr="00782B90">
              <w:rPr>
                <w:rFonts w:ascii="Times New Roman" w:hAnsi="Times New Roman"/>
                <w:sz w:val="28"/>
                <w:szCs w:val="28"/>
                <w:lang w:eastAsia="en-US"/>
              </w:rPr>
              <w:lastRenderedPageBreak/>
              <w:t>УТВЕРЖДЕН</w:t>
            </w:r>
          </w:p>
          <w:p w:rsidR="00AB40A5" w:rsidRPr="00782B90" w:rsidRDefault="00AB40A5" w:rsidP="00AB40A5">
            <w:pPr>
              <w:spacing w:after="0" w:line="240" w:lineRule="auto"/>
              <w:rPr>
                <w:rFonts w:ascii="Times New Roman" w:hAnsi="Times New Roman"/>
                <w:sz w:val="28"/>
                <w:szCs w:val="28"/>
                <w:lang w:eastAsia="en-US"/>
              </w:rPr>
            </w:pPr>
            <w:r w:rsidRPr="00782B90">
              <w:rPr>
                <w:rFonts w:ascii="Times New Roman" w:hAnsi="Times New Roman"/>
                <w:sz w:val="28"/>
                <w:szCs w:val="28"/>
                <w:lang w:eastAsia="en-US"/>
              </w:rPr>
              <w:t xml:space="preserve">постановлением Администрации </w:t>
            </w:r>
          </w:p>
          <w:p w:rsidR="00AB40A5" w:rsidRPr="00782B90" w:rsidRDefault="00782B90" w:rsidP="00AB40A5">
            <w:pPr>
              <w:spacing w:after="0" w:line="240" w:lineRule="auto"/>
              <w:rPr>
                <w:rFonts w:ascii="Times New Roman" w:hAnsi="Times New Roman"/>
                <w:sz w:val="28"/>
                <w:szCs w:val="28"/>
                <w:lang w:eastAsia="en-US"/>
              </w:rPr>
            </w:pPr>
            <w:r w:rsidRPr="00782B90">
              <w:rPr>
                <w:rFonts w:ascii="Times New Roman" w:hAnsi="Times New Roman"/>
                <w:sz w:val="28"/>
                <w:szCs w:val="28"/>
                <w:lang w:eastAsia="en-US"/>
              </w:rPr>
              <w:t xml:space="preserve">Красногвардейского </w:t>
            </w:r>
            <w:r w:rsidR="00AB40A5" w:rsidRPr="00782B90">
              <w:rPr>
                <w:rFonts w:ascii="Times New Roman" w:hAnsi="Times New Roman"/>
                <w:sz w:val="28"/>
                <w:szCs w:val="28"/>
                <w:lang w:eastAsia="en-US"/>
              </w:rPr>
              <w:t xml:space="preserve">сельского поселения </w:t>
            </w:r>
            <w:r w:rsidRPr="00782B90">
              <w:rPr>
                <w:rFonts w:ascii="Times New Roman" w:hAnsi="Times New Roman"/>
                <w:sz w:val="28"/>
                <w:szCs w:val="28"/>
              </w:rPr>
              <w:t>Советского</w:t>
            </w:r>
            <w:r w:rsidR="000E7B00" w:rsidRPr="00782B90">
              <w:rPr>
                <w:rFonts w:ascii="Times New Roman" w:hAnsi="Times New Roman"/>
                <w:sz w:val="28"/>
                <w:szCs w:val="28"/>
              </w:rPr>
              <w:t xml:space="preserve"> </w:t>
            </w:r>
            <w:r w:rsidR="00AB40A5" w:rsidRPr="00782B90">
              <w:rPr>
                <w:rFonts w:ascii="Times New Roman" w:hAnsi="Times New Roman"/>
                <w:sz w:val="28"/>
                <w:szCs w:val="28"/>
              </w:rPr>
              <w:t>района Республики Крым</w:t>
            </w:r>
          </w:p>
          <w:p w:rsidR="00AB40A5" w:rsidRPr="00782B90" w:rsidRDefault="00AB40A5" w:rsidP="00782B90">
            <w:pPr>
              <w:spacing w:after="0" w:line="240" w:lineRule="auto"/>
              <w:rPr>
                <w:rFonts w:ascii="Times New Roman" w:hAnsi="Times New Roman"/>
                <w:sz w:val="28"/>
                <w:szCs w:val="28"/>
                <w:lang w:eastAsia="en-US"/>
              </w:rPr>
            </w:pPr>
            <w:r w:rsidRPr="00782B90">
              <w:rPr>
                <w:rFonts w:ascii="Times New Roman" w:hAnsi="Times New Roman"/>
                <w:sz w:val="28"/>
                <w:szCs w:val="28"/>
                <w:lang w:eastAsia="en-US"/>
              </w:rPr>
              <w:t xml:space="preserve">от </w:t>
            </w:r>
            <w:r w:rsidR="00782B90" w:rsidRPr="00782B90">
              <w:rPr>
                <w:rFonts w:ascii="Times New Roman" w:hAnsi="Times New Roman"/>
                <w:sz w:val="28"/>
                <w:szCs w:val="28"/>
                <w:lang w:eastAsia="en-US"/>
              </w:rPr>
              <w:t>15</w:t>
            </w:r>
            <w:r w:rsidRPr="00782B90">
              <w:rPr>
                <w:rFonts w:ascii="Times New Roman" w:hAnsi="Times New Roman"/>
                <w:sz w:val="28"/>
                <w:szCs w:val="28"/>
                <w:lang w:eastAsia="en-US"/>
              </w:rPr>
              <w:t>.</w:t>
            </w:r>
            <w:r w:rsidR="00782B90" w:rsidRPr="00782B90">
              <w:rPr>
                <w:rFonts w:ascii="Times New Roman" w:hAnsi="Times New Roman"/>
                <w:sz w:val="28"/>
                <w:szCs w:val="28"/>
                <w:lang w:eastAsia="en-US"/>
              </w:rPr>
              <w:t>04.</w:t>
            </w:r>
            <w:r w:rsidRPr="00782B90">
              <w:rPr>
                <w:rFonts w:ascii="Times New Roman" w:hAnsi="Times New Roman"/>
                <w:sz w:val="28"/>
                <w:szCs w:val="28"/>
                <w:lang w:eastAsia="en-US"/>
              </w:rPr>
              <w:t>202</w:t>
            </w:r>
            <w:r w:rsidR="00782B90" w:rsidRPr="00782B90">
              <w:rPr>
                <w:rFonts w:ascii="Times New Roman" w:hAnsi="Times New Roman"/>
                <w:sz w:val="28"/>
                <w:szCs w:val="28"/>
                <w:lang w:eastAsia="en-US"/>
              </w:rPr>
              <w:t>2</w:t>
            </w:r>
            <w:r w:rsidRPr="00782B90">
              <w:rPr>
                <w:rFonts w:ascii="Times New Roman" w:hAnsi="Times New Roman"/>
                <w:sz w:val="28"/>
                <w:szCs w:val="28"/>
                <w:lang w:eastAsia="en-US"/>
              </w:rPr>
              <w:t xml:space="preserve"> № </w:t>
            </w:r>
            <w:r w:rsidR="00782B90" w:rsidRPr="00782B90">
              <w:rPr>
                <w:rFonts w:ascii="Times New Roman" w:hAnsi="Times New Roman"/>
                <w:sz w:val="28"/>
                <w:szCs w:val="28"/>
                <w:lang w:eastAsia="en-US"/>
              </w:rPr>
              <w:t>94</w:t>
            </w:r>
          </w:p>
        </w:tc>
      </w:tr>
    </w:tbl>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21FD8" w:rsidRPr="00221FD8" w:rsidRDefault="00221FD8" w:rsidP="00500880">
      <w:pPr>
        <w:autoSpaceDE w:val="0"/>
        <w:autoSpaceDN w:val="0"/>
        <w:adjustRightInd w:val="0"/>
        <w:spacing w:after="0" w:line="240" w:lineRule="auto"/>
        <w:jc w:val="center"/>
        <w:outlineLvl w:val="0"/>
        <w:rPr>
          <w:rFonts w:ascii="Times New Roman" w:hAnsi="Times New Roman"/>
          <w:sz w:val="28"/>
          <w:szCs w:val="28"/>
        </w:rPr>
      </w:pPr>
      <w:r w:rsidRPr="00221FD8">
        <w:rPr>
          <w:rFonts w:ascii="Times New Roman" w:hAnsi="Times New Roman"/>
          <w:sz w:val="28"/>
          <w:szCs w:val="28"/>
        </w:rPr>
        <w:t>А</w:t>
      </w:r>
      <w:r w:rsidR="00966001">
        <w:rPr>
          <w:rFonts w:ascii="Times New Roman" w:hAnsi="Times New Roman"/>
          <w:sz w:val="28"/>
          <w:szCs w:val="28"/>
        </w:rPr>
        <w:t>ДМИНИСТРАТИВНЫЙ РЕГЛАМЕНТ</w:t>
      </w:r>
      <w:r w:rsidRPr="00221FD8">
        <w:rPr>
          <w:rFonts w:ascii="Times New Roman" w:hAnsi="Times New Roman"/>
          <w:sz w:val="28"/>
          <w:szCs w:val="28"/>
        </w:rPr>
        <w:br/>
        <w:t xml:space="preserve">предоставления муниципальной услуги </w:t>
      </w:r>
      <w:r w:rsidR="00632D8A" w:rsidRPr="00966001">
        <w:rPr>
          <w:rFonts w:ascii="Times New Roman" w:hAnsi="Times New Roman"/>
          <w:sz w:val="28"/>
          <w:szCs w:val="28"/>
        </w:rPr>
        <w:t>"</w:t>
      </w:r>
      <w:bookmarkStart w:id="6" w:name="_Hlk99452723"/>
      <w:r w:rsidR="007E0B8C" w:rsidRPr="007E0B8C">
        <w:rPr>
          <w:rFonts w:ascii="Times New Roman" w:hAnsi="Times New Roman"/>
          <w:bCs/>
          <w:sz w:val="28"/>
          <w:szCs w:val="28"/>
        </w:rPr>
        <w:t>Предоставление земельных участков, находящихся в муниципальной собственности в аренду гражданам для индивидуального жилищного строительства, ведения личного подсобного хозяйства в границах населенного пункта, садоводства, гражданам и крестьянским (фермерским) хозяйствам для осуществления крестьянским (фермерским) хозяйством его деятельности</w:t>
      </w:r>
      <w:bookmarkEnd w:id="6"/>
      <w:r w:rsidR="00632D8A" w:rsidRPr="00966001">
        <w:rPr>
          <w:rFonts w:ascii="Times New Roman" w:hAnsi="Times New Roman"/>
          <w:sz w:val="28"/>
          <w:szCs w:val="28"/>
        </w:rPr>
        <w:t xml:space="preserve">" </w:t>
      </w:r>
    </w:p>
    <w:p w:rsidR="00632D8A" w:rsidRPr="00966001" w:rsidRDefault="00632D8A" w:rsidP="00632D8A">
      <w:pPr>
        <w:widowControl w:val="0"/>
        <w:autoSpaceDE w:val="0"/>
        <w:autoSpaceDN w:val="0"/>
        <w:adjustRightInd w:val="0"/>
        <w:spacing w:after="0" w:line="240" w:lineRule="auto"/>
        <w:jc w:val="center"/>
        <w:outlineLvl w:val="0"/>
        <w:rPr>
          <w:rFonts w:ascii="Times New Roman" w:hAnsi="Times New Roman"/>
          <w:sz w:val="28"/>
          <w:szCs w:val="28"/>
        </w:rPr>
      </w:pPr>
    </w:p>
    <w:p w:rsidR="00221FD8" w:rsidRPr="00DC3ECE" w:rsidRDefault="00DC3ECE" w:rsidP="00632D8A">
      <w:pPr>
        <w:widowControl w:val="0"/>
        <w:autoSpaceDE w:val="0"/>
        <w:autoSpaceDN w:val="0"/>
        <w:adjustRightInd w:val="0"/>
        <w:spacing w:after="0" w:line="240" w:lineRule="auto"/>
        <w:jc w:val="center"/>
        <w:outlineLvl w:val="0"/>
        <w:rPr>
          <w:rFonts w:ascii="Times New Roman" w:hAnsi="Times New Roman"/>
          <w:b/>
          <w:bCs/>
          <w:sz w:val="28"/>
          <w:szCs w:val="28"/>
        </w:rPr>
      </w:pPr>
      <w:r w:rsidRPr="00DC3ECE">
        <w:rPr>
          <w:rFonts w:ascii="Times New Roman" w:hAnsi="Times New Roman"/>
          <w:b/>
          <w:bCs/>
          <w:sz w:val="28"/>
          <w:szCs w:val="28"/>
        </w:rPr>
        <w:t>I</w:t>
      </w:r>
      <w:r w:rsidR="00221FD8" w:rsidRPr="00DC3ECE">
        <w:rPr>
          <w:rFonts w:ascii="Times New Roman" w:hAnsi="Times New Roman"/>
          <w:b/>
          <w:bCs/>
          <w:sz w:val="28"/>
          <w:szCs w:val="28"/>
        </w:rPr>
        <w:t>. Общие положения</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221FD8" w:rsidRPr="00DC3ECE" w:rsidRDefault="00221FD8"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 xml:space="preserve">Предмет регулирования </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221FD8" w:rsidRPr="00221FD8" w:rsidRDefault="00DC3ECE" w:rsidP="00D52ED7">
      <w:pPr>
        <w:autoSpaceDE w:val="0"/>
        <w:autoSpaceDN w:val="0"/>
        <w:adjustRightInd w:val="0"/>
        <w:spacing w:after="0" w:line="240" w:lineRule="auto"/>
        <w:ind w:firstLine="720"/>
        <w:jc w:val="both"/>
        <w:rPr>
          <w:rFonts w:ascii="Times New Roman" w:hAnsi="Times New Roman"/>
          <w:sz w:val="28"/>
          <w:szCs w:val="28"/>
          <w:lang w:bidi="ru-RU"/>
        </w:rPr>
      </w:pPr>
      <w:bookmarkStart w:id="7" w:name="_Hlk94101541"/>
      <w:r>
        <w:rPr>
          <w:rFonts w:ascii="Times New Roman" w:hAnsi="Times New Roman"/>
          <w:sz w:val="28"/>
          <w:szCs w:val="28"/>
        </w:rPr>
        <w:t xml:space="preserve">1.1. </w:t>
      </w:r>
      <w:r w:rsidR="00221FD8" w:rsidRPr="00221FD8">
        <w:rPr>
          <w:rFonts w:ascii="Times New Roman" w:hAnsi="Times New Roman"/>
          <w:sz w:val="28"/>
          <w:szCs w:val="28"/>
        </w:rPr>
        <w:t xml:space="preserve">Административный регламент </w:t>
      </w:r>
      <w:bookmarkStart w:id="8" w:name="_Hlk99377303"/>
      <w:r w:rsidR="00221FD8" w:rsidRPr="00221FD8">
        <w:rPr>
          <w:rFonts w:ascii="Times New Roman" w:hAnsi="Times New Roman"/>
          <w:sz w:val="28"/>
          <w:szCs w:val="28"/>
        </w:rPr>
        <w:t>предоставлени</w:t>
      </w:r>
      <w:r w:rsidR="000006D6">
        <w:rPr>
          <w:rFonts w:ascii="Times New Roman" w:hAnsi="Times New Roman"/>
          <w:sz w:val="28"/>
          <w:szCs w:val="28"/>
        </w:rPr>
        <w:t>я</w:t>
      </w:r>
      <w:r w:rsidR="00221FD8" w:rsidRPr="00221FD8">
        <w:rPr>
          <w:rFonts w:ascii="Times New Roman" w:hAnsi="Times New Roman"/>
          <w:sz w:val="28"/>
          <w:szCs w:val="28"/>
        </w:rPr>
        <w:t xml:space="preserve"> муниципальной услуги </w:t>
      </w:r>
      <w:r w:rsidR="00966001">
        <w:rPr>
          <w:rFonts w:ascii="Times New Roman" w:hAnsi="Times New Roman"/>
          <w:sz w:val="28"/>
          <w:szCs w:val="28"/>
        </w:rPr>
        <w:t>"</w:t>
      </w:r>
      <w:bookmarkStart w:id="9" w:name="_Hlk99368095"/>
      <w:r w:rsidR="007E0B8C" w:rsidRPr="007E0B8C">
        <w:rPr>
          <w:rFonts w:ascii="Times New Roman" w:hAnsi="Times New Roman"/>
          <w:bCs/>
          <w:sz w:val="28"/>
          <w:szCs w:val="28"/>
        </w:rPr>
        <w:t>Предоставление земельных участков, находящихся в муниципальной собственности в аренду гражданам для индивидуального жилищного строительства, ведения личного подсобного хозяйства в границах населенного пункта, садоводства, гражданам и крестьянским (фермерским) хозяйствам для осуществления крестьянским (фермерским) хозяйством его деятельности</w:t>
      </w:r>
      <w:bookmarkEnd w:id="9"/>
      <w:r w:rsidR="00966001">
        <w:rPr>
          <w:rFonts w:ascii="Times New Roman" w:hAnsi="Times New Roman"/>
          <w:sz w:val="28"/>
          <w:szCs w:val="28"/>
        </w:rPr>
        <w:t>"</w:t>
      </w:r>
      <w:bookmarkEnd w:id="7"/>
      <w:bookmarkEnd w:id="8"/>
      <w:r w:rsidR="00D52ED7">
        <w:rPr>
          <w:rFonts w:ascii="Times New Roman" w:hAnsi="Times New Roman"/>
          <w:sz w:val="28"/>
          <w:szCs w:val="28"/>
        </w:rPr>
        <w:t xml:space="preserve"> (далее – Административный регламент)</w:t>
      </w:r>
      <w:r w:rsidR="00500880">
        <w:rPr>
          <w:rFonts w:ascii="Times New Roman" w:hAnsi="Times New Roman"/>
          <w:sz w:val="28"/>
          <w:szCs w:val="28"/>
        </w:rPr>
        <w:t xml:space="preserve"> разработан </w:t>
      </w:r>
      <w:r w:rsidR="00D52ED7" w:rsidRPr="00D52ED7">
        <w:rPr>
          <w:rFonts w:ascii="Times New Roman" w:hAnsi="Times New Roman"/>
          <w:sz w:val="28"/>
          <w:szCs w:val="28"/>
          <w:lang w:bidi="ru-RU"/>
        </w:rPr>
        <w:t xml:space="preserve">в целях повышения качества и доступности предоставления, определяет стандарт, сроки и последовательность действий (административных процедур) при осуществлении полномочий по предоставлению муниципальной услуги </w:t>
      </w:r>
      <w:r w:rsidR="00D52ED7">
        <w:rPr>
          <w:rFonts w:ascii="Times New Roman" w:hAnsi="Times New Roman"/>
          <w:sz w:val="28"/>
          <w:szCs w:val="28"/>
          <w:lang w:bidi="ru-RU"/>
        </w:rPr>
        <w:t>"</w:t>
      </w:r>
      <w:r w:rsidR="007E0B8C" w:rsidRPr="007E0B8C">
        <w:rPr>
          <w:rFonts w:ascii="Times New Roman" w:hAnsi="Times New Roman"/>
          <w:bCs/>
          <w:sz w:val="28"/>
          <w:szCs w:val="28"/>
          <w:lang w:bidi="ru-RU"/>
        </w:rPr>
        <w:t xml:space="preserve">Предоставление земельных участков, находящихся в муниципальной собственности в аренду гражданам для индивидуального жилищного строительства, ведения личного подсобного хозяйства в границах населенного пункта, садоводства, гражданам и крестьянским (фермерским) хозяйствам для осуществления крестьянским (фермерским) </w:t>
      </w:r>
      <w:r w:rsidR="007E0B8C" w:rsidRPr="00782B90">
        <w:rPr>
          <w:rFonts w:ascii="Times New Roman" w:hAnsi="Times New Roman"/>
          <w:bCs/>
          <w:sz w:val="28"/>
          <w:szCs w:val="28"/>
          <w:lang w:bidi="ru-RU"/>
        </w:rPr>
        <w:t>хозяйством его деятельности</w:t>
      </w:r>
      <w:r w:rsidR="00D52ED7" w:rsidRPr="00782B90">
        <w:rPr>
          <w:rFonts w:ascii="Times New Roman" w:hAnsi="Times New Roman"/>
          <w:bCs/>
          <w:sz w:val="28"/>
          <w:szCs w:val="28"/>
          <w:lang w:bidi="ru-RU"/>
        </w:rPr>
        <w:t>"</w:t>
      </w:r>
      <w:r w:rsidR="00D52ED7" w:rsidRPr="00782B90">
        <w:rPr>
          <w:rFonts w:ascii="Times New Roman" w:hAnsi="Times New Roman"/>
          <w:sz w:val="28"/>
          <w:szCs w:val="28"/>
          <w:lang w:bidi="ru-RU"/>
        </w:rPr>
        <w:t xml:space="preserve"> (далее </w:t>
      </w:r>
      <w:r w:rsidR="00A727B0" w:rsidRPr="00782B90">
        <w:rPr>
          <w:rFonts w:ascii="Times New Roman" w:hAnsi="Times New Roman"/>
          <w:sz w:val="28"/>
          <w:szCs w:val="28"/>
          <w:lang w:bidi="ru-RU"/>
        </w:rPr>
        <w:t>–</w:t>
      </w:r>
      <w:r w:rsidR="00D52ED7" w:rsidRPr="00782B90">
        <w:rPr>
          <w:rFonts w:ascii="Times New Roman" w:hAnsi="Times New Roman"/>
          <w:sz w:val="28"/>
          <w:szCs w:val="28"/>
          <w:lang w:bidi="ru-RU"/>
        </w:rPr>
        <w:t xml:space="preserve"> Услуга</w:t>
      </w:r>
      <w:r w:rsidR="00A727B0" w:rsidRPr="00782B90">
        <w:rPr>
          <w:rFonts w:ascii="Times New Roman" w:hAnsi="Times New Roman"/>
          <w:sz w:val="28"/>
          <w:szCs w:val="28"/>
          <w:lang w:bidi="ru-RU"/>
        </w:rPr>
        <w:t>, муниципальная услуга</w:t>
      </w:r>
      <w:r w:rsidR="00D52ED7" w:rsidRPr="00782B90">
        <w:rPr>
          <w:rFonts w:ascii="Times New Roman" w:hAnsi="Times New Roman"/>
          <w:sz w:val="28"/>
          <w:szCs w:val="28"/>
          <w:lang w:bidi="ru-RU"/>
        </w:rPr>
        <w:t>) администрацией</w:t>
      </w:r>
      <w:bookmarkStart w:id="10" w:name="_Hlk99370622"/>
      <w:r w:rsidR="00782B90" w:rsidRPr="00782B90">
        <w:rPr>
          <w:rFonts w:ascii="Times New Roman" w:hAnsi="Times New Roman"/>
          <w:sz w:val="28"/>
          <w:szCs w:val="28"/>
          <w:lang w:bidi="ru-RU"/>
        </w:rPr>
        <w:t xml:space="preserve"> </w:t>
      </w:r>
      <w:r w:rsidR="00782B90" w:rsidRPr="00782B90">
        <w:rPr>
          <w:rFonts w:ascii="Times New Roman" w:hAnsi="Times New Roman"/>
          <w:bCs/>
          <w:sz w:val="28"/>
          <w:szCs w:val="28"/>
          <w:lang w:bidi="ru-RU"/>
        </w:rPr>
        <w:t>Красногвардейского</w:t>
      </w:r>
      <w:r w:rsidR="00D52ED7" w:rsidRPr="00782B90">
        <w:rPr>
          <w:rFonts w:ascii="Times New Roman" w:hAnsi="Times New Roman"/>
          <w:bCs/>
          <w:sz w:val="28"/>
          <w:szCs w:val="28"/>
          <w:lang w:bidi="ru-RU"/>
        </w:rPr>
        <w:t xml:space="preserve"> сельского поселения </w:t>
      </w:r>
      <w:r w:rsidR="00782B90" w:rsidRPr="00782B90">
        <w:rPr>
          <w:rFonts w:ascii="Times New Roman" w:hAnsi="Times New Roman"/>
          <w:bCs/>
          <w:sz w:val="28"/>
          <w:szCs w:val="28"/>
          <w:lang w:bidi="ru-RU"/>
        </w:rPr>
        <w:t>Советского</w:t>
      </w:r>
      <w:r w:rsidR="00D52ED7" w:rsidRPr="00782B90">
        <w:rPr>
          <w:rFonts w:ascii="Times New Roman" w:hAnsi="Times New Roman"/>
          <w:bCs/>
          <w:sz w:val="28"/>
          <w:szCs w:val="28"/>
          <w:lang w:bidi="ru-RU"/>
        </w:rPr>
        <w:t xml:space="preserve"> района Республики Крым</w:t>
      </w:r>
      <w:bookmarkEnd w:id="10"/>
      <w:r w:rsidR="00D52ED7" w:rsidRPr="00782B90">
        <w:rPr>
          <w:rFonts w:ascii="Times New Roman" w:hAnsi="Times New Roman"/>
          <w:sz w:val="28"/>
          <w:szCs w:val="28"/>
          <w:lang w:bidi="ru-RU"/>
        </w:rPr>
        <w:t>(далее - Уполномоченный орган).</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221FD8" w:rsidRPr="00DC3ECE" w:rsidRDefault="00221FD8"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Круг заявителей</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7E0B8C" w:rsidRPr="007E0B8C" w:rsidRDefault="00952FD8" w:rsidP="007E0B8C">
      <w:pPr>
        <w:autoSpaceDE w:val="0"/>
        <w:autoSpaceDN w:val="0"/>
        <w:adjustRightInd w:val="0"/>
        <w:spacing w:after="0" w:line="240" w:lineRule="auto"/>
        <w:ind w:firstLine="720"/>
        <w:jc w:val="both"/>
        <w:rPr>
          <w:rFonts w:ascii="Times New Roman" w:hAnsi="Times New Roman"/>
          <w:sz w:val="28"/>
          <w:szCs w:val="28"/>
        </w:rPr>
      </w:pPr>
      <w:r w:rsidRPr="00952FD8">
        <w:rPr>
          <w:rFonts w:ascii="Times New Roman" w:hAnsi="Times New Roman"/>
          <w:sz w:val="28"/>
          <w:szCs w:val="28"/>
        </w:rPr>
        <w:t xml:space="preserve">1.2. </w:t>
      </w:r>
      <w:r w:rsidR="00C22E24" w:rsidRPr="00C22E24">
        <w:rPr>
          <w:rFonts w:ascii="Times New Roman" w:hAnsi="Times New Roman"/>
          <w:sz w:val="28"/>
          <w:szCs w:val="28"/>
        </w:rPr>
        <w:t xml:space="preserve">Заявителями на предоставление муниципальной услуги являются </w:t>
      </w:r>
      <w:r w:rsidR="007E0B8C" w:rsidRPr="007E0B8C">
        <w:rPr>
          <w:rFonts w:ascii="Times New Roman" w:hAnsi="Times New Roman"/>
          <w:sz w:val="28"/>
          <w:szCs w:val="28"/>
        </w:rPr>
        <w:t xml:space="preserve">граждане Российской Федерации, иностранные граждане, лица без гражданства (далее также – граждане), крестьянские (фермерские) хозяйства, а также их представители, действующие на основании полномочий, определенных в соответствии с законодательством Российской Федерации. </w:t>
      </w:r>
    </w:p>
    <w:p w:rsidR="00221FD8" w:rsidRPr="00221FD8" w:rsidRDefault="00221FD8" w:rsidP="00952FD8">
      <w:pPr>
        <w:autoSpaceDE w:val="0"/>
        <w:autoSpaceDN w:val="0"/>
        <w:adjustRightInd w:val="0"/>
        <w:spacing w:after="0" w:line="240" w:lineRule="auto"/>
        <w:jc w:val="both"/>
        <w:rPr>
          <w:rFonts w:ascii="Times New Roman" w:hAnsi="Times New Roman"/>
          <w:sz w:val="28"/>
          <w:szCs w:val="28"/>
        </w:rPr>
      </w:pPr>
    </w:p>
    <w:p w:rsidR="00782B90" w:rsidRDefault="00782B90" w:rsidP="00840405">
      <w:pPr>
        <w:widowControl w:val="0"/>
        <w:autoSpaceDE w:val="0"/>
        <w:autoSpaceDN w:val="0"/>
        <w:adjustRightInd w:val="0"/>
        <w:spacing w:after="0" w:line="240" w:lineRule="auto"/>
        <w:jc w:val="center"/>
        <w:rPr>
          <w:rFonts w:ascii="Times New Roman" w:hAnsi="Times New Roman"/>
          <w:b/>
          <w:sz w:val="28"/>
          <w:szCs w:val="28"/>
        </w:rPr>
      </w:pPr>
    </w:p>
    <w:p w:rsidR="00782B90" w:rsidRDefault="00782B90" w:rsidP="00840405">
      <w:pPr>
        <w:widowControl w:val="0"/>
        <w:autoSpaceDE w:val="0"/>
        <w:autoSpaceDN w:val="0"/>
        <w:adjustRightInd w:val="0"/>
        <w:spacing w:after="0" w:line="240" w:lineRule="auto"/>
        <w:jc w:val="center"/>
        <w:rPr>
          <w:rFonts w:ascii="Times New Roman" w:hAnsi="Times New Roman"/>
          <w:b/>
          <w:sz w:val="28"/>
          <w:szCs w:val="28"/>
        </w:rPr>
      </w:pPr>
    </w:p>
    <w:p w:rsidR="00221FD8" w:rsidRPr="00840405" w:rsidRDefault="00221FD8" w:rsidP="00840405">
      <w:pPr>
        <w:widowControl w:val="0"/>
        <w:autoSpaceDE w:val="0"/>
        <w:autoSpaceDN w:val="0"/>
        <w:adjustRightInd w:val="0"/>
        <w:spacing w:after="0" w:line="240" w:lineRule="auto"/>
        <w:jc w:val="center"/>
        <w:rPr>
          <w:rFonts w:ascii="Times New Roman" w:hAnsi="Times New Roman"/>
          <w:b/>
          <w:sz w:val="28"/>
          <w:szCs w:val="28"/>
        </w:rPr>
      </w:pPr>
      <w:r w:rsidRPr="00840405">
        <w:rPr>
          <w:rFonts w:ascii="Times New Roman" w:hAnsi="Times New Roman"/>
          <w:b/>
          <w:sz w:val="28"/>
          <w:szCs w:val="28"/>
        </w:rPr>
        <w:lastRenderedPageBreak/>
        <w:t>Требования к порядку информирования о предоставлении муниципальной услуги</w:t>
      </w:r>
    </w:p>
    <w:p w:rsidR="00221FD8" w:rsidRPr="00221FD8" w:rsidRDefault="00221FD8" w:rsidP="00632D8A">
      <w:pPr>
        <w:widowControl w:val="0"/>
        <w:autoSpaceDE w:val="0"/>
        <w:autoSpaceDN w:val="0"/>
        <w:adjustRightInd w:val="0"/>
        <w:spacing w:after="0" w:line="240" w:lineRule="auto"/>
        <w:ind w:firstLine="720"/>
        <w:jc w:val="both"/>
        <w:rPr>
          <w:rFonts w:ascii="Times New Roman" w:hAnsi="Times New Roman"/>
          <w:sz w:val="28"/>
          <w:szCs w:val="28"/>
        </w:rPr>
      </w:pP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1.3</w:t>
      </w:r>
      <w:r>
        <w:rPr>
          <w:rFonts w:ascii="Times New Roman" w:hAnsi="Times New Roman"/>
          <w:sz w:val="28"/>
          <w:szCs w:val="28"/>
          <w:lang w:bidi="ru-RU"/>
        </w:rPr>
        <w:t>.</w:t>
      </w:r>
      <w:r w:rsidRPr="00812B71">
        <w:rPr>
          <w:rFonts w:ascii="Times New Roman" w:hAnsi="Times New Roman"/>
          <w:sz w:val="28"/>
          <w:szCs w:val="28"/>
          <w:lang w:bidi="ru-RU"/>
        </w:rPr>
        <w:t xml:space="preserve"> Информирование о порядке предоставления Услуги осуществляется: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 непосредственно при личном приеме заявителя в Уполномоченном органе или многофункциональном центре предоставления государственных и муниципальных услуг (далее - многофункциональный центр);</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2) по телефону Уполномоченного органа или многофункционального центра;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3) письменно, в том числе посредством электронной почты, факсимильной связи;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4) посредством размещения в открытой и доступной форме информации:</w:t>
      </w:r>
    </w:p>
    <w:p w:rsid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 в федеральной государственной информационной системе </w:t>
      </w:r>
      <w:r w:rsidR="000410CB">
        <w:rPr>
          <w:rFonts w:ascii="Times New Roman" w:hAnsi="Times New Roman"/>
          <w:sz w:val="28"/>
          <w:szCs w:val="28"/>
          <w:lang w:bidi="ru-RU"/>
        </w:rPr>
        <w:t>"</w:t>
      </w:r>
      <w:r w:rsidRPr="00812B71">
        <w:rPr>
          <w:rFonts w:ascii="Times New Roman" w:hAnsi="Times New Roman"/>
          <w:sz w:val="28"/>
          <w:szCs w:val="28"/>
          <w:lang w:bidi="ru-RU"/>
        </w:rPr>
        <w:t>Единый портал государственных и муниципальных услуг (функций)</w:t>
      </w:r>
      <w:r w:rsidR="000410CB">
        <w:rPr>
          <w:rFonts w:ascii="Times New Roman" w:hAnsi="Times New Roman"/>
          <w:sz w:val="28"/>
          <w:szCs w:val="28"/>
          <w:lang w:bidi="ru-RU"/>
        </w:rPr>
        <w:t>"</w:t>
      </w:r>
      <w:r w:rsidRPr="00812B71">
        <w:rPr>
          <w:rFonts w:ascii="Times New Roman" w:hAnsi="Times New Roman"/>
          <w:sz w:val="28"/>
          <w:szCs w:val="28"/>
          <w:lang w:bidi="ru-RU"/>
        </w:rPr>
        <w:t xml:space="preserve"> (https://www.gosuslugi.ru/) (далее - ЕПГУ);</w:t>
      </w:r>
    </w:p>
    <w:p w:rsidR="00C86582" w:rsidRPr="00C86582" w:rsidRDefault="000410CB" w:rsidP="00C86582">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Pr>
          <w:rFonts w:ascii="Times New Roman" w:hAnsi="Times New Roman"/>
          <w:sz w:val="28"/>
          <w:szCs w:val="28"/>
          <w:lang w:bidi="ru-RU"/>
        </w:rPr>
        <w:t xml:space="preserve">- на </w:t>
      </w:r>
      <w:r w:rsidR="00C86582" w:rsidRPr="00C86582">
        <w:rPr>
          <w:rFonts w:ascii="Times New Roman" w:hAnsi="Times New Roman"/>
          <w:sz w:val="28"/>
          <w:szCs w:val="28"/>
          <w:lang w:bidi="ru-RU"/>
        </w:rPr>
        <w:t>Портал</w:t>
      </w:r>
      <w:r w:rsidR="00C86582">
        <w:rPr>
          <w:rFonts w:ascii="Times New Roman" w:hAnsi="Times New Roman"/>
          <w:sz w:val="28"/>
          <w:szCs w:val="28"/>
          <w:lang w:bidi="ru-RU"/>
        </w:rPr>
        <w:t>е</w:t>
      </w:r>
      <w:r w:rsidR="00C86582" w:rsidRPr="00C86582">
        <w:rPr>
          <w:rFonts w:ascii="Times New Roman" w:hAnsi="Times New Roman"/>
          <w:sz w:val="28"/>
          <w:szCs w:val="28"/>
          <w:lang w:bidi="ru-RU"/>
        </w:rPr>
        <w:t xml:space="preserve"> государственных и муниципальных услуг (функций) Республики Крым </w:t>
      </w:r>
      <w:r w:rsidR="00C86582">
        <w:rPr>
          <w:rFonts w:ascii="Times New Roman" w:hAnsi="Times New Roman"/>
          <w:sz w:val="28"/>
          <w:szCs w:val="28"/>
          <w:lang w:bidi="ru-RU"/>
        </w:rPr>
        <w:t>(</w:t>
      </w:r>
      <w:hyperlink r:id="rId8" w:history="1">
        <w:r w:rsidR="00C86582" w:rsidRPr="00C86582">
          <w:rPr>
            <w:rStyle w:val="ad"/>
            <w:rFonts w:ascii="Times New Roman" w:hAnsi="Times New Roman"/>
            <w:color w:val="000000" w:themeColor="text1"/>
            <w:sz w:val="28"/>
            <w:szCs w:val="28"/>
            <w:u w:val="none"/>
            <w:lang w:bidi="ru-RU"/>
          </w:rPr>
          <w:t>https://gosuslugi82.ru/</w:t>
        </w:r>
      </w:hyperlink>
      <w:r w:rsidR="00C86582">
        <w:rPr>
          <w:rFonts w:ascii="Times New Roman" w:hAnsi="Times New Roman"/>
          <w:sz w:val="28"/>
          <w:szCs w:val="28"/>
          <w:lang w:bidi="ru-RU"/>
        </w:rPr>
        <w:t>) (далее – региональный портал).</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на официальном сайте Уполномоченного органа и (или) многофункционального центра в информационно-телек</w:t>
      </w:r>
      <w:r w:rsidR="00782B90">
        <w:rPr>
          <w:rFonts w:ascii="Times New Roman" w:hAnsi="Times New Roman"/>
          <w:sz w:val="28"/>
          <w:szCs w:val="28"/>
          <w:lang w:bidi="ru-RU"/>
        </w:rPr>
        <w:t>оммуникационной сети «Интернет»</w:t>
      </w:r>
      <w:r w:rsidRPr="00812B71">
        <w:rPr>
          <w:rFonts w:ascii="Times New Roman" w:hAnsi="Times New Roman"/>
          <w:sz w:val="28"/>
          <w:szCs w:val="28"/>
          <w:lang w:bidi="ru-RU"/>
        </w:rPr>
        <w:t>;</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5) посредством размещения информации на информационных стендах Уполномоченного органа или многофункционального центра.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4</w:t>
      </w:r>
      <w:r w:rsidR="006B021D">
        <w:rPr>
          <w:rFonts w:ascii="Times New Roman" w:hAnsi="Times New Roman"/>
          <w:sz w:val="28"/>
          <w:szCs w:val="28"/>
          <w:lang w:bidi="ru-RU"/>
        </w:rPr>
        <w:t>.</w:t>
      </w:r>
      <w:r w:rsidRPr="00812B71">
        <w:rPr>
          <w:rFonts w:ascii="Times New Roman" w:hAnsi="Times New Roman"/>
          <w:sz w:val="28"/>
          <w:szCs w:val="28"/>
          <w:lang w:bidi="ru-RU"/>
        </w:rPr>
        <w:t xml:space="preserve"> Информирование осуществляется по вопросам, касающимся: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способов подачи заявления о предоставлении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адресов Уполномоченного органа и многофункциональных центров, обращение в которые необходимо для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справочной информации о работе Уполномоченного органа;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документов, необходимых для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и сроков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получения сведений о ходе рассмотрения заявления о предоставлении Услуги и о результатах ее предоставления;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 вопросам предоставления услуг, которые являются необходимыми и обязательными для предоставления Услуги (включая информирование о документах, необходимых для предоставления таких услуг);</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досудебного (внесудебного) обжалования действий (бездействия) должностных лиц Уполномоченного органа, работников многофункциональных центров и принимаемых ими при предоставлении Услуги решений.</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Получение информации по вопросам предоставления Услуги и услуг, которые являются необходимыми и обязательными для предоставления муниципальной услуги, осуществляется бесплатно.</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5</w:t>
      </w:r>
      <w:r w:rsidRPr="00812B71">
        <w:rPr>
          <w:rFonts w:ascii="Times New Roman" w:hAnsi="Times New Roman"/>
          <w:sz w:val="28"/>
          <w:szCs w:val="28"/>
          <w:lang w:bidi="ru-RU"/>
        </w:rPr>
        <w:t>.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Ответ на телефонный звонок должен начинаться с информации о наименовании органа (номере многофункционального центра), в который позвонил Заявитель, фамилии, имени, отчества (последнее - при наличии) и должности специалиста, принявшего телефонный звонок.</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lastRenderedPageBreak/>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позднее.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Если подготовка ответа требует продолжительного времени должностное лицо Уполномоченного органа, работник многофункционального центра может предложить Заявителю изложить обращение в письменной форме.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Должностное лицо Уполномоченного органа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Продолжительность информирования по телефону не должна превышать 10 минут.</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Информирование осуществляется в соответствии с графиком приема граждан.</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6</w:t>
      </w:r>
      <w:r w:rsidRPr="00812B71">
        <w:rPr>
          <w:rFonts w:ascii="Times New Roman" w:hAnsi="Times New Roman"/>
          <w:sz w:val="28"/>
          <w:szCs w:val="28"/>
          <w:lang w:bidi="ru-RU"/>
        </w:rPr>
        <w:t xml:space="preserve">. По письменному обращению должностное лицо Уполномоченного органа, ответственное за предоставление Услуги, подробно в письменной форме разъясняет гражданину сведения по вопросам, указанным в пункте 1.3. настоящего Регламента, в порядке, установленном Федеральным законом от 02.05.2006 № 59-ФЗ </w:t>
      </w:r>
      <w:r w:rsidR="00CD0C8B">
        <w:rPr>
          <w:rFonts w:ascii="Times New Roman" w:hAnsi="Times New Roman"/>
          <w:sz w:val="28"/>
          <w:szCs w:val="28"/>
          <w:lang w:bidi="ru-RU"/>
        </w:rPr>
        <w:t>"</w:t>
      </w:r>
      <w:r w:rsidRPr="00812B71">
        <w:rPr>
          <w:rFonts w:ascii="Times New Roman" w:hAnsi="Times New Roman"/>
          <w:sz w:val="28"/>
          <w:szCs w:val="28"/>
          <w:lang w:bidi="ru-RU"/>
        </w:rPr>
        <w:t>О порядке рассмотрения обращений граждан Российской Федерации</w:t>
      </w:r>
      <w:r w:rsidR="00CD0C8B">
        <w:rPr>
          <w:rFonts w:ascii="Times New Roman" w:hAnsi="Times New Roman"/>
          <w:sz w:val="28"/>
          <w:szCs w:val="28"/>
          <w:lang w:bidi="ru-RU"/>
        </w:rPr>
        <w:t>"</w:t>
      </w:r>
      <w:r w:rsidRPr="00812B71">
        <w:rPr>
          <w:rFonts w:ascii="Times New Roman" w:hAnsi="Times New Roman"/>
          <w:sz w:val="28"/>
          <w:szCs w:val="28"/>
          <w:lang w:bidi="ru-RU"/>
        </w:rPr>
        <w:t>.</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7</w:t>
      </w:r>
      <w:r w:rsidRPr="00812B71">
        <w:rPr>
          <w:rFonts w:ascii="Times New Roman" w:hAnsi="Times New Roman"/>
          <w:sz w:val="28"/>
          <w:szCs w:val="28"/>
          <w:lang w:bidi="ru-RU"/>
        </w:rPr>
        <w:t xml:space="preserve">. На ЕПГУ размещаются сведения, предусмотренные Положением о федеральной государственной информационной системе </w:t>
      </w:r>
      <w:r w:rsidR="00CD0C8B">
        <w:rPr>
          <w:rFonts w:ascii="Times New Roman" w:hAnsi="Times New Roman"/>
          <w:sz w:val="28"/>
          <w:szCs w:val="28"/>
          <w:lang w:bidi="ru-RU"/>
        </w:rPr>
        <w:t>"</w:t>
      </w:r>
      <w:r w:rsidRPr="00812B71">
        <w:rPr>
          <w:rFonts w:ascii="Times New Roman" w:hAnsi="Times New Roman"/>
          <w:sz w:val="28"/>
          <w:szCs w:val="28"/>
          <w:lang w:bidi="ru-RU"/>
        </w:rPr>
        <w:t>Федеральный реестр государственных и муниципальных услуг (функций)</w:t>
      </w:r>
      <w:r w:rsidR="00CD0C8B">
        <w:rPr>
          <w:rFonts w:ascii="Times New Roman" w:hAnsi="Times New Roman"/>
          <w:sz w:val="28"/>
          <w:szCs w:val="28"/>
          <w:lang w:bidi="ru-RU"/>
        </w:rPr>
        <w:t>"</w:t>
      </w:r>
      <w:r w:rsidRPr="00812B71">
        <w:rPr>
          <w:rFonts w:ascii="Times New Roman" w:hAnsi="Times New Roman"/>
          <w:sz w:val="28"/>
          <w:szCs w:val="28"/>
          <w:lang w:bidi="ru-RU"/>
        </w:rPr>
        <w:t>, утвержденным постановлением Правительства Российской Федерации от 24.10.2011 № 861.</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8</w:t>
      </w:r>
      <w:r w:rsidRPr="00812B71">
        <w:rPr>
          <w:rFonts w:ascii="Times New Roman" w:hAnsi="Times New Roman"/>
          <w:sz w:val="28"/>
          <w:szCs w:val="28"/>
          <w:lang w:bidi="ru-RU"/>
        </w:rPr>
        <w:t>. На Официальных сайтах, стендах в местах предоставления Услуги и услуг, которые являются необходимыми и обязательными для предоставления Услуги, и в многофункциональном центре размещается следующая справочная информация: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место нахождения и график работы Уполномоченного органа и их структурных подразделений, ответственных за предоставление Услуги, а также многофункциональных центров;</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справочные телефоны структурных подразделений Уполномоченного органа, ответственных за предоставление Услуги, в том числе номер телефона автоинформатора (при наличии);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Адреса Официальных сайтов, а также электронной почты и (или) формы обратной связи Уполномоченного органа в информационно-телекоммуникационной сети </w:t>
      </w:r>
      <w:r w:rsidR="00CD0C8B">
        <w:rPr>
          <w:rFonts w:ascii="Times New Roman" w:hAnsi="Times New Roman"/>
          <w:sz w:val="28"/>
          <w:szCs w:val="28"/>
          <w:lang w:bidi="ru-RU"/>
        </w:rPr>
        <w:t>"</w:t>
      </w:r>
      <w:r w:rsidRPr="00812B71">
        <w:rPr>
          <w:rFonts w:ascii="Times New Roman" w:hAnsi="Times New Roman"/>
          <w:sz w:val="28"/>
          <w:szCs w:val="28"/>
          <w:lang w:bidi="ru-RU"/>
        </w:rPr>
        <w:t>Интернет</w:t>
      </w:r>
      <w:r w:rsidR="00CD0C8B">
        <w:rPr>
          <w:rFonts w:ascii="Times New Roman" w:hAnsi="Times New Roman"/>
          <w:sz w:val="28"/>
          <w:szCs w:val="28"/>
          <w:lang w:bidi="ru-RU"/>
        </w:rPr>
        <w:t>"</w:t>
      </w:r>
      <w:r w:rsidRPr="00812B71">
        <w:rPr>
          <w:rFonts w:ascii="Times New Roman" w:hAnsi="Times New Roman"/>
          <w:sz w:val="28"/>
          <w:szCs w:val="28"/>
          <w:lang w:bidi="ru-RU"/>
        </w:rPr>
        <w:t>.</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9</w:t>
      </w:r>
      <w:r w:rsidRPr="00812B71">
        <w:rPr>
          <w:rFonts w:ascii="Times New Roman" w:hAnsi="Times New Roman"/>
          <w:sz w:val="28"/>
          <w:szCs w:val="28"/>
          <w:lang w:bidi="ru-RU"/>
        </w:rPr>
        <w:t xml:space="preserve">. В залах ожидания Уполномоченного органа размещаются нормативные правовые акты, регулирующие порядок предоставления Услуги, в том числе копия административного регламента ее предоставления, утвержденного в установленном Федеральным законом от 27.07.2010 № 210-ФЗ </w:t>
      </w:r>
      <w:r w:rsidR="00CD0C8B">
        <w:rPr>
          <w:rFonts w:ascii="Times New Roman" w:hAnsi="Times New Roman"/>
          <w:sz w:val="28"/>
          <w:szCs w:val="28"/>
          <w:lang w:bidi="ru-RU"/>
        </w:rPr>
        <w:t>"</w:t>
      </w:r>
      <w:r w:rsidRPr="00812B71">
        <w:rPr>
          <w:rFonts w:ascii="Times New Roman" w:hAnsi="Times New Roman"/>
          <w:sz w:val="28"/>
          <w:szCs w:val="28"/>
          <w:lang w:bidi="ru-RU"/>
        </w:rPr>
        <w:t>Об организации предоставления государственных и муниципальных услуг</w:t>
      </w:r>
      <w:r w:rsidR="00CD0C8B">
        <w:rPr>
          <w:rFonts w:ascii="Times New Roman" w:hAnsi="Times New Roman"/>
          <w:sz w:val="28"/>
          <w:szCs w:val="28"/>
          <w:lang w:bidi="ru-RU"/>
        </w:rPr>
        <w:t>"</w:t>
      </w:r>
      <w:r w:rsidRPr="00812B71">
        <w:rPr>
          <w:rFonts w:ascii="Times New Roman" w:hAnsi="Times New Roman"/>
          <w:sz w:val="28"/>
          <w:szCs w:val="28"/>
          <w:lang w:bidi="ru-RU"/>
        </w:rPr>
        <w:t xml:space="preserve"> порядке, которые по требованию заявителя предоставляются ему для ознакомления.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lastRenderedPageBreak/>
        <w:t>1.</w:t>
      </w:r>
      <w:r w:rsidR="00840405">
        <w:rPr>
          <w:rFonts w:ascii="Times New Roman" w:hAnsi="Times New Roman"/>
          <w:sz w:val="28"/>
          <w:szCs w:val="28"/>
          <w:lang w:bidi="ru-RU"/>
        </w:rPr>
        <w:t>10</w:t>
      </w:r>
      <w:r w:rsidRPr="00812B71">
        <w:rPr>
          <w:rFonts w:ascii="Times New Roman" w:hAnsi="Times New Roman"/>
          <w:sz w:val="28"/>
          <w:szCs w:val="28"/>
          <w:lang w:bidi="ru-RU"/>
        </w:rPr>
        <w:t xml:space="preserve">.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в соответствии с требованиями, установленными постановлением Правительства Российской Федерации от 27.09.2011 № 797 </w:t>
      </w:r>
      <w:r w:rsidR="00CD0C8B">
        <w:rPr>
          <w:rFonts w:ascii="Times New Roman" w:hAnsi="Times New Roman"/>
          <w:sz w:val="28"/>
          <w:szCs w:val="28"/>
          <w:lang w:bidi="ru-RU"/>
        </w:rPr>
        <w:t>"</w:t>
      </w:r>
      <w:r w:rsidRPr="00812B71">
        <w:rPr>
          <w:rFonts w:ascii="Times New Roman" w:hAnsi="Times New Roman"/>
          <w:sz w:val="28"/>
          <w:szCs w:val="28"/>
          <w:lang w:bidi="ru-RU"/>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CD0C8B">
        <w:rPr>
          <w:rFonts w:ascii="Times New Roman" w:hAnsi="Times New Roman"/>
          <w:sz w:val="28"/>
          <w:szCs w:val="28"/>
          <w:lang w:bidi="ru-RU"/>
        </w:rPr>
        <w:t>"</w:t>
      </w:r>
      <w:r w:rsidRPr="00812B71">
        <w:rPr>
          <w:rFonts w:ascii="Times New Roman" w:hAnsi="Times New Roman"/>
          <w:sz w:val="28"/>
          <w:szCs w:val="28"/>
          <w:lang w:bidi="ru-RU"/>
        </w:rPr>
        <w:t>, с учетом требований к информированию, установленных настоящим Регламентом.</w:t>
      </w:r>
    </w:p>
    <w:p w:rsidR="00CD0C8B" w:rsidRDefault="00812B71" w:rsidP="00CD0C8B">
      <w:pPr>
        <w:widowControl w:val="0"/>
        <w:autoSpaceDE w:val="0"/>
        <w:autoSpaceDN w:val="0"/>
        <w:spacing w:after="0" w:line="240" w:lineRule="auto"/>
        <w:ind w:firstLine="567"/>
        <w:jc w:val="both"/>
        <w:rPr>
          <w:rFonts w:ascii="Times New Roman" w:hAnsi="Times New Roman"/>
          <w:sz w:val="28"/>
          <w:szCs w:val="28"/>
          <w:lang w:eastAsia="en-US"/>
        </w:rPr>
      </w:pPr>
      <w:r w:rsidRPr="00812B71">
        <w:rPr>
          <w:rFonts w:ascii="Times New Roman" w:hAnsi="Times New Roman"/>
          <w:sz w:val="28"/>
          <w:szCs w:val="28"/>
          <w:lang w:bidi="ru-RU"/>
        </w:rPr>
        <w:t>1.</w:t>
      </w:r>
      <w:r w:rsidR="00840405">
        <w:rPr>
          <w:rFonts w:ascii="Times New Roman" w:hAnsi="Times New Roman"/>
          <w:sz w:val="28"/>
          <w:szCs w:val="28"/>
          <w:lang w:bidi="ru-RU"/>
        </w:rPr>
        <w:t>11</w:t>
      </w:r>
      <w:r w:rsidRPr="00812B71">
        <w:rPr>
          <w:rFonts w:ascii="Times New Roman" w:hAnsi="Times New Roman"/>
          <w:sz w:val="28"/>
          <w:szCs w:val="28"/>
          <w:lang w:bidi="ru-RU"/>
        </w:rPr>
        <w:t xml:space="preserve">. Информация о ходе рассмотрения заявления о предоставлении Услуги и о результатах ее предоставления может быть получена Заявителем </w:t>
      </w:r>
      <w:r w:rsidR="00CD0C8B" w:rsidRPr="00CD0C8B">
        <w:rPr>
          <w:rFonts w:ascii="Times New Roman" w:hAnsi="Times New Roman"/>
          <w:sz w:val="28"/>
          <w:szCs w:val="28"/>
          <w:lang w:eastAsia="en-US"/>
        </w:rPr>
        <w:t>(его представителем) в личном кабинете на ЕПГУ, а также в Уполномоченно</w:t>
      </w:r>
      <w:r w:rsidR="00CD0C8B">
        <w:rPr>
          <w:rFonts w:ascii="Times New Roman" w:hAnsi="Times New Roman"/>
          <w:sz w:val="28"/>
          <w:szCs w:val="28"/>
          <w:lang w:eastAsia="en-US"/>
        </w:rPr>
        <w:t>м</w:t>
      </w:r>
      <w:r w:rsidR="00CD0C8B" w:rsidRPr="00CD0C8B">
        <w:rPr>
          <w:rFonts w:ascii="Times New Roman" w:hAnsi="Times New Roman"/>
          <w:sz w:val="28"/>
          <w:szCs w:val="28"/>
          <w:lang w:eastAsia="en-US"/>
        </w:rPr>
        <w:t xml:space="preserve"> орган</w:t>
      </w:r>
      <w:r w:rsidR="00CD0C8B">
        <w:rPr>
          <w:rFonts w:ascii="Times New Roman" w:hAnsi="Times New Roman"/>
          <w:sz w:val="28"/>
          <w:szCs w:val="28"/>
          <w:lang w:eastAsia="en-US"/>
        </w:rPr>
        <w:t>е</w:t>
      </w:r>
      <w:r w:rsidR="00CD0C8B" w:rsidRPr="00CD0C8B">
        <w:rPr>
          <w:rFonts w:ascii="Times New Roman" w:hAnsi="Times New Roman"/>
          <w:sz w:val="28"/>
          <w:szCs w:val="28"/>
          <w:lang w:eastAsia="en-US"/>
        </w:rPr>
        <w:t xml:space="preserve"> при обращении заявителя лично, по телефону посредством электронной почты.</w:t>
      </w:r>
    </w:p>
    <w:p w:rsidR="00DC3ECE" w:rsidRDefault="00DC3ECE" w:rsidP="00CD0C8B">
      <w:pPr>
        <w:widowControl w:val="0"/>
        <w:autoSpaceDE w:val="0"/>
        <w:autoSpaceDN w:val="0"/>
        <w:spacing w:after="0" w:line="240" w:lineRule="auto"/>
        <w:ind w:firstLine="567"/>
        <w:jc w:val="both"/>
        <w:rPr>
          <w:rFonts w:ascii="Times New Roman" w:hAnsi="Times New Roman"/>
          <w:sz w:val="28"/>
          <w:szCs w:val="28"/>
          <w:lang w:eastAsia="en-US"/>
        </w:rPr>
      </w:pPr>
    </w:p>
    <w:p w:rsidR="00DC3ECE" w:rsidRPr="007B2856" w:rsidRDefault="00DC3ECE" w:rsidP="00DC3ECE">
      <w:pPr>
        <w:pStyle w:val="1"/>
      </w:pPr>
      <w:bookmarkStart w:id="11" w:name="_Hlk99370069"/>
      <w:r w:rsidRPr="007B2856">
        <w:t>I</w:t>
      </w:r>
      <w:bookmarkEnd w:id="11"/>
      <w:r w:rsidRPr="007B2856">
        <w:t xml:space="preserve">I. Стандарт предоставления муниципальной услуги </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2.1. </w:t>
      </w:r>
      <w:r>
        <w:rPr>
          <w:rFonts w:ascii="Times New Roman" w:hAnsi="Times New Roman"/>
          <w:sz w:val="28"/>
          <w:szCs w:val="28"/>
        </w:rPr>
        <w:t>"</w:t>
      </w:r>
      <w:r w:rsidR="007E0B8C" w:rsidRPr="007E0B8C">
        <w:rPr>
          <w:rFonts w:ascii="Times New Roman" w:hAnsi="Times New Roman"/>
          <w:bCs/>
          <w:sz w:val="28"/>
          <w:szCs w:val="28"/>
        </w:rPr>
        <w:t xml:space="preserve">Предоставление </w:t>
      </w:r>
      <w:bookmarkStart w:id="12" w:name="_Hlk99456557"/>
      <w:r w:rsidR="007E0B8C" w:rsidRPr="007E0B8C">
        <w:rPr>
          <w:rFonts w:ascii="Times New Roman" w:hAnsi="Times New Roman"/>
          <w:bCs/>
          <w:sz w:val="28"/>
          <w:szCs w:val="28"/>
        </w:rPr>
        <w:t>земельных участков, находящихся в муниципальной собственности в аренду гражданам для индивидуального жилищного строительства, ведения личного подсобного хозяйства в границах населенного пункта, садоводства, гражданам и крестьянским (фермерским) хозяйствам для осуществления крестьянским (фермерским) хозяйством его деятельности</w:t>
      </w:r>
      <w:bookmarkEnd w:id="12"/>
      <w:r>
        <w:rPr>
          <w:rFonts w:ascii="Times New Roman" w:hAnsi="Times New Roman"/>
          <w:sz w:val="28"/>
          <w:szCs w:val="28"/>
        </w:rPr>
        <w:t>"</w:t>
      </w:r>
      <w:r w:rsidRPr="007B2856">
        <w:rPr>
          <w:rFonts w:ascii="Times New Roman" w:hAnsi="Times New Roman"/>
          <w:sz w:val="28"/>
          <w:szCs w:val="28"/>
        </w:rPr>
        <w:t>.</w:t>
      </w:r>
    </w:p>
    <w:p w:rsidR="009F4A1B" w:rsidRPr="009F4A1B" w:rsidRDefault="009F4A1B" w:rsidP="009F4A1B">
      <w:pPr>
        <w:autoSpaceDE w:val="0"/>
        <w:autoSpaceDN w:val="0"/>
        <w:adjustRightInd w:val="0"/>
        <w:spacing w:after="0" w:line="240" w:lineRule="auto"/>
        <w:ind w:firstLine="709"/>
        <w:jc w:val="both"/>
        <w:rPr>
          <w:rFonts w:ascii="Times New Roman" w:hAnsi="Times New Roman"/>
          <w:sz w:val="28"/>
          <w:szCs w:val="28"/>
        </w:rPr>
      </w:pPr>
      <w:r w:rsidRPr="009F4A1B">
        <w:rPr>
          <w:rFonts w:ascii="Times New Roman" w:hAnsi="Times New Roman"/>
          <w:sz w:val="28"/>
          <w:szCs w:val="28"/>
        </w:rPr>
        <w:t>В случае, если земельный участок предстоит образовать или осуществить уточнение его границ в соответствии с Федеральным законом от 13.07.2015 № 218-ФЗ</w:t>
      </w:r>
      <w:r>
        <w:rPr>
          <w:rFonts w:ascii="Times New Roman" w:hAnsi="Times New Roman"/>
          <w:sz w:val="28"/>
          <w:szCs w:val="28"/>
        </w:rPr>
        <w:t xml:space="preserve"> "</w:t>
      </w:r>
      <w:r w:rsidRPr="009F4A1B">
        <w:rPr>
          <w:rFonts w:ascii="Times New Roman" w:hAnsi="Times New Roman"/>
          <w:sz w:val="28"/>
          <w:szCs w:val="28"/>
        </w:rPr>
        <w:t>О государственной регистрации недвижимости</w:t>
      </w:r>
      <w:r>
        <w:rPr>
          <w:rFonts w:ascii="Times New Roman" w:hAnsi="Times New Roman"/>
          <w:sz w:val="28"/>
          <w:szCs w:val="28"/>
        </w:rPr>
        <w:t>"</w:t>
      </w:r>
      <w:r w:rsidRPr="009F4A1B">
        <w:rPr>
          <w:rFonts w:ascii="Times New Roman" w:hAnsi="Times New Roman"/>
          <w:sz w:val="28"/>
          <w:szCs w:val="28"/>
        </w:rPr>
        <w:t>, предоставление</w:t>
      </w:r>
      <w:r w:rsidRPr="009F4A1B">
        <w:rPr>
          <w:rFonts w:ascii="Times New Roman" w:hAnsi="Times New Roman"/>
          <w:bCs/>
          <w:sz w:val="28"/>
          <w:szCs w:val="28"/>
        </w:rPr>
        <w:t>земельных участков, находящихся в муниципальной собственности в аренду гражданам для индивидуального жилищного строительства, ведения личного подсобного хозяйства в границах населенного пункта, садоводства, гражданам и крестьянским (фермерским) хозяйствам для осуществления крестьянским (фермерским) хозяйством его деятельности</w:t>
      </w:r>
      <w:r w:rsidRPr="009F4A1B">
        <w:rPr>
          <w:rFonts w:ascii="Times New Roman" w:hAnsi="Times New Roman"/>
          <w:sz w:val="28"/>
          <w:szCs w:val="28"/>
        </w:rPr>
        <w:t xml:space="preserve"> осуществляется с предварительным согласованием предоставления земельного участка. </w:t>
      </w:r>
    </w:p>
    <w:p w:rsidR="00DC3ECE" w:rsidRPr="007B2856" w:rsidRDefault="00DC3ECE" w:rsidP="009F4A1B">
      <w:pPr>
        <w:widowControl w:val="0"/>
        <w:autoSpaceDE w:val="0"/>
        <w:autoSpaceDN w:val="0"/>
        <w:spacing w:after="0" w:line="240" w:lineRule="auto"/>
        <w:jc w:val="both"/>
        <w:rPr>
          <w:rFonts w:ascii="Times New Roman" w:hAnsi="Times New Roman"/>
          <w:sz w:val="28"/>
          <w:szCs w:val="28"/>
        </w:rPr>
      </w:pPr>
    </w:p>
    <w:p w:rsidR="00DC3ECE" w:rsidRPr="007B2856" w:rsidRDefault="00DC3ECE" w:rsidP="00DC3ECE">
      <w:pPr>
        <w:pStyle w:val="1"/>
      </w:pPr>
      <w:r w:rsidRPr="007B2856">
        <w:t>Наименование органа местного самоуправления, предоставляющего муниципальную услугу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82B90"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2.2. Муниципальная услуга предоставляется Уполномоченным органом - </w:t>
      </w:r>
      <w:r w:rsidRPr="00782B90">
        <w:rPr>
          <w:rFonts w:ascii="Times New Roman" w:hAnsi="Times New Roman"/>
          <w:sz w:val="28"/>
          <w:szCs w:val="28"/>
        </w:rPr>
        <w:t xml:space="preserve">администрацией </w:t>
      </w:r>
      <w:r w:rsidR="00782B90" w:rsidRPr="00782B90">
        <w:rPr>
          <w:rFonts w:ascii="Times New Roman" w:hAnsi="Times New Roman"/>
          <w:sz w:val="28"/>
          <w:szCs w:val="28"/>
        </w:rPr>
        <w:t>Красногвардейского</w:t>
      </w:r>
      <w:r w:rsidRPr="00782B90">
        <w:rPr>
          <w:rFonts w:ascii="Times New Roman" w:hAnsi="Times New Roman"/>
          <w:sz w:val="28"/>
          <w:szCs w:val="28"/>
        </w:rPr>
        <w:t xml:space="preserve"> сельского поселения </w:t>
      </w:r>
      <w:r w:rsidR="00782B90" w:rsidRPr="00782B90">
        <w:rPr>
          <w:rFonts w:ascii="Times New Roman" w:hAnsi="Times New Roman"/>
          <w:sz w:val="28"/>
          <w:szCs w:val="28"/>
        </w:rPr>
        <w:t xml:space="preserve">Советского </w:t>
      </w:r>
      <w:r w:rsidRPr="00782B90">
        <w:rPr>
          <w:rFonts w:ascii="Times New Roman" w:hAnsi="Times New Roman"/>
          <w:sz w:val="28"/>
          <w:szCs w:val="28"/>
        </w:rPr>
        <w:t>района Республики Крым.</w:t>
      </w:r>
    </w:p>
    <w:p w:rsidR="00DC3ECE" w:rsidRPr="00782B90" w:rsidRDefault="00DC3ECE" w:rsidP="00DC3ECE">
      <w:pPr>
        <w:widowControl w:val="0"/>
        <w:autoSpaceDE w:val="0"/>
        <w:autoSpaceDN w:val="0"/>
        <w:spacing w:after="0" w:line="240" w:lineRule="auto"/>
        <w:ind w:firstLine="567"/>
        <w:jc w:val="both"/>
        <w:rPr>
          <w:rFonts w:ascii="Times New Roman" w:hAnsi="Times New Roman"/>
          <w:sz w:val="28"/>
          <w:szCs w:val="28"/>
        </w:rPr>
      </w:pPr>
      <w:r w:rsidRPr="00782B90">
        <w:rPr>
          <w:rFonts w:ascii="Times New Roman" w:hAnsi="Times New Roman"/>
          <w:sz w:val="28"/>
          <w:szCs w:val="28"/>
        </w:rPr>
        <w:t>2.3. В предоставлении муниципальной услуги принимают участие:</w:t>
      </w:r>
    </w:p>
    <w:p w:rsidR="001C535E" w:rsidRPr="00782B90" w:rsidRDefault="001C535E" w:rsidP="00DC3ECE">
      <w:pPr>
        <w:widowControl w:val="0"/>
        <w:autoSpaceDE w:val="0"/>
        <w:autoSpaceDN w:val="0"/>
        <w:spacing w:after="0" w:line="240" w:lineRule="auto"/>
        <w:ind w:firstLine="567"/>
        <w:jc w:val="both"/>
        <w:rPr>
          <w:rFonts w:ascii="Times New Roman" w:hAnsi="Times New Roman"/>
          <w:bCs/>
          <w:sz w:val="28"/>
          <w:szCs w:val="28"/>
          <w:lang w:bidi="ru-RU"/>
        </w:rPr>
      </w:pPr>
      <w:r w:rsidRPr="00782B90">
        <w:rPr>
          <w:rFonts w:ascii="Times New Roman" w:hAnsi="Times New Roman"/>
          <w:sz w:val="28"/>
          <w:szCs w:val="28"/>
        </w:rPr>
        <w:t xml:space="preserve">- администрация </w:t>
      </w:r>
      <w:r w:rsidR="00782B90" w:rsidRPr="00782B90">
        <w:rPr>
          <w:rFonts w:ascii="Times New Roman" w:hAnsi="Times New Roman"/>
          <w:sz w:val="28"/>
          <w:szCs w:val="28"/>
        </w:rPr>
        <w:t>Красногвардейского</w:t>
      </w:r>
      <w:r w:rsidRPr="00782B90">
        <w:rPr>
          <w:rFonts w:ascii="Times New Roman" w:hAnsi="Times New Roman"/>
          <w:bCs/>
          <w:sz w:val="28"/>
          <w:szCs w:val="28"/>
          <w:lang w:bidi="ru-RU"/>
        </w:rPr>
        <w:t xml:space="preserve"> сельского поселения </w:t>
      </w:r>
      <w:r w:rsidR="00782B90" w:rsidRPr="00782B90">
        <w:rPr>
          <w:rFonts w:ascii="Times New Roman" w:hAnsi="Times New Roman"/>
          <w:bCs/>
          <w:sz w:val="28"/>
          <w:szCs w:val="28"/>
          <w:lang w:bidi="ru-RU"/>
        </w:rPr>
        <w:t>Советского</w:t>
      </w:r>
      <w:r w:rsidRPr="00782B90">
        <w:rPr>
          <w:rFonts w:ascii="Times New Roman" w:hAnsi="Times New Roman"/>
          <w:bCs/>
          <w:sz w:val="28"/>
          <w:szCs w:val="28"/>
          <w:lang w:bidi="ru-RU"/>
        </w:rPr>
        <w:t xml:space="preserve"> района Республики Крым</w:t>
      </w:r>
      <w:r w:rsidR="00620019" w:rsidRPr="00782B90">
        <w:rPr>
          <w:rFonts w:ascii="Times New Roman" w:hAnsi="Times New Roman"/>
          <w:bCs/>
          <w:sz w:val="28"/>
          <w:szCs w:val="28"/>
          <w:lang w:bidi="ru-RU"/>
        </w:rPr>
        <w:t>.</w:t>
      </w:r>
    </w:p>
    <w:p w:rsidR="00620019" w:rsidRPr="00620019" w:rsidRDefault="00620019" w:rsidP="00620019">
      <w:pPr>
        <w:widowControl w:val="0"/>
        <w:autoSpaceDE w:val="0"/>
        <w:autoSpaceDN w:val="0"/>
        <w:spacing w:after="0" w:line="240" w:lineRule="auto"/>
        <w:ind w:firstLine="567"/>
        <w:jc w:val="both"/>
        <w:rPr>
          <w:rFonts w:ascii="Times New Roman" w:hAnsi="Times New Roman"/>
          <w:bCs/>
          <w:sz w:val="28"/>
          <w:szCs w:val="28"/>
          <w:lang w:bidi="ru-RU"/>
        </w:rPr>
      </w:pPr>
      <w:r w:rsidRPr="00620019">
        <w:rPr>
          <w:rFonts w:ascii="Times New Roman" w:hAnsi="Times New Roman"/>
          <w:bCs/>
          <w:sz w:val="28"/>
          <w:szCs w:val="28"/>
          <w:lang w:bidi="ru-RU"/>
        </w:rPr>
        <w:t>При предоставлении муниципальной услуги Уполномоченный орган взаимодействует с:</w:t>
      </w:r>
    </w:p>
    <w:p w:rsidR="00620019" w:rsidRPr="00620019" w:rsidRDefault="00620019" w:rsidP="00620019">
      <w:pPr>
        <w:widowControl w:val="0"/>
        <w:autoSpaceDE w:val="0"/>
        <w:autoSpaceDN w:val="0"/>
        <w:spacing w:after="0" w:line="240" w:lineRule="auto"/>
        <w:ind w:firstLine="567"/>
        <w:jc w:val="both"/>
        <w:rPr>
          <w:rFonts w:ascii="Times New Roman" w:hAnsi="Times New Roman"/>
          <w:bCs/>
          <w:sz w:val="28"/>
          <w:szCs w:val="28"/>
          <w:lang w:bidi="ru-RU"/>
        </w:rPr>
      </w:pPr>
      <w:r w:rsidRPr="00620019">
        <w:rPr>
          <w:rFonts w:ascii="Times New Roman" w:hAnsi="Times New Roman"/>
          <w:bCs/>
          <w:sz w:val="28"/>
          <w:szCs w:val="28"/>
          <w:lang w:bidi="ru-RU"/>
        </w:rPr>
        <w:t>- Федеральной налоговой службой в части получения сведений из Единого государственного реестра юридических лиц, сведений из Единого государственного реестра индивидуальных предпринимателей;</w:t>
      </w:r>
    </w:p>
    <w:p w:rsidR="00620019" w:rsidRPr="00620019" w:rsidRDefault="00620019" w:rsidP="00620019">
      <w:pPr>
        <w:widowControl w:val="0"/>
        <w:autoSpaceDE w:val="0"/>
        <w:autoSpaceDN w:val="0"/>
        <w:spacing w:after="0" w:line="240" w:lineRule="auto"/>
        <w:ind w:firstLine="567"/>
        <w:jc w:val="both"/>
        <w:rPr>
          <w:rFonts w:ascii="Times New Roman" w:hAnsi="Times New Roman"/>
          <w:bCs/>
          <w:sz w:val="28"/>
          <w:szCs w:val="28"/>
          <w:lang w:bidi="ru-RU"/>
        </w:rPr>
      </w:pPr>
      <w:r w:rsidRPr="00620019">
        <w:rPr>
          <w:rFonts w:ascii="Times New Roman" w:hAnsi="Times New Roman"/>
          <w:bCs/>
          <w:sz w:val="28"/>
          <w:szCs w:val="28"/>
          <w:lang w:bidi="ru-RU"/>
        </w:rPr>
        <w:lastRenderedPageBreak/>
        <w:t>- Федеральной службой государственной регистрации, кадастра и картографии в части получения сведений из Единого государственного реестра недвижимости;</w:t>
      </w:r>
    </w:p>
    <w:p w:rsidR="00620019" w:rsidRPr="007B2856" w:rsidRDefault="00620019"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иными органами (организациями) в случае необходимости.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Описание результата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2.5. Результатом предоставления муниципальной услуги является:</w:t>
      </w:r>
    </w:p>
    <w:p w:rsidR="009F4A1B" w:rsidRPr="009F4A1B" w:rsidRDefault="009F4A1B" w:rsidP="009F4A1B">
      <w:pPr>
        <w:widowControl w:val="0"/>
        <w:autoSpaceDE w:val="0"/>
        <w:autoSpaceDN w:val="0"/>
        <w:adjustRightInd w:val="0"/>
        <w:spacing w:after="0" w:line="240" w:lineRule="auto"/>
        <w:ind w:firstLine="567"/>
        <w:jc w:val="both"/>
        <w:rPr>
          <w:rFonts w:ascii="Times New Roman" w:hAnsi="Times New Roman"/>
          <w:b/>
          <w:color w:val="FF0000"/>
          <w:sz w:val="28"/>
          <w:szCs w:val="28"/>
        </w:rPr>
      </w:pPr>
      <w:r w:rsidRPr="009F4A1B">
        <w:rPr>
          <w:rFonts w:ascii="Times New Roman" w:hAnsi="Times New Roman"/>
          <w:sz w:val="28"/>
          <w:szCs w:val="28"/>
        </w:rPr>
        <w:t xml:space="preserve">- решение </w:t>
      </w:r>
      <w:r w:rsidR="004D4988">
        <w:rPr>
          <w:rFonts w:ascii="Times New Roman" w:hAnsi="Times New Roman"/>
          <w:sz w:val="28"/>
          <w:szCs w:val="28"/>
        </w:rPr>
        <w:t>У</w:t>
      </w:r>
      <w:r w:rsidRPr="009F4A1B">
        <w:rPr>
          <w:rFonts w:ascii="Times New Roman" w:hAnsi="Times New Roman"/>
          <w:sz w:val="28"/>
          <w:szCs w:val="28"/>
        </w:rPr>
        <w:t>полномоченного органа об отказе в предварительном согласовании предоставления земельного участка в аренду (далее – решение об отказе в предварительном согласовании);</w:t>
      </w:r>
    </w:p>
    <w:p w:rsidR="009F4A1B" w:rsidRPr="009F4A1B" w:rsidRDefault="009F4A1B" w:rsidP="009F4A1B">
      <w:pPr>
        <w:widowControl w:val="0"/>
        <w:autoSpaceDE w:val="0"/>
        <w:autoSpaceDN w:val="0"/>
        <w:adjustRightInd w:val="0"/>
        <w:spacing w:after="0" w:line="240" w:lineRule="auto"/>
        <w:ind w:firstLine="567"/>
        <w:jc w:val="both"/>
        <w:rPr>
          <w:rFonts w:ascii="Times New Roman" w:hAnsi="Times New Roman"/>
          <w:sz w:val="28"/>
          <w:szCs w:val="28"/>
        </w:rPr>
      </w:pPr>
      <w:r w:rsidRPr="009F4A1B">
        <w:rPr>
          <w:rFonts w:ascii="Times New Roman" w:hAnsi="Times New Roman"/>
          <w:sz w:val="28"/>
          <w:szCs w:val="28"/>
        </w:rPr>
        <w:t xml:space="preserve">- решение </w:t>
      </w:r>
      <w:r w:rsidR="004D4988">
        <w:rPr>
          <w:rFonts w:ascii="Times New Roman" w:hAnsi="Times New Roman"/>
          <w:sz w:val="28"/>
          <w:szCs w:val="28"/>
        </w:rPr>
        <w:t>У</w:t>
      </w:r>
      <w:r w:rsidRPr="009F4A1B">
        <w:rPr>
          <w:rFonts w:ascii="Times New Roman" w:hAnsi="Times New Roman"/>
          <w:sz w:val="28"/>
          <w:szCs w:val="28"/>
        </w:rPr>
        <w:t>полномоченного органа о предварительном согласовании предоставления земельного участка в аренду (далее – решение о предварительном согласовании);</w:t>
      </w:r>
    </w:p>
    <w:p w:rsidR="009F4A1B" w:rsidRPr="009F4A1B" w:rsidRDefault="009F4A1B" w:rsidP="009F4A1B">
      <w:pPr>
        <w:widowControl w:val="0"/>
        <w:autoSpaceDE w:val="0"/>
        <w:autoSpaceDN w:val="0"/>
        <w:adjustRightInd w:val="0"/>
        <w:spacing w:after="0" w:line="240" w:lineRule="auto"/>
        <w:ind w:firstLine="567"/>
        <w:jc w:val="both"/>
        <w:rPr>
          <w:rFonts w:ascii="Times New Roman" w:hAnsi="Times New Roman"/>
          <w:sz w:val="28"/>
          <w:szCs w:val="28"/>
        </w:rPr>
      </w:pPr>
      <w:r w:rsidRPr="009F4A1B">
        <w:rPr>
          <w:rFonts w:ascii="Times New Roman" w:hAnsi="Times New Roman"/>
          <w:sz w:val="28"/>
          <w:szCs w:val="28"/>
        </w:rPr>
        <w:t xml:space="preserve">- решение </w:t>
      </w:r>
      <w:r w:rsidR="004D4988">
        <w:rPr>
          <w:rFonts w:ascii="Times New Roman" w:hAnsi="Times New Roman"/>
          <w:sz w:val="28"/>
          <w:szCs w:val="28"/>
        </w:rPr>
        <w:t>У</w:t>
      </w:r>
      <w:r w:rsidRPr="009F4A1B">
        <w:rPr>
          <w:rFonts w:ascii="Times New Roman" w:hAnsi="Times New Roman"/>
          <w:sz w:val="28"/>
          <w:szCs w:val="28"/>
        </w:rPr>
        <w:t>полномоченного органа об отказе в предоставлении земельного участка в аренду (далее – решение об отказе в предоставлении земельного участка);</w:t>
      </w:r>
    </w:p>
    <w:p w:rsidR="009F4A1B" w:rsidRPr="009F4A1B" w:rsidRDefault="009F4A1B" w:rsidP="009F4A1B">
      <w:pPr>
        <w:widowControl w:val="0"/>
        <w:autoSpaceDE w:val="0"/>
        <w:autoSpaceDN w:val="0"/>
        <w:adjustRightInd w:val="0"/>
        <w:spacing w:after="0" w:line="240" w:lineRule="auto"/>
        <w:ind w:firstLine="567"/>
        <w:jc w:val="both"/>
        <w:rPr>
          <w:rFonts w:ascii="Times New Roman" w:hAnsi="Times New Roman"/>
          <w:sz w:val="28"/>
          <w:szCs w:val="28"/>
        </w:rPr>
      </w:pPr>
      <w:r w:rsidRPr="009F4A1B">
        <w:rPr>
          <w:rFonts w:ascii="Times New Roman" w:hAnsi="Times New Roman"/>
          <w:sz w:val="28"/>
          <w:szCs w:val="28"/>
        </w:rPr>
        <w:t xml:space="preserve">- проект договора аренды земельного участка. </w:t>
      </w:r>
    </w:p>
    <w:p w:rsidR="009F4A1B" w:rsidRPr="007B2856" w:rsidRDefault="009F4A1B" w:rsidP="004D4988">
      <w:pPr>
        <w:widowControl w:val="0"/>
        <w:autoSpaceDE w:val="0"/>
        <w:autoSpaceDN w:val="0"/>
        <w:spacing w:after="0" w:line="240" w:lineRule="auto"/>
        <w:jc w:val="both"/>
        <w:rPr>
          <w:rFonts w:ascii="Times New Roman" w:hAnsi="Times New Roman"/>
          <w:sz w:val="28"/>
          <w:szCs w:val="28"/>
        </w:rPr>
      </w:pPr>
    </w:p>
    <w:p w:rsidR="00DC3ECE" w:rsidRPr="007B2856" w:rsidRDefault="00DC3ECE" w:rsidP="00DC3ECE">
      <w:pPr>
        <w:pStyle w:val="1"/>
      </w:pPr>
      <w:r w:rsidRPr="007B2856">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DC3ECE" w:rsidRPr="003D046A" w:rsidRDefault="00DC3ECE" w:rsidP="004D4988">
      <w:pPr>
        <w:widowControl w:val="0"/>
        <w:autoSpaceDE w:val="0"/>
        <w:autoSpaceDN w:val="0"/>
        <w:spacing w:after="0" w:line="240" w:lineRule="auto"/>
        <w:ind w:firstLine="567"/>
        <w:jc w:val="both"/>
        <w:rPr>
          <w:rFonts w:ascii="Times New Roman" w:hAnsi="Times New Roman"/>
          <w:sz w:val="28"/>
          <w:szCs w:val="28"/>
        </w:rPr>
      </w:pPr>
    </w:p>
    <w:p w:rsidR="004D4988" w:rsidRDefault="00DC3ECE" w:rsidP="004D4988">
      <w:pPr>
        <w:widowControl w:val="0"/>
        <w:autoSpaceDE w:val="0"/>
        <w:autoSpaceDN w:val="0"/>
        <w:adjustRightInd w:val="0"/>
        <w:spacing w:after="0" w:line="240" w:lineRule="auto"/>
        <w:ind w:firstLine="709"/>
        <w:jc w:val="both"/>
        <w:rPr>
          <w:rFonts w:ascii="Times New Roman" w:hAnsi="Times New Roman"/>
          <w:sz w:val="28"/>
          <w:szCs w:val="28"/>
        </w:rPr>
      </w:pPr>
      <w:r w:rsidRPr="003D046A">
        <w:rPr>
          <w:rFonts w:ascii="Times New Roman" w:hAnsi="Times New Roman"/>
          <w:sz w:val="28"/>
          <w:szCs w:val="28"/>
        </w:rPr>
        <w:t xml:space="preserve">2.6. </w:t>
      </w:r>
      <w:r w:rsidR="004D4988" w:rsidRPr="004D4988">
        <w:rPr>
          <w:rFonts w:ascii="Times New Roman" w:hAnsi="Times New Roman"/>
          <w:sz w:val="28"/>
          <w:szCs w:val="28"/>
        </w:rPr>
        <w:t>Срок предоставления муниципальной услуги.</w:t>
      </w:r>
    </w:p>
    <w:p w:rsidR="004D4988" w:rsidRPr="004D4988" w:rsidRDefault="00A727B0" w:rsidP="004D4988">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2.6.1. </w:t>
      </w:r>
      <w:r w:rsidR="004D4988" w:rsidRPr="004D4988">
        <w:rPr>
          <w:rFonts w:ascii="Times New Roman" w:hAnsi="Times New Roman"/>
          <w:sz w:val="28"/>
          <w:szCs w:val="28"/>
        </w:rPr>
        <w:t>При рассмотрении заявления о предварительном согласовании предоставления земельного участка в аренду (далее – заявление о предварительном согласовании, заявление):</w:t>
      </w:r>
    </w:p>
    <w:p w:rsidR="004D4988" w:rsidRPr="004D4988" w:rsidRDefault="004D4988" w:rsidP="004D4988">
      <w:pPr>
        <w:widowControl w:val="0"/>
        <w:autoSpaceDE w:val="0"/>
        <w:autoSpaceDN w:val="0"/>
        <w:adjustRightInd w:val="0"/>
        <w:spacing w:after="0" w:line="240" w:lineRule="auto"/>
        <w:ind w:firstLine="709"/>
        <w:jc w:val="both"/>
        <w:rPr>
          <w:rFonts w:ascii="Times New Roman" w:hAnsi="Times New Roman"/>
          <w:sz w:val="28"/>
          <w:szCs w:val="28"/>
        </w:rPr>
      </w:pPr>
      <w:r w:rsidRPr="004D4988">
        <w:rPr>
          <w:rFonts w:ascii="Times New Roman" w:hAnsi="Times New Roman"/>
          <w:sz w:val="28"/>
          <w:szCs w:val="28"/>
        </w:rPr>
        <w:t xml:space="preserve"> - решение об отказе в предварительном согласовании – не более 30 дней со дня поступления соответствующего заявления;</w:t>
      </w:r>
    </w:p>
    <w:p w:rsidR="004D4988" w:rsidRPr="004D4988" w:rsidRDefault="004D4988" w:rsidP="004D4988">
      <w:pPr>
        <w:widowControl w:val="0"/>
        <w:autoSpaceDE w:val="0"/>
        <w:autoSpaceDN w:val="0"/>
        <w:adjustRightInd w:val="0"/>
        <w:spacing w:after="0" w:line="240" w:lineRule="auto"/>
        <w:ind w:firstLine="709"/>
        <w:jc w:val="both"/>
        <w:rPr>
          <w:rFonts w:ascii="Times New Roman" w:hAnsi="Times New Roman"/>
          <w:sz w:val="28"/>
          <w:szCs w:val="28"/>
        </w:rPr>
      </w:pPr>
      <w:r w:rsidRPr="004D4988">
        <w:rPr>
          <w:rFonts w:ascii="Times New Roman" w:hAnsi="Times New Roman"/>
          <w:sz w:val="28"/>
          <w:szCs w:val="28"/>
        </w:rPr>
        <w:t>- решение об отказе в предварительном согласовании в связи с наличием заявлений о намерении участвовать в аукционе на право заключения договора аренды – недельный срок с момента поступления заявления о намерении участвовать в аукционе на право заключения договора аренды и не более 67 дней со дня поступления заявления о предварительном согласовании;</w:t>
      </w:r>
    </w:p>
    <w:p w:rsidR="004D4988" w:rsidRPr="004D4988" w:rsidRDefault="004D4988" w:rsidP="004D4988">
      <w:pPr>
        <w:widowControl w:val="0"/>
        <w:autoSpaceDE w:val="0"/>
        <w:autoSpaceDN w:val="0"/>
        <w:adjustRightInd w:val="0"/>
        <w:spacing w:after="0" w:line="240" w:lineRule="auto"/>
        <w:ind w:firstLine="709"/>
        <w:jc w:val="both"/>
        <w:rPr>
          <w:rFonts w:ascii="Times New Roman" w:hAnsi="Times New Roman"/>
          <w:sz w:val="28"/>
          <w:szCs w:val="28"/>
        </w:rPr>
      </w:pPr>
      <w:r w:rsidRPr="004D4988">
        <w:rPr>
          <w:rFonts w:ascii="Times New Roman" w:hAnsi="Times New Roman"/>
          <w:sz w:val="28"/>
          <w:szCs w:val="28"/>
        </w:rPr>
        <w:t>- решение о предварительном согласовании – не более 67 дней со дня поступления соответствующего заявления.</w:t>
      </w:r>
    </w:p>
    <w:p w:rsidR="004D4988" w:rsidRPr="004D4988" w:rsidRDefault="00A727B0" w:rsidP="004D4988">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2.6.2. </w:t>
      </w:r>
      <w:r w:rsidR="004D4988" w:rsidRPr="004D4988">
        <w:rPr>
          <w:rFonts w:ascii="Times New Roman" w:hAnsi="Times New Roman"/>
          <w:sz w:val="28"/>
          <w:szCs w:val="28"/>
        </w:rPr>
        <w:t xml:space="preserve">Уполномоченный орган приостанавливает рассмотрение заявления о предварительном согласовании в случае, если на дату поступления в </w:t>
      </w:r>
      <w:r>
        <w:rPr>
          <w:rFonts w:ascii="Times New Roman" w:hAnsi="Times New Roman"/>
          <w:sz w:val="28"/>
          <w:szCs w:val="28"/>
        </w:rPr>
        <w:t>У</w:t>
      </w:r>
      <w:r w:rsidR="004D4988" w:rsidRPr="004D4988">
        <w:rPr>
          <w:rFonts w:ascii="Times New Roman" w:hAnsi="Times New Roman"/>
          <w:sz w:val="28"/>
          <w:szCs w:val="28"/>
        </w:rPr>
        <w:t xml:space="preserve">полномоченный орган заявления о предварительном согласовании земельного участка, образование которого предусмотрено приложенной к этому заявлению схемой расположения земельного участка, на рассмотрении уполномоченного </w:t>
      </w:r>
      <w:r w:rsidR="004D4988" w:rsidRPr="004D4988">
        <w:rPr>
          <w:rFonts w:ascii="Times New Roman" w:hAnsi="Times New Roman"/>
          <w:sz w:val="28"/>
          <w:szCs w:val="28"/>
        </w:rPr>
        <w:lastRenderedPageBreak/>
        <w:t>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до принятия решения об утверждении направленной или представленной ранее схемы расположения земельного участкаили до принятия решения об отказе в утверждении указанной схемы.</w:t>
      </w:r>
    </w:p>
    <w:p w:rsidR="004D4988" w:rsidRPr="004D4988" w:rsidRDefault="00A727B0" w:rsidP="004D4988">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2.6.3. </w:t>
      </w:r>
      <w:r w:rsidR="004D4988" w:rsidRPr="004D4988">
        <w:rPr>
          <w:rFonts w:ascii="Times New Roman" w:hAnsi="Times New Roman"/>
          <w:sz w:val="28"/>
          <w:szCs w:val="28"/>
        </w:rPr>
        <w:t xml:space="preserve">При рассмотрении заявления о предоставлении земельного участка в аренду (далее – заявление о предоставлении земельного участка, заявление): </w:t>
      </w:r>
    </w:p>
    <w:p w:rsidR="004D4988" w:rsidRPr="004D4988" w:rsidRDefault="004D4988" w:rsidP="004D4988">
      <w:pPr>
        <w:widowControl w:val="0"/>
        <w:autoSpaceDE w:val="0"/>
        <w:autoSpaceDN w:val="0"/>
        <w:adjustRightInd w:val="0"/>
        <w:spacing w:after="0" w:line="240" w:lineRule="auto"/>
        <w:ind w:firstLine="709"/>
        <w:jc w:val="both"/>
        <w:rPr>
          <w:rFonts w:ascii="Times New Roman" w:hAnsi="Times New Roman"/>
          <w:sz w:val="28"/>
          <w:szCs w:val="28"/>
        </w:rPr>
      </w:pPr>
      <w:r w:rsidRPr="004D4988">
        <w:rPr>
          <w:rFonts w:ascii="Times New Roman" w:hAnsi="Times New Roman"/>
          <w:sz w:val="28"/>
          <w:szCs w:val="28"/>
        </w:rPr>
        <w:t>- решение об отказе в предоставлении земельного участка – не более 30 дней со дня поступления заявления;</w:t>
      </w:r>
    </w:p>
    <w:p w:rsidR="004D4988" w:rsidRPr="004D4988" w:rsidRDefault="004D4988" w:rsidP="004D4988">
      <w:pPr>
        <w:widowControl w:val="0"/>
        <w:autoSpaceDE w:val="0"/>
        <w:autoSpaceDN w:val="0"/>
        <w:adjustRightInd w:val="0"/>
        <w:spacing w:after="0" w:line="240" w:lineRule="auto"/>
        <w:ind w:firstLine="709"/>
        <w:jc w:val="both"/>
        <w:rPr>
          <w:rFonts w:ascii="Times New Roman" w:hAnsi="Times New Roman"/>
          <w:sz w:val="28"/>
          <w:szCs w:val="28"/>
        </w:rPr>
      </w:pPr>
      <w:r w:rsidRPr="004D4988">
        <w:rPr>
          <w:rFonts w:ascii="Times New Roman" w:hAnsi="Times New Roman"/>
          <w:sz w:val="28"/>
          <w:szCs w:val="28"/>
        </w:rPr>
        <w:t>- решение об отказе в предоставлении земельного участка в связи с наличием заявлений о намерении участвовать в аукционе на право заключения договора аренды – недельный срок с момента поступления заявления о намерении участвовать в аукционе на право заключения договора аренды и не более 67 дней со дня поступления заявления о предоставлении земельного участка;</w:t>
      </w:r>
    </w:p>
    <w:p w:rsidR="004D4988" w:rsidRPr="004D4988" w:rsidRDefault="004D4988" w:rsidP="004D4988">
      <w:pPr>
        <w:widowControl w:val="0"/>
        <w:autoSpaceDE w:val="0"/>
        <w:autoSpaceDN w:val="0"/>
        <w:adjustRightInd w:val="0"/>
        <w:spacing w:after="0" w:line="240" w:lineRule="auto"/>
        <w:ind w:firstLine="709"/>
        <w:jc w:val="both"/>
        <w:rPr>
          <w:rFonts w:ascii="Times New Roman" w:hAnsi="Times New Roman"/>
          <w:sz w:val="28"/>
          <w:szCs w:val="28"/>
        </w:rPr>
      </w:pPr>
      <w:r w:rsidRPr="004D4988">
        <w:rPr>
          <w:rFonts w:ascii="Times New Roman" w:hAnsi="Times New Roman"/>
          <w:sz w:val="28"/>
          <w:szCs w:val="28"/>
        </w:rPr>
        <w:t>- проект договора аренды земельного участка в случае, если с заявлением о предоставлении земельного участка обратилось лицо, в отношении заявления которого ранее принято решение о предварительном согласовании – не более 30 дней со дня поступления заявления;</w:t>
      </w:r>
    </w:p>
    <w:p w:rsidR="004D4988" w:rsidRPr="004D4988" w:rsidRDefault="004D4988" w:rsidP="004D4988">
      <w:pPr>
        <w:widowControl w:val="0"/>
        <w:autoSpaceDE w:val="0"/>
        <w:autoSpaceDN w:val="0"/>
        <w:adjustRightInd w:val="0"/>
        <w:spacing w:after="0" w:line="240" w:lineRule="auto"/>
        <w:ind w:firstLine="709"/>
        <w:jc w:val="both"/>
        <w:rPr>
          <w:rFonts w:ascii="Times New Roman" w:hAnsi="Times New Roman"/>
          <w:sz w:val="28"/>
          <w:szCs w:val="28"/>
        </w:rPr>
      </w:pPr>
      <w:r w:rsidRPr="004D4988">
        <w:rPr>
          <w:rFonts w:ascii="Times New Roman" w:hAnsi="Times New Roman"/>
          <w:sz w:val="28"/>
          <w:szCs w:val="28"/>
        </w:rPr>
        <w:t>- проект договора аренды земельного участка в иных случаях – не более 67 дней со дня поступления заявления о предоставлении земельного участка.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Нормативные правовые акты, регулирующие предоставление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в федеральной государственной информационной системе </w:t>
      </w:r>
      <w:r w:rsidR="003D046A">
        <w:rPr>
          <w:rFonts w:ascii="Times New Roman" w:hAnsi="Times New Roman"/>
          <w:sz w:val="28"/>
          <w:szCs w:val="28"/>
        </w:rPr>
        <w:t>"</w:t>
      </w:r>
      <w:r w:rsidRPr="007B2856">
        <w:rPr>
          <w:rFonts w:ascii="Times New Roman" w:hAnsi="Times New Roman"/>
          <w:sz w:val="28"/>
          <w:szCs w:val="28"/>
        </w:rPr>
        <w:t>Федеральный реестр государственных и муниципальных услуг (функций)</w:t>
      </w:r>
      <w:r w:rsidR="003D046A">
        <w:rPr>
          <w:rFonts w:ascii="Times New Roman" w:hAnsi="Times New Roman"/>
          <w:sz w:val="28"/>
          <w:szCs w:val="28"/>
        </w:rPr>
        <w:t>"</w:t>
      </w:r>
      <w:r w:rsidR="00782B90">
        <w:rPr>
          <w:rFonts w:ascii="Times New Roman" w:hAnsi="Times New Roman"/>
          <w:sz w:val="28"/>
          <w:szCs w:val="28"/>
        </w:rPr>
        <w:t>, на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2.8.</w:t>
      </w:r>
      <w:r w:rsidR="00A727B0">
        <w:rPr>
          <w:rFonts w:ascii="Times New Roman" w:hAnsi="Times New Roman"/>
          <w:sz w:val="28"/>
          <w:szCs w:val="28"/>
        </w:rPr>
        <w:t xml:space="preserve"> Исчерпывающий перечень документов, необходимых для предоставления муниципальной услуги.</w:t>
      </w:r>
    </w:p>
    <w:p w:rsidR="00A727B0" w:rsidRPr="00A727B0" w:rsidRDefault="00A727B0" w:rsidP="00A727B0">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2.8.1. </w:t>
      </w:r>
      <w:r w:rsidRPr="00A727B0">
        <w:rPr>
          <w:rFonts w:ascii="Times New Roman" w:hAnsi="Times New Roman"/>
          <w:sz w:val="28"/>
          <w:szCs w:val="28"/>
        </w:rPr>
        <w:t>Исчерпывающий перечень документов, которые заявитель должен представить самостоятельно для предварительного согласования предоставления земельного участка в аренду (далее – предварительное согласование):</w:t>
      </w:r>
    </w:p>
    <w:p w:rsidR="00A727B0" w:rsidRPr="00A727B0" w:rsidRDefault="00A727B0" w:rsidP="00A727B0">
      <w:pPr>
        <w:widowControl w:val="0"/>
        <w:autoSpaceDE w:val="0"/>
        <w:autoSpaceDN w:val="0"/>
        <w:spacing w:after="0" w:line="240" w:lineRule="auto"/>
        <w:ind w:firstLine="567"/>
        <w:jc w:val="both"/>
        <w:rPr>
          <w:rFonts w:ascii="Times New Roman" w:hAnsi="Times New Roman"/>
          <w:sz w:val="28"/>
          <w:szCs w:val="28"/>
        </w:rPr>
      </w:pPr>
      <w:r w:rsidRPr="00A727B0">
        <w:rPr>
          <w:rFonts w:ascii="Times New Roman" w:hAnsi="Times New Roman"/>
          <w:sz w:val="28"/>
          <w:szCs w:val="28"/>
        </w:rPr>
        <w:t>2.</w:t>
      </w:r>
      <w:r w:rsidR="00FD7939">
        <w:rPr>
          <w:rFonts w:ascii="Times New Roman" w:hAnsi="Times New Roman"/>
          <w:sz w:val="28"/>
          <w:szCs w:val="28"/>
        </w:rPr>
        <w:t>8</w:t>
      </w:r>
      <w:r w:rsidRPr="00A727B0">
        <w:rPr>
          <w:rFonts w:ascii="Times New Roman" w:hAnsi="Times New Roman"/>
          <w:sz w:val="28"/>
          <w:szCs w:val="28"/>
        </w:rPr>
        <w:t>.1.1 Заявление о предварительном согласовании</w:t>
      </w:r>
      <w:r w:rsidR="00A67089">
        <w:rPr>
          <w:rFonts w:ascii="Times New Roman" w:hAnsi="Times New Roman"/>
          <w:sz w:val="28"/>
          <w:szCs w:val="28"/>
        </w:rPr>
        <w:t xml:space="preserve"> по форме</w:t>
      </w:r>
      <w:r w:rsidRPr="00A727B0">
        <w:rPr>
          <w:rFonts w:ascii="Times New Roman" w:hAnsi="Times New Roman"/>
          <w:sz w:val="28"/>
          <w:szCs w:val="28"/>
        </w:rPr>
        <w:t xml:space="preserve"> согласно приложению </w:t>
      </w:r>
      <w:r w:rsidR="00A67089">
        <w:rPr>
          <w:rFonts w:ascii="Times New Roman" w:hAnsi="Times New Roman"/>
          <w:sz w:val="28"/>
          <w:szCs w:val="28"/>
        </w:rPr>
        <w:t xml:space="preserve">№ </w:t>
      </w:r>
      <w:r w:rsidRPr="00A727B0">
        <w:rPr>
          <w:rFonts w:ascii="Times New Roman" w:hAnsi="Times New Roman"/>
          <w:sz w:val="28"/>
          <w:szCs w:val="28"/>
        </w:rPr>
        <w:t xml:space="preserve">1 к настоящему </w:t>
      </w:r>
      <w:r w:rsidR="00A67089">
        <w:rPr>
          <w:rFonts w:ascii="Times New Roman" w:hAnsi="Times New Roman"/>
          <w:sz w:val="28"/>
          <w:szCs w:val="28"/>
        </w:rPr>
        <w:t>А</w:t>
      </w:r>
      <w:r w:rsidRPr="00A727B0">
        <w:rPr>
          <w:rFonts w:ascii="Times New Roman" w:hAnsi="Times New Roman"/>
          <w:sz w:val="28"/>
          <w:szCs w:val="28"/>
        </w:rPr>
        <w:t xml:space="preserve">дминистративному регламенту, в котором должны быть указаны: </w:t>
      </w:r>
    </w:p>
    <w:p w:rsidR="00A727B0" w:rsidRPr="00A727B0" w:rsidRDefault="00A67089" w:rsidP="00A727B0">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00A727B0" w:rsidRPr="00A727B0">
        <w:rPr>
          <w:rFonts w:ascii="Times New Roman" w:hAnsi="Times New Roman"/>
          <w:sz w:val="28"/>
          <w:szCs w:val="28"/>
        </w:rPr>
        <w:t xml:space="preserve">фамилия, имя и (при наличии) отчество, место жительства заявителя, </w:t>
      </w:r>
      <w:r w:rsidR="00A727B0" w:rsidRPr="00A727B0">
        <w:rPr>
          <w:rFonts w:ascii="Times New Roman" w:hAnsi="Times New Roman"/>
          <w:sz w:val="28"/>
          <w:szCs w:val="28"/>
        </w:rPr>
        <w:lastRenderedPageBreak/>
        <w:t>реквизиты документа, удостоверяющего личность заявителя (для гражданина);</w:t>
      </w:r>
    </w:p>
    <w:p w:rsidR="00A727B0" w:rsidRPr="00A727B0" w:rsidRDefault="00A67089" w:rsidP="00A727B0">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00A727B0" w:rsidRPr="00A727B0">
        <w:rPr>
          <w:rFonts w:ascii="Times New Roman" w:hAnsi="Times New Roman"/>
          <w:sz w:val="28"/>
          <w:szCs w:val="28"/>
        </w:rPr>
        <w:t>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rsidR="00A727B0" w:rsidRPr="00A727B0" w:rsidRDefault="00A67089" w:rsidP="00A727B0">
      <w:pPr>
        <w:widowControl w:val="0"/>
        <w:autoSpaceDE w:val="0"/>
        <w:autoSpaceDN w:val="0"/>
        <w:spacing w:after="0" w:line="240" w:lineRule="auto"/>
        <w:ind w:firstLine="567"/>
        <w:jc w:val="both"/>
        <w:rPr>
          <w:rFonts w:ascii="Times New Roman" w:hAnsi="Times New Roman"/>
          <w:i/>
          <w:sz w:val="28"/>
          <w:szCs w:val="28"/>
        </w:rPr>
      </w:pPr>
      <w:r>
        <w:rPr>
          <w:rFonts w:ascii="Times New Roman" w:hAnsi="Times New Roman"/>
          <w:sz w:val="28"/>
          <w:szCs w:val="28"/>
        </w:rPr>
        <w:t xml:space="preserve">- </w:t>
      </w:r>
      <w:r w:rsidR="00A727B0" w:rsidRPr="00A727B0">
        <w:rPr>
          <w:rFonts w:ascii="Times New Roman" w:hAnsi="Times New Roman"/>
          <w:sz w:val="28"/>
          <w:szCs w:val="28"/>
        </w:rPr>
        <w:t xml:space="preserve">кадастровый номер земельного участка, заявление о предварительном согласовании предоставления которого подано (далее – испрашиваемый земельный участок), в случае, если границы такого земельного участка подлежат уточнению в соответствии с Федеральным законом </w:t>
      </w:r>
      <w:r>
        <w:rPr>
          <w:rFonts w:ascii="Times New Roman" w:hAnsi="Times New Roman"/>
          <w:sz w:val="28"/>
          <w:szCs w:val="28"/>
        </w:rPr>
        <w:t>"</w:t>
      </w:r>
      <w:r w:rsidR="00A727B0" w:rsidRPr="00A727B0">
        <w:rPr>
          <w:rFonts w:ascii="Times New Roman" w:hAnsi="Times New Roman"/>
          <w:sz w:val="28"/>
          <w:szCs w:val="28"/>
        </w:rPr>
        <w:t>О государственной регистрации недвижимости</w:t>
      </w:r>
      <w:r>
        <w:rPr>
          <w:rFonts w:ascii="Times New Roman" w:hAnsi="Times New Roman"/>
          <w:sz w:val="28"/>
          <w:szCs w:val="28"/>
        </w:rPr>
        <w:t>"</w:t>
      </w:r>
      <w:r w:rsidR="00A727B0" w:rsidRPr="00A727B0">
        <w:rPr>
          <w:rFonts w:ascii="Times New Roman" w:hAnsi="Times New Roman"/>
          <w:sz w:val="28"/>
          <w:szCs w:val="28"/>
        </w:rPr>
        <w:t xml:space="preserve">; </w:t>
      </w:r>
    </w:p>
    <w:p w:rsidR="00A727B0" w:rsidRPr="00A727B0" w:rsidRDefault="00A67089" w:rsidP="00A727B0">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00A727B0" w:rsidRPr="00A727B0">
        <w:rPr>
          <w:rFonts w:ascii="Times New Roman" w:hAnsi="Times New Roman"/>
          <w:sz w:val="28"/>
          <w:szCs w:val="28"/>
        </w:rPr>
        <w:t>реквизиты решения об утверждении проекта межевания территории, если образование испрашиваемого земельного участка предусмотрено указанным проектом;</w:t>
      </w:r>
    </w:p>
    <w:p w:rsidR="00A727B0" w:rsidRPr="00A727B0" w:rsidRDefault="00A67089" w:rsidP="00A727B0">
      <w:pPr>
        <w:widowControl w:val="0"/>
        <w:autoSpaceDE w:val="0"/>
        <w:autoSpaceDN w:val="0"/>
        <w:spacing w:after="0" w:line="240" w:lineRule="auto"/>
        <w:ind w:firstLine="567"/>
        <w:jc w:val="both"/>
        <w:rPr>
          <w:rFonts w:ascii="Times New Roman" w:hAnsi="Times New Roman"/>
          <w:i/>
          <w:sz w:val="28"/>
          <w:szCs w:val="28"/>
        </w:rPr>
      </w:pPr>
      <w:r>
        <w:rPr>
          <w:rFonts w:ascii="Times New Roman" w:hAnsi="Times New Roman"/>
          <w:sz w:val="28"/>
          <w:szCs w:val="28"/>
        </w:rPr>
        <w:t xml:space="preserve">- </w:t>
      </w:r>
      <w:r w:rsidR="00A727B0" w:rsidRPr="00A727B0">
        <w:rPr>
          <w:rFonts w:ascii="Times New Roman" w:hAnsi="Times New Roman"/>
          <w:iCs/>
          <w:sz w:val="28"/>
          <w:szCs w:val="28"/>
        </w:rPr>
        <w:t>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или с проектной документацией лесных участков предусмотрено образование испрашиваемого земельного участка, в случае, если сведения о таких земельных участках внесены в Единый государственный реестр недвижимости;</w:t>
      </w:r>
    </w:p>
    <w:p w:rsidR="00A727B0" w:rsidRPr="00A727B0" w:rsidRDefault="00A67089" w:rsidP="00A727B0">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00A727B0" w:rsidRPr="00A727B0">
        <w:rPr>
          <w:rFonts w:ascii="Times New Roman" w:hAnsi="Times New Roman"/>
          <w:sz w:val="28"/>
          <w:szCs w:val="28"/>
        </w:rPr>
        <w:t>основание предоставления земельного участка в соответствии с подпунктом 15 пункта 2 статьи 39.6 Земельного кодекса Российской Федерации (далее – ЗК РФ);</w:t>
      </w:r>
    </w:p>
    <w:p w:rsidR="00A727B0" w:rsidRPr="00A727B0" w:rsidRDefault="00A67089" w:rsidP="00A727B0">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00A727B0" w:rsidRPr="00A727B0">
        <w:rPr>
          <w:rFonts w:ascii="Times New Roman" w:hAnsi="Times New Roman"/>
          <w:sz w:val="28"/>
          <w:szCs w:val="28"/>
        </w:rPr>
        <w:t>вид права, на котором заявитель желает приобрести земельный участок, если предоставление земельного участка возможно на нескольких видах прав;</w:t>
      </w:r>
    </w:p>
    <w:p w:rsidR="00A727B0" w:rsidRPr="00A727B0" w:rsidRDefault="00A67089" w:rsidP="00A727B0">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w:t>
      </w:r>
      <w:r w:rsidR="00A727B0" w:rsidRPr="00A727B0">
        <w:rPr>
          <w:rFonts w:ascii="Times New Roman" w:hAnsi="Times New Roman"/>
          <w:sz w:val="28"/>
          <w:szCs w:val="28"/>
        </w:rPr>
        <w:t xml:space="preserve"> цель использования земельного участка;</w:t>
      </w:r>
    </w:p>
    <w:p w:rsidR="00A727B0" w:rsidRPr="00A727B0" w:rsidRDefault="00A67089" w:rsidP="00A727B0">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00A727B0" w:rsidRPr="00A727B0">
        <w:rPr>
          <w:rFonts w:ascii="Times New Roman" w:hAnsi="Times New Roman"/>
          <w:sz w:val="28"/>
          <w:szCs w:val="28"/>
        </w:rPr>
        <w:t>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A727B0" w:rsidRPr="00A727B0" w:rsidRDefault="00A67089" w:rsidP="00A727B0">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00A727B0" w:rsidRPr="00A727B0">
        <w:rPr>
          <w:rFonts w:ascii="Times New Roman" w:hAnsi="Times New Roman"/>
          <w:sz w:val="28"/>
          <w:szCs w:val="28"/>
        </w:rPr>
        <w:t>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указанными документом и (или) проектом;</w:t>
      </w:r>
    </w:p>
    <w:p w:rsidR="00A727B0" w:rsidRPr="00A727B0" w:rsidRDefault="00A67089" w:rsidP="00A727B0">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00A727B0" w:rsidRPr="00A727B0">
        <w:rPr>
          <w:rFonts w:ascii="Times New Roman" w:hAnsi="Times New Roman"/>
          <w:sz w:val="28"/>
          <w:szCs w:val="28"/>
        </w:rPr>
        <w:t>почтовый адрес и (или) адрес электронной почты для связи с заявителем.</w:t>
      </w:r>
    </w:p>
    <w:p w:rsidR="00A727B0" w:rsidRPr="00A727B0" w:rsidRDefault="00A727B0" w:rsidP="00A727B0">
      <w:pPr>
        <w:widowControl w:val="0"/>
        <w:autoSpaceDE w:val="0"/>
        <w:autoSpaceDN w:val="0"/>
        <w:spacing w:after="0" w:line="240" w:lineRule="auto"/>
        <w:ind w:firstLine="567"/>
        <w:jc w:val="both"/>
        <w:rPr>
          <w:rFonts w:ascii="Times New Roman" w:hAnsi="Times New Roman"/>
          <w:sz w:val="28"/>
          <w:szCs w:val="28"/>
        </w:rPr>
      </w:pPr>
      <w:r w:rsidRPr="00A727B0">
        <w:rPr>
          <w:rFonts w:ascii="Times New Roman" w:hAnsi="Times New Roman"/>
          <w:sz w:val="28"/>
          <w:szCs w:val="28"/>
        </w:rPr>
        <w:t>2.</w:t>
      </w:r>
      <w:r w:rsidR="00FD7939">
        <w:rPr>
          <w:rFonts w:ascii="Times New Roman" w:hAnsi="Times New Roman"/>
          <w:sz w:val="28"/>
          <w:szCs w:val="28"/>
        </w:rPr>
        <w:t>8</w:t>
      </w:r>
      <w:r w:rsidRPr="00A727B0">
        <w:rPr>
          <w:rFonts w:ascii="Times New Roman" w:hAnsi="Times New Roman"/>
          <w:sz w:val="28"/>
          <w:szCs w:val="28"/>
        </w:rPr>
        <w:t>.1.2. К заявлению о предварительном согласовании должны быть приложены следующие документы:</w:t>
      </w:r>
    </w:p>
    <w:p w:rsidR="00A727B0" w:rsidRPr="00A727B0" w:rsidRDefault="00A727B0" w:rsidP="00A727B0">
      <w:pPr>
        <w:widowControl w:val="0"/>
        <w:autoSpaceDE w:val="0"/>
        <w:autoSpaceDN w:val="0"/>
        <w:spacing w:after="0" w:line="240" w:lineRule="auto"/>
        <w:ind w:firstLine="567"/>
        <w:jc w:val="both"/>
        <w:rPr>
          <w:rFonts w:ascii="Times New Roman" w:hAnsi="Times New Roman"/>
          <w:sz w:val="28"/>
          <w:szCs w:val="28"/>
        </w:rPr>
      </w:pPr>
      <w:r w:rsidRPr="00A727B0">
        <w:rPr>
          <w:rFonts w:ascii="Times New Roman" w:hAnsi="Times New Roman"/>
          <w:sz w:val="28"/>
          <w:szCs w:val="28"/>
        </w:rPr>
        <w:t xml:space="preserve">1) документ, подтверждающий личность заявителя (при личном обращении заявителя в уполномоченный орган) или копия документа, подтверждающего личность заявителя (в случае направления заявления посредством почтовой связи на бумажном носителе). </w:t>
      </w:r>
    </w:p>
    <w:p w:rsidR="00A727B0" w:rsidRPr="00A727B0" w:rsidRDefault="00A727B0" w:rsidP="00A727B0">
      <w:pPr>
        <w:widowControl w:val="0"/>
        <w:autoSpaceDE w:val="0"/>
        <w:autoSpaceDN w:val="0"/>
        <w:spacing w:after="0" w:line="240" w:lineRule="auto"/>
        <w:ind w:firstLine="567"/>
        <w:jc w:val="both"/>
        <w:rPr>
          <w:rFonts w:ascii="Times New Roman" w:hAnsi="Times New Roman"/>
          <w:sz w:val="28"/>
          <w:szCs w:val="28"/>
        </w:rPr>
      </w:pPr>
      <w:r w:rsidRPr="00A727B0">
        <w:rPr>
          <w:rFonts w:ascii="Times New Roman" w:hAnsi="Times New Roman"/>
          <w:sz w:val="28"/>
          <w:szCs w:val="28"/>
        </w:rPr>
        <w:t>Представления данного документа не требуется в случае представления заявления о предварительном согласовании в форме электронного документа посредством отправки через личный кабинет</w:t>
      </w:r>
      <w:r w:rsidR="00161C30">
        <w:rPr>
          <w:rFonts w:ascii="Times New Roman" w:hAnsi="Times New Roman"/>
          <w:sz w:val="28"/>
          <w:szCs w:val="28"/>
        </w:rPr>
        <w:t xml:space="preserve"> ЕПГУ</w:t>
      </w:r>
      <w:r w:rsidRPr="00A727B0">
        <w:rPr>
          <w:rFonts w:ascii="Times New Roman" w:hAnsi="Times New Roman"/>
          <w:sz w:val="28"/>
          <w:szCs w:val="28"/>
        </w:rPr>
        <w:t>, а также если заявление о предварительном согласовании подписано усиленной квалифицированной электронной подписью.</w:t>
      </w:r>
    </w:p>
    <w:p w:rsidR="00A727B0" w:rsidRPr="00A727B0" w:rsidRDefault="00A727B0" w:rsidP="00A727B0">
      <w:pPr>
        <w:widowControl w:val="0"/>
        <w:autoSpaceDE w:val="0"/>
        <w:autoSpaceDN w:val="0"/>
        <w:spacing w:after="0" w:line="240" w:lineRule="auto"/>
        <w:ind w:firstLine="567"/>
        <w:jc w:val="both"/>
        <w:rPr>
          <w:rFonts w:ascii="Times New Roman" w:hAnsi="Times New Roman"/>
          <w:sz w:val="28"/>
          <w:szCs w:val="28"/>
        </w:rPr>
      </w:pPr>
      <w:r w:rsidRPr="00A727B0">
        <w:rPr>
          <w:rFonts w:ascii="Times New Roman" w:hAnsi="Times New Roman"/>
          <w:sz w:val="28"/>
          <w:szCs w:val="28"/>
        </w:rPr>
        <w:t xml:space="preserve">2) решение о предварительном согласовании, если такое решение принято иным уполномоченным органом (в случае подачи гражданином заявления о предварительном согласовании для индивидуального жилищного строительства, </w:t>
      </w:r>
      <w:r w:rsidRPr="00A727B0">
        <w:rPr>
          <w:rFonts w:ascii="Times New Roman" w:hAnsi="Times New Roman"/>
          <w:sz w:val="28"/>
          <w:szCs w:val="28"/>
        </w:rPr>
        <w:lastRenderedPageBreak/>
        <w:t xml:space="preserve">ведения личного подсобного хозяйства в границах населенного пункта, садоводства);  </w:t>
      </w:r>
    </w:p>
    <w:p w:rsidR="00A727B0" w:rsidRPr="00A727B0" w:rsidRDefault="00A727B0" w:rsidP="00A727B0">
      <w:pPr>
        <w:widowControl w:val="0"/>
        <w:autoSpaceDE w:val="0"/>
        <w:autoSpaceDN w:val="0"/>
        <w:spacing w:after="0" w:line="240" w:lineRule="auto"/>
        <w:ind w:firstLine="567"/>
        <w:jc w:val="both"/>
        <w:rPr>
          <w:rFonts w:ascii="Times New Roman" w:hAnsi="Times New Roman"/>
          <w:sz w:val="28"/>
          <w:szCs w:val="28"/>
        </w:rPr>
      </w:pPr>
      <w:r w:rsidRPr="00A727B0">
        <w:rPr>
          <w:rFonts w:ascii="Times New Roman" w:hAnsi="Times New Roman"/>
          <w:sz w:val="28"/>
          <w:szCs w:val="28"/>
        </w:rPr>
        <w:t>3) соглашение о создании крестьянского (фермерского) хозяйства в случае, если фермерское хозяйство создано несколькими гражданами (в случае осуществления крестьянским (фермерским) хозяйством его деятельности);</w:t>
      </w:r>
    </w:p>
    <w:p w:rsidR="00A727B0" w:rsidRPr="00A727B0" w:rsidRDefault="00A727B0" w:rsidP="00A727B0">
      <w:pPr>
        <w:widowControl w:val="0"/>
        <w:autoSpaceDE w:val="0"/>
        <w:autoSpaceDN w:val="0"/>
        <w:spacing w:after="0" w:line="240" w:lineRule="auto"/>
        <w:ind w:firstLine="567"/>
        <w:jc w:val="both"/>
        <w:rPr>
          <w:rFonts w:ascii="Times New Roman" w:hAnsi="Times New Roman"/>
          <w:sz w:val="28"/>
          <w:szCs w:val="28"/>
        </w:rPr>
      </w:pPr>
      <w:r w:rsidRPr="00A727B0">
        <w:rPr>
          <w:rFonts w:ascii="Times New Roman" w:hAnsi="Times New Roman"/>
          <w:sz w:val="28"/>
          <w:szCs w:val="28"/>
        </w:rPr>
        <w:t>4) 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A727B0" w:rsidRPr="00A727B0" w:rsidRDefault="00A727B0" w:rsidP="00A727B0">
      <w:pPr>
        <w:widowControl w:val="0"/>
        <w:autoSpaceDE w:val="0"/>
        <w:autoSpaceDN w:val="0"/>
        <w:spacing w:after="0" w:line="240" w:lineRule="auto"/>
        <w:ind w:firstLine="567"/>
        <w:jc w:val="both"/>
        <w:rPr>
          <w:rFonts w:ascii="Times New Roman" w:hAnsi="Times New Roman"/>
          <w:sz w:val="28"/>
          <w:szCs w:val="28"/>
        </w:rPr>
      </w:pPr>
      <w:r w:rsidRPr="00A727B0">
        <w:rPr>
          <w:rFonts w:ascii="Times New Roman" w:hAnsi="Times New Roman"/>
          <w:sz w:val="28"/>
          <w:szCs w:val="28"/>
        </w:rPr>
        <w:t>5) проектная документация лесных участков в случае, если подано заявление о предварительном согласовании предоставления лесного участка, за исключением лесного участка, образуемого в целях размещения линейного объекта;</w:t>
      </w:r>
    </w:p>
    <w:p w:rsidR="00A727B0" w:rsidRPr="00A727B0" w:rsidRDefault="00A727B0" w:rsidP="00A727B0">
      <w:pPr>
        <w:widowControl w:val="0"/>
        <w:autoSpaceDE w:val="0"/>
        <w:autoSpaceDN w:val="0"/>
        <w:spacing w:after="0" w:line="240" w:lineRule="auto"/>
        <w:ind w:firstLine="567"/>
        <w:jc w:val="both"/>
        <w:rPr>
          <w:rFonts w:ascii="Times New Roman" w:hAnsi="Times New Roman"/>
          <w:sz w:val="28"/>
          <w:szCs w:val="28"/>
        </w:rPr>
      </w:pPr>
      <w:r w:rsidRPr="00A727B0">
        <w:rPr>
          <w:rFonts w:ascii="Times New Roman" w:hAnsi="Times New Roman"/>
          <w:sz w:val="28"/>
          <w:szCs w:val="28"/>
        </w:rPr>
        <w:t>6) документ, подтверждающий полномочия представителя заявителя,в случае, если с заявлением о предварительном согласовании обращается представитель заявителя</w:t>
      </w:r>
      <w:r w:rsidR="00FD7939">
        <w:rPr>
          <w:rFonts w:ascii="Times New Roman" w:hAnsi="Times New Roman"/>
          <w:sz w:val="28"/>
          <w:szCs w:val="28"/>
        </w:rPr>
        <w:t>.</w:t>
      </w:r>
    </w:p>
    <w:p w:rsidR="00A727B0" w:rsidRPr="00A727B0" w:rsidRDefault="00A727B0" w:rsidP="00A727B0">
      <w:pPr>
        <w:widowControl w:val="0"/>
        <w:autoSpaceDE w:val="0"/>
        <w:autoSpaceDN w:val="0"/>
        <w:spacing w:after="0" w:line="240" w:lineRule="auto"/>
        <w:ind w:firstLine="567"/>
        <w:jc w:val="both"/>
        <w:rPr>
          <w:rFonts w:ascii="Times New Roman" w:hAnsi="Times New Roman"/>
          <w:sz w:val="28"/>
          <w:szCs w:val="28"/>
        </w:rPr>
      </w:pPr>
      <w:r w:rsidRPr="00A727B0">
        <w:rPr>
          <w:rFonts w:ascii="Times New Roman" w:hAnsi="Times New Roman"/>
          <w:sz w:val="28"/>
          <w:szCs w:val="28"/>
        </w:rPr>
        <w:t>В случае представления заявления о предварительном согласовании в форме электронного документа представителем заявителя, действующим на основании доверенности, к заявлению также прилагается доверенность в виде электронного образа такого документа;</w:t>
      </w:r>
    </w:p>
    <w:p w:rsidR="00A727B0" w:rsidRPr="00A727B0" w:rsidRDefault="00A727B0" w:rsidP="00A727B0">
      <w:pPr>
        <w:widowControl w:val="0"/>
        <w:autoSpaceDE w:val="0"/>
        <w:autoSpaceDN w:val="0"/>
        <w:spacing w:after="0" w:line="240" w:lineRule="auto"/>
        <w:ind w:firstLine="567"/>
        <w:jc w:val="both"/>
        <w:rPr>
          <w:rFonts w:ascii="Times New Roman" w:hAnsi="Times New Roman"/>
          <w:sz w:val="28"/>
          <w:szCs w:val="28"/>
        </w:rPr>
      </w:pPr>
      <w:r w:rsidRPr="00A727B0">
        <w:rPr>
          <w:rFonts w:ascii="Times New Roman" w:hAnsi="Times New Roman"/>
          <w:sz w:val="28"/>
          <w:szCs w:val="28"/>
        </w:rPr>
        <w:t>7)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A727B0" w:rsidRPr="00A727B0" w:rsidRDefault="00A727B0" w:rsidP="00A727B0">
      <w:pPr>
        <w:widowControl w:val="0"/>
        <w:autoSpaceDE w:val="0"/>
        <w:autoSpaceDN w:val="0"/>
        <w:spacing w:after="0" w:line="240" w:lineRule="auto"/>
        <w:ind w:firstLine="567"/>
        <w:jc w:val="both"/>
        <w:rPr>
          <w:rFonts w:ascii="Times New Roman" w:hAnsi="Times New Roman"/>
          <w:sz w:val="28"/>
          <w:szCs w:val="28"/>
        </w:rPr>
      </w:pPr>
      <w:r w:rsidRPr="00A727B0">
        <w:rPr>
          <w:rFonts w:ascii="Times New Roman" w:hAnsi="Times New Roman"/>
          <w:sz w:val="28"/>
          <w:szCs w:val="28"/>
        </w:rPr>
        <w:t xml:space="preserve">8) 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w:t>
      </w:r>
    </w:p>
    <w:p w:rsidR="00A727B0" w:rsidRPr="00A727B0" w:rsidRDefault="00A727B0" w:rsidP="00A727B0">
      <w:pPr>
        <w:widowControl w:val="0"/>
        <w:autoSpaceDE w:val="0"/>
        <w:autoSpaceDN w:val="0"/>
        <w:spacing w:after="0" w:line="240" w:lineRule="auto"/>
        <w:ind w:firstLine="567"/>
        <w:jc w:val="both"/>
        <w:rPr>
          <w:rFonts w:ascii="Times New Roman" w:hAnsi="Times New Roman"/>
          <w:sz w:val="28"/>
          <w:szCs w:val="28"/>
        </w:rPr>
      </w:pPr>
      <w:r w:rsidRPr="00A727B0">
        <w:rPr>
          <w:rFonts w:ascii="Times New Roman" w:hAnsi="Times New Roman"/>
          <w:sz w:val="28"/>
          <w:szCs w:val="28"/>
        </w:rPr>
        <w:t>2.</w:t>
      </w:r>
      <w:r w:rsidR="00FD7939">
        <w:rPr>
          <w:rFonts w:ascii="Times New Roman" w:hAnsi="Times New Roman"/>
          <w:sz w:val="28"/>
          <w:szCs w:val="28"/>
        </w:rPr>
        <w:t>8</w:t>
      </w:r>
      <w:r w:rsidRPr="00A727B0">
        <w:rPr>
          <w:rFonts w:ascii="Times New Roman" w:hAnsi="Times New Roman"/>
          <w:sz w:val="28"/>
          <w:szCs w:val="28"/>
        </w:rPr>
        <w:t>.2. Исчерпывающий перечень документов, которые заявитель должен представить самостоятельно для предоставления земельного участка в аренду.</w:t>
      </w:r>
    </w:p>
    <w:p w:rsidR="00A727B0" w:rsidRPr="00A727B0" w:rsidRDefault="00A727B0" w:rsidP="00A727B0">
      <w:pPr>
        <w:widowControl w:val="0"/>
        <w:autoSpaceDE w:val="0"/>
        <w:autoSpaceDN w:val="0"/>
        <w:spacing w:after="0" w:line="240" w:lineRule="auto"/>
        <w:ind w:firstLine="567"/>
        <w:jc w:val="both"/>
        <w:rPr>
          <w:rFonts w:ascii="Times New Roman" w:hAnsi="Times New Roman"/>
          <w:sz w:val="28"/>
          <w:szCs w:val="28"/>
        </w:rPr>
      </w:pPr>
      <w:r w:rsidRPr="00A727B0">
        <w:rPr>
          <w:rFonts w:ascii="Times New Roman" w:hAnsi="Times New Roman"/>
          <w:sz w:val="28"/>
          <w:szCs w:val="28"/>
        </w:rPr>
        <w:t>2.</w:t>
      </w:r>
      <w:r w:rsidR="00F77CD7">
        <w:rPr>
          <w:rFonts w:ascii="Times New Roman" w:hAnsi="Times New Roman"/>
          <w:sz w:val="28"/>
          <w:szCs w:val="28"/>
        </w:rPr>
        <w:t>8</w:t>
      </w:r>
      <w:r w:rsidRPr="00A727B0">
        <w:rPr>
          <w:rFonts w:ascii="Times New Roman" w:hAnsi="Times New Roman"/>
          <w:sz w:val="28"/>
          <w:szCs w:val="28"/>
        </w:rPr>
        <w:t xml:space="preserve">.2.1. Заявление о предоставлении земельного участка </w:t>
      </w:r>
      <w:r w:rsidR="00F77CD7">
        <w:rPr>
          <w:rFonts w:ascii="Times New Roman" w:hAnsi="Times New Roman"/>
          <w:sz w:val="28"/>
          <w:szCs w:val="28"/>
        </w:rPr>
        <w:t xml:space="preserve">по форме </w:t>
      </w:r>
      <w:r w:rsidRPr="00A727B0">
        <w:rPr>
          <w:rFonts w:ascii="Times New Roman" w:hAnsi="Times New Roman"/>
          <w:sz w:val="28"/>
          <w:szCs w:val="28"/>
        </w:rPr>
        <w:t xml:space="preserve">согласно приложению </w:t>
      </w:r>
      <w:r w:rsidR="00F77CD7">
        <w:rPr>
          <w:rFonts w:ascii="Times New Roman" w:hAnsi="Times New Roman"/>
          <w:sz w:val="28"/>
          <w:szCs w:val="28"/>
        </w:rPr>
        <w:t xml:space="preserve">№ </w:t>
      </w:r>
      <w:r w:rsidRPr="00A727B0">
        <w:rPr>
          <w:rFonts w:ascii="Times New Roman" w:hAnsi="Times New Roman"/>
          <w:sz w:val="28"/>
          <w:szCs w:val="28"/>
        </w:rPr>
        <w:t xml:space="preserve">2 к настоящему </w:t>
      </w:r>
      <w:r w:rsidR="00F77CD7">
        <w:rPr>
          <w:rFonts w:ascii="Times New Roman" w:hAnsi="Times New Roman"/>
          <w:sz w:val="28"/>
          <w:szCs w:val="28"/>
        </w:rPr>
        <w:t>А</w:t>
      </w:r>
      <w:r w:rsidRPr="00A727B0">
        <w:rPr>
          <w:rFonts w:ascii="Times New Roman" w:hAnsi="Times New Roman"/>
          <w:sz w:val="28"/>
          <w:szCs w:val="28"/>
        </w:rPr>
        <w:t>дминистративному регламенту, в котором должны быть указаны:</w:t>
      </w:r>
    </w:p>
    <w:p w:rsidR="00A727B0" w:rsidRPr="00A727B0" w:rsidRDefault="00F77CD7" w:rsidP="00A727B0">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00A727B0" w:rsidRPr="00A727B0">
        <w:rPr>
          <w:rFonts w:ascii="Times New Roman" w:hAnsi="Times New Roman"/>
          <w:sz w:val="28"/>
          <w:szCs w:val="28"/>
        </w:rPr>
        <w:t>фамилия, имя, отчество, место жительства заявителя и реквизиты документа, удостоверяющего личность заявителя (для гражданина);</w:t>
      </w:r>
    </w:p>
    <w:p w:rsidR="00A727B0" w:rsidRPr="00A727B0" w:rsidRDefault="00F77CD7" w:rsidP="00A727B0">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00A727B0" w:rsidRPr="00A727B0">
        <w:rPr>
          <w:rFonts w:ascii="Times New Roman" w:hAnsi="Times New Roman"/>
          <w:sz w:val="28"/>
          <w:szCs w:val="28"/>
        </w:rPr>
        <w:t>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A727B0" w:rsidRPr="00A727B0" w:rsidRDefault="00F77CD7" w:rsidP="00A727B0">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00A727B0" w:rsidRPr="00A727B0">
        <w:rPr>
          <w:rFonts w:ascii="Times New Roman" w:hAnsi="Times New Roman"/>
          <w:sz w:val="28"/>
          <w:szCs w:val="28"/>
        </w:rPr>
        <w:t>кадастровый номер испрашиваемого земельного участка;</w:t>
      </w:r>
    </w:p>
    <w:p w:rsidR="00A727B0" w:rsidRPr="00A727B0" w:rsidRDefault="00F77CD7" w:rsidP="00A727B0">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00A727B0" w:rsidRPr="00A727B0">
        <w:rPr>
          <w:rFonts w:ascii="Times New Roman" w:hAnsi="Times New Roman"/>
          <w:sz w:val="28"/>
          <w:szCs w:val="28"/>
        </w:rPr>
        <w:t>основание предоставления земельного участка в соответствии с подпунктом 15 пункта 2 статьи 39.6 ЗК РФ;</w:t>
      </w:r>
    </w:p>
    <w:p w:rsidR="00A727B0" w:rsidRPr="00A727B0" w:rsidRDefault="00F77CD7" w:rsidP="00A727B0">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00A727B0" w:rsidRPr="00A727B0">
        <w:rPr>
          <w:rFonts w:ascii="Times New Roman" w:hAnsi="Times New Roman"/>
          <w:sz w:val="28"/>
          <w:szCs w:val="28"/>
        </w:rPr>
        <w:t>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A727B0" w:rsidRPr="00A727B0" w:rsidRDefault="00F77CD7" w:rsidP="00A727B0">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00A727B0" w:rsidRPr="00A727B0">
        <w:rPr>
          <w:rFonts w:ascii="Times New Roman" w:hAnsi="Times New Roman"/>
          <w:sz w:val="28"/>
          <w:szCs w:val="28"/>
        </w:rPr>
        <w:t>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F77CD7" w:rsidRDefault="00F77CD7" w:rsidP="00F77CD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00A727B0" w:rsidRPr="00A727B0">
        <w:rPr>
          <w:rFonts w:ascii="Times New Roman" w:hAnsi="Times New Roman"/>
          <w:sz w:val="28"/>
          <w:szCs w:val="28"/>
        </w:rPr>
        <w:t>цель использования земельного участка;</w:t>
      </w:r>
    </w:p>
    <w:p w:rsidR="00A727B0" w:rsidRPr="00A727B0" w:rsidRDefault="00F77CD7" w:rsidP="00F77CD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00A727B0" w:rsidRPr="00A727B0">
        <w:rPr>
          <w:rFonts w:ascii="Times New Roman" w:hAnsi="Times New Roman"/>
          <w:sz w:val="28"/>
          <w:szCs w:val="28"/>
        </w:rPr>
        <w:t xml:space="preserve">реквизиты решения об утверждении документа территориального </w:t>
      </w:r>
      <w:r w:rsidR="00A727B0" w:rsidRPr="00A727B0">
        <w:rPr>
          <w:rFonts w:ascii="Times New Roman" w:hAnsi="Times New Roman"/>
          <w:sz w:val="28"/>
          <w:szCs w:val="28"/>
        </w:rPr>
        <w:lastRenderedPageBreak/>
        <w:t>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A727B0" w:rsidRPr="00A727B0" w:rsidRDefault="00F77CD7" w:rsidP="00A727B0">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00A727B0" w:rsidRPr="00A727B0">
        <w:rPr>
          <w:rFonts w:ascii="Times New Roman" w:hAnsi="Times New Roman"/>
          <w:sz w:val="28"/>
          <w:szCs w:val="28"/>
        </w:rPr>
        <w:t>реквизиты решения о предварительном согласовании в случае, если испрашиваемый земельный участок образовывался или его границы уточнялись на основании данного решения;</w:t>
      </w:r>
    </w:p>
    <w:p w:rsidR="00A727B0" w:rsidRPr="00A727B0" w:rsidRDefault="00F77CD7" w:rsidP="00A727B0">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00A727B0" w:rsidRPr="00A727B0">
        <w:rPr>
          <w:rFonts w:ascii="Times New Roman" w:hAnsi="Times New Roman"/>
          <w:sz w:val="28"/>
          <w:szCs w:val="28"/>
        </w:rPr>
        <w:t>почтовый адрес и (или) адрес электронной почты для связи сзаявителем.</w:t>
      </w:r>
    </w:p>
    <w:p w:rsidR="00A727B0" w:rsidRPr="00A727B0" w:rsidRDefault="00A727B0" w:rsidP="00A727B0">
      <w:pPr>
        <w:widowControl w:val="0"/>
        <w:autoSpaceDE w:val="0"/>
        <w:autoSpaceDN w:val="0"/>
        <w:spacing w:after="0" w:line="240" w:lineRule="auto"/>
        <w:ind w:firstLine="567"/>
        <w:jc w:val="both"/>
        <w:rPr>
          <w:rFonts w:ascii="Times New Roman" w:hAnsi="Times New Roman"/>
          <w:sz w:val="28"/>
          <w:szCs w:val="28"/>
        </w:rPr>
      </w:pPr>
      <w:r w:rsidRPr="00A727B0">
        <w:rPr>
          <w:rFonts w:ascii="Times New Roman" w:hAnsi="Times New Roman"/>
          <w:sz w:val="28"/>
          <w:szCs w:val="28"/>
        </w:rPr>
        <w:t>2.</w:t>
      </w:r>
      <w:r w:rsidR="00F77CD7">
        <w:rPr>
          <w:rFonts w:ascii="Times New Roman" w:hAnsi="Times New Roman"/>
          <w:sz w:val="28"/>
          <w:szCs w:val="28"/>
        </w:rPr>
        <w:t>8</w:t>
      </w:r>
      <w:r w:rsidRPr="00A727B0">
        <w:rPr>
          <w:rFonts w:ascii="Times New Roman" w:hAnsi="Times New Roman"/>
          <w:sz w:val="28"/>
          <w:szCs w:val="28"/>
        </w:rPr>
        <w:t xml:space="preserve">.2.2. К заявлению о предоставлении земельного участка должны быть приложены следующие документы: </w:t>
      </w:r>
    </w:p>
    <w:p w:rsidR="00A727B0" w:rsidRPr="00A727B0" w:rsidRDefault="00A727B0" w:rsidP="00A727B0">
      <w:pPr>
        <w:widowControl w:val="0"/>
        <w:autoSpaceDE w:val="0"/>
        <w:autoSpaceDN w:val="0"/>
        <w:spacing w:after="0" w:line="240" w:lineRule="auto"/>
        <w:ind w:firstLine="567"/>
        <w:jc w:val="both"/>
        <w:rPr>
          <w:rFonts w:ascii="Times New Roman" w:hAnsi="Times New Roman"/>
          <w:sz w:val="28"/>
          <w:szCs w:val="28"/>
        </w:rPr>
      </w:pPr>
      <w:r w:rsidRPr="00A727B0">
        <w:rPr>
          <w:rFonts w:ascii="Times New Roman" w:hAnsi="Times New Roman"/>
          <w:sz w:val="28"/>
          <w:szCs w:val="28"/>
        </w:rPr>
        <w:t>1) документ, подтверждающий личность заявителя (при личном обращении заявителя в уполномоченный орган) или копия документа, подтверждающего личность заявителя (в случае направления заявления посредством почтовой связи на бумажном носителе).</w:t>
      </w:r>
    </w:p>
    <w:p w:rsidR="00A727B0" w:rsidRPr="00A727B0" w:rsidRDefault="00A727B0" w:rsidP="00A727B0">
      <w:pPr>
        <w:widowControl w:val="0"/>
        <w:autoSpaceDE w:val="0"/>
        <w:autoSpaceDN w:val="0"/>
        <w:spacing w:after="0" w:line="240" w:lineRule="auto"/>
        <w:ind w:firstLine="567"/>
        <w:jc w:val="both"/>
        <w:rPr>
          <w:rFonts w:ascii="Times New Roman" w:hAnsi="Times New Roman"/>
          <w:sz w:val="28"/>
          <w:szCs w:val="28"/>
        </w:rPr>
      </w:pPr>
      <w:r w:rsidRPr="00A727B0">
        <w:rPr>
          <w:rFonts w:ascii="Times New Roman" w:hAnsi="Times New Roman"/>
          <w:sz w:val="28"/>
          <w:szCs w:val="28"/>
        </w:rPr>
        <w:t>Представление данного документа не требуется в случае представления заявления о предоставлении земельного участка в форме электронного документа посредством отправки через личный кабинет Е</w:t>
      </w:r>
      <w:r w:rsidR="00F77CD7">
        <w:rPr>
          <w:rFonts w:ascii="Times New Roman" w:hAnsi="Times New Roman"/>
          <w:sz w:val="28"/>
          <w:szCs w:val="28"/>
        </w:rPr>
        <w:t>ПГУ</w:t>
      </w:r>
      <w:r w:rsidRPr="00A727B0">
        <w:rPr>
          <w:rFonts w:ascii="Times New Roman" w:hAnsi="Times New Roman"/>
          <w:sz w:val="28"/>
          <w:szCs w:val="28"/>
        </w:rPr>
        <w:t>, а также если заявление                           о предоставлении земельного участка подписано усиленной квалифицированной электронной подписью;</w:t>
      </w:r>
    </w:p>
    <w:p w:rsidR="00A727B0" w:rsidRPr="00A727B0" w:rsidRDefault="00A727B0" w:rsidP="00A727B0">
      <w:pPr>
        <w:widowControl w:val="0"/>
        <w:autoSpaceDE w:val="0"/>
        <w:autoSpaceDN w:val="0"/>
        <w:spacing w:after="0" w:line="240" w:lineRule="auto"/>
        <w:ind w:firstLine="567"/>
        <w:jc w:val="both"/>
        <w:rPr>
          <w:rFonts w:ascii="Times New Roman" w:hAnsi="Times New Roman"/>
          <w:sz w:val="28"/>
          <w:szCs w:val="28"/>
          <w:vertAlign w:val="superscript"/>
        </w:rPr>
      </w:pPr>
      <w:r w:rsidRPr="00A727B0">
        <w:rPr>
          <w:rFonts w:ascii="Times New Roman" w:hAnsi="Times New Roman"/>
          <w:sz w:val="28"/>
          <w:szCs w:val="28"/>
        </w:rPr>
        <w:t>2) решение о предварительном согласовании, если такое решение принято иным уполномоченным органом (в случае подачи гражданином заявления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w:t>
      </w:r>
    </w:p>
    <w:p w:rsidR="00A727B0" w:rsidRPr="00A727B0" w:rsidRDefault="00A727B0" w:rsidP="00A727B0">
      <w:pPr>
        <w:widowControl w:val="0"/>
        <w:autoSpaceDE w:val="0"/>
        <w:autoSpaceDN w:val="0"/>
        <w:spacing w:after="0" w:line="240" w:lineRule="auto"/>
        <w:ind w:firstLine="567"/>
        <w:jc w:val="both"/>
        <w:rPr>
          <w:rFonts w:ascii="Times New Roman" w:hAnsi="Times New Roman"/>
          <w:sz w:val="28"/>
          <w:szCs w:val="28"/>
          <w:vertAlign w:val="superscript"/>
        </w:rPr>
      </w:pPr>
      <w:r w:rsidRPr="00A727B0">
        <w:rPr>
          <w:rFonts w:ascii="Times New Roman" w:hAnsi="Times New Roman"/>
          <w:sz w:val="28"/>
          <w:szCs w:val="28"/>
        </w:rPr>
        <w:t>3) соглашение о создании крестьянского (фермерского) хозяйства в случае, если крестьянское фермерское хозяйство создано несколькими гражданами (в случае осуществления крестьянским (фермерским) хозяйством его деятельности);</w:t>
      </w:r>
    </w:p>
    <w:p w:rsidR="00A727B0" w:rsidRPr="00A727B0" w:rsidRDefault="00A727B0" w:rsidP="00A727B0">
      <w:pPr>
        <w:widowControl w:val="0"/>
        <w:autoSpaceDE w:val="0"/>
        <w:autoSpaceDN w:val="0"/>
        <w:spacing w:after="0" w:line="240" w:lineRule="auto"/>
        <w:ind w:firstLine="567"/>
        <w:jc w:val="both"/>
        <w:rPr>
          <w:rFonts w:ascii="Times New Roman" w:hAnsi="Times New Roman"/>
          <w:sz w:val="28"/>
          <w:szCs w:val="28"/>
        </w:rPr>
      </w:pPr>
      <w:r w:rsidRPr="00A727B0">
        <w:rPr>
          <w:rFonts w:ascii="Times New Roman" w:hAnsi="Times New Roman"/>
          <w:sz w:val="28"/>
          <w:szCs w:val="28"/>
        </w:rPr>
        <w:t xml:space="preserve">4) документ, подтверждающий полномочия представителя заявителя, в случае, если с заявлением о предоставлении земельного участка обращается представитель заявителя. </w:t>
      </w:r>
    </w:p>
    <w:p w:rsidR="00A727B0" w:rsidRPr="00A727B0" w:rsidRDefault="00A727B0" w:rsidP="00A727B0">
      <w:pPr>
        <w:widowControl w:val="0"/>
        <w:autoSpaceDE w:val="0"/>
        <w:autoSpaceDN w:val="0"/>
        <w:spacing w:after="0" w:line="240" w:lineRule="auto"/>
        <w:ind w:firstLine="567"/>
        <w:jc w:val="both"/>
        <w:rPr>
          <w:rFonts w:ascii="Times New Roman" w:hAnsi="Times New Roman"/>
          <w:sz w:val="28"/>
          <w:szCs w:val="28"/>
        </w:rPr>
      </w:pPr>
      <w:r w:rsidRPr="00A727B0">
        <w:rPr>
          <w:rFonts w:ascii="Times New Roman" w:hAnsi="Times New Roman"/>
          <w:sz w:val="28"/>
          <w:szCs w:val="28"/>
        </w:rPr>
        <w:t>В случае представления заявления о предоставлении земельного участка                  в форме электронного документа представителем заявителя, действующим на основании доверенности, к заявлению о предоставлении земельного участка также прилагается доверенность в виде электронного образа такого документа;</w:t>
      </w:r>
    </w:p>
    <w:p w:rsidR="00A727B0" w:rsidRPr="00A727B0" w:rsidRDefault="00A727B0" w:rsidP="00A727B0">
      <w:pPr>
        <w:widowControl w:val="0"/>
        <w:autoSpaceDE w:val="0"/>
        <w:autoSpaceDN w:val="0"/>
        <w:spacing w:after="0" w:line="240" w:lineRule="auto"/>
        <w:ind w:firstLine="567"/>
        <w:jc w:val="both"/>
        <w:rPr>
          <w:rFonts w:ascii="Times New Roman" w:hAnsi="Times New Roman"/>
          <w:sz w:val="28"/>
          <w:szCs w:val="28"/>
        </w:rPr>
      </w:pPr>
      <w:r w:rsidRPr="00A727B0">
        <w:rPr>
          <w:rFonts w:ascii="Times New Roman" w:hAnsi="Times New Roman"/>
          <w:sz w:val="28"/>
          <w:szCs w:val="28"/>
        </w:rPr>
        <w:t>5)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A727B0" w:rsidRPr="00F77CD7" w:rsidRDefault="00A727B0" w:rsidP="00F77CD7">
      <w:pPr>
        <w:widowControl w:val="0"/>
        <w:autoSpaceDE w:val="0"/>
        <w:autoSpaceDN w:val="0"/>
        <w:spacing w:after="0" w:line="240" w:lineRule="auto"/>
        <w:ind w:firstLine="567"/>
        <w:jc w:val="both"/>
        <w:rPr>
          <w:rFonts w:ascii="Times New Roman" w:hAnsi="Times New Roman"/>
          <w:sz w:val="28"/>
          <w:szCs w:val="28"/>
        </w:rPr>
      </w:pPr>
      <w:r w:rsidRPr="00A727B0">
        <w:rPr>
          <w:rFonts w:ascii="Times New Roman" w:hAnsi="Times New Roman"/>
          <w:sz w:val="28"/>
          <w:szCs w:val="28"/>
        </w:rPr>
        <w:t xml:space="preserve">Предоставление заявителем документов, указанных в подпунктах 1-5 настоящего пункта </w:t>
      </w:r>
      <w:r w:rsidR="00F77CD7">
        <w:rPr>
          <w:rFonts w:ascii="Times New Roman" w:hAnsi="Times New Roman"/>
          <w:sz w:val="28"/>
          <w:szCs w:val="28"/>
        </w:rPr>
        <w:t>А</w:t>
      </w:r>
      <w:r w:rsidRPr="00A727B0">
        <w:rPr>
          <w:rFonts w:ascii="Times New Roman" w:hAnsi="Times New Roman"/>
          <w:sz w:val="28"/>
          <w:szCs w:val="28"/>
        </w:rPr>
        <w:t>дминистративного регламента, не требуется в случае, если данные документы направлялись в уполномоченный орган с заявлением о предварительном согласовании, по итогам рассмотрения которого принято решение о предварительном согласовании.</w:t>
      </w:r>
    </w:p>
    <w:p w:rsidR="003473BF"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2.9. Заявления и прилагаемые документы, указанные в пункте 2.8 Административного регламента, направляются (подаются) в</w:t>
      </w:r>
      <w:r w:rsidR="003473BF">
        <w:rPr>
          <w:rFonts w:ascii="Times New Roman" w:hAnsi="Times New Roman"/>
          <w:sz w:val="28"/>
          <w:szCs w:val="28"/>
        </w:rPr>
        <w:t xml:space="preserve"> форме:</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документа на бумажном носителе посредством почтового отправления с описью вложения и уведомлением о вручении;</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документа на бумажном носителе при личном обращении в Уполномоченный орган или многофункциональный центр;</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lastRenderedPageBreak/>
        <w:t>- электронного документа с использованием ЕПГУ;</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электронного документа с использованием регионального портала.</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0</w:t>
      </w:r>
      <w:r w:rsidRPr="003473BF">
        <w:rPr>
          <w:rFonts w:ascii="Times New Roman" w:hAnsi="Times New Roman"/>
          <w:sz w:val="28"/>
          <w:szCs w:val="28"/>
          <w:lang w:bidi="ru-RU"/>
        </w:rPr>
        <w:t>. Заявление в форме документа на бумажном носителе подписывается заявителем.</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Заявление в форме электронного документа подписывается электронной подписью, вид которой определяется в соответствии с частью 2 статьи 21.1 Федерального закона № 210-ФЗ.</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1</w:t>
      </w:r>
      <w:r w:rsidRPr="003473BF">
        <w:rPr>
          <w:rFonts w:ascii="Times New Roman" w:hAnsi="Times New Roman"/>
          <w:sz w:val="28"/>
          <w:szCs w:val="28"/>
          <w:lang w:bidi="ru-RU"/>
        </w:rPr>
        <w:t>. В случае направления заявления посредством ЕПГУ, регионального порталаформирование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2</w:t>
      </w:r>
      <w:r w:rsidRPr="003473BF">
        <w:rPr>
          <w:rFonts w:ascii="Times New Roman" w:hAnsi="Times New Roman"/>
          <w:sz w:val="28"/>
          <w:szCs w:val="28"/>
          <w:lang w:bidi="ru-RU"/>
        </w:rPr>
        <w:t>.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 нотариусом, должен быть подписан усиленной квалифицированной электронной подписью нотариуса. В иных случаях представления заявления в электронной форме - подписанный простой электронной подписью.</w:t>
      </w:r>
    </w:p>
    <w:p w:rsidR="00154168" w:rsidRPr="00154168" w:rsidRDefault="00154168" w:rsidP="00154168">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Pr>
          <w:rFonts w:ascii="Times New Roman" w:hAnsi="Times New Roman"/>
          <w:sz w:val="28"/>
          <w:szCs w:val="28"/>
          <w:lang w:bidi="ru-RU"/>
        </w:rPr>
        <w:t xml:space="preserve">2.13. </w:t>
      </w:r>
      <w:r w:rsidRPr="00154168">
        <w:rPr>
          <w:rFonts w:ascii="Times New Roman" w:hAnsi="Times New Roman"/>
          <w:sz w:val="28"/>
          <w:szCs w:val="28"/>
          <w:lang w:bidi="ru-RU"/>
        </w:rPr>
        <w:t>При подаче заявления и прилагаемых к нему документов в Уполномоченный орган Заявитель предъявляет оригиналы документов для сверки.</w:t>
      </w:r>
    </w:p>
    <w:p w:rsidR="00154168" w:rsidRPr="00154168" w:rsidRDefault="00154168" w:rsidP="00154168">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154168">
        <w:rPr>
          <w:rFonts w:ascii="Times New Roman" w:hAnsi="Times New Roman"/>
          <w:sz w:val="28"/>
          <w:szCs w:val="28"/>
          <w:lang w:bidi="ru-RU"/>
        </w:rPr>
        <w:t xml:space="preserve">В случае направления заявления посредством ЕПГУсведения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w:t>
      </w:r>
      <w:r>
        <w:rPr>
          <w:rFonts w:ascii="Times New Roman" w:hAnsi="Times New Roman"/>
          <w:sz w:val="28"/>
          <w:szCs w:val="28"/>
          <w:lang w:bidi="ru-RU"/>
        </w:rPr>
        <w:t>-</w:t>
      </w:r>
      <w:r w:rsidRPr="00154168">
        <w:rPr>
          <w:rFonts w:ascii="Times New Roman" w:hAnsi="Times New Roman"/>
          <w:sz w:val="28"/>
          <w:szCs w:val="28"/>
          <w:lang w:bidi="ru-RU"/>
        </w:rPr>
        <w:t xml:space="preserve">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DC3ECE" w:rsidRPr="007B2856" w:rsidRDefault="00DC3ECE" w:rsidP="00154168">
      <w:pPr>
        <w:widowControl w:val="0"/>
        <w:autoSpaceDE w:val="0"/>
        <w:autoSpaceDN w:val="0"/>
        <w:spacing w:after="0" w:line="240" w:lineRule="auto"/>
        <w:jc w:val="both"/>
        <w:rPr>
          <w:rFonts w:ascii="Times New Roman" w:hAnsi="Times New Roman"/>
          <w:sz w:val="28"/>
          <w:szCs w:val="28"/>
        </w:rPr>
      </w:pPr>
    </w:p>
    <w:p w:rsidR="00DC3ECE" w:rsidRPr="007B2856" w:rsidRDefault="00DC3ECE" w:rsidP="00DC3ECE">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703746" w:rsidRDefault="00EA5E61" w:rsidP="00703746">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4</w:t>
      </w:r>
      <w:r>
        <w:rPr>
          <w:rFonts w:ascii="Times New Roman" w:hAnsi="Times New Roman"/>
          <w:sz w:val="28"/>
          <w:szCs w:val="28"/>
        </w:rPr>
        <w:t xml:space="preserve">. </w:t>
      </w:r>
      <w:r w:rsidR="00703746" w:rsidRPr="00703746">
        <w:rPr>
          <w:rFonts w:ascii="Times New Roman" w:hAnsi="Times New Roman"/>
          <w:sz w:val="28"/>
          <w:szCs w:val="28"/>
        </w:rPr>
        <w:t>Перечень документов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BE56AB" w:rsidRPr="00703746" w:rsidRDefault="00BE56AB" w:rsidP="00BE56AB">
      <w:pPr>
        <w:widowControl w:val="0"/>
        <w:autoSpaceDE w:val="0"/>
        <w:autoSpaceDN w:val="0"/>
        <w:spacing w:after="0" w:line="240" w:lineRule="auto"/>
        <w:ind w:firstLine="567"/>
        <w:jc w:val="both"/>
        <w:rPr>
          <w:rFonts w:ascii="Times New Roman" w:hAnsi="Times New Roman"/>
          <w:sz w:val="28"/>
          <w:szCs w:val="28"/>
        </w:rPr>
      </w:pPr>
      <w:r w:rsidRPr="00BE56AB">
        <w:rPr>
          <w:rFonts w:ascii="Times New Roman" w:hAnsi="Times New Roman"/>
          <w:sz w:val="28"/>
          <w:szCs w:val="28"/>
        </w:rPr>
        <w:t>- выписка из Единого государственного реестра недвижимости об объекте недвижимости;</w:t>
      </w:r>
    </w:p>
    <w:p w:rsidR="00703746" w:rsidRPr="00703746" w:rsidRDefault="00703746" w:rsidP="00703746">
      <w:pPr>
        <w:widowControl w:val="0"/>
        <w:autoSpaceDE w:val="0"/>
        <w:autoSpaceDN w:val="0"/>
        <w:spacing w:after="0" w:line="240" w:lineRule="auto"/>
        <w:ind w:firstLine="567"/>
        <w:jc w:val="both"/>
        <w:rPr>
          <w:rFonts w:ascii="Times New Roman" w:hAnsi="Times New Roman"/>
          <w:sz w:val="28"/>
          <w:szCs w:val="28"/>
        </w:rPr>
      </w:pPr>
      <w:r w:rsidRPr="00703746">
        <w:rPr>
          <w:rFonts w:ascii="Times New Roman" w:hAnsi="Times New Roman"/>
          <w:sz w:val="28"/>
          <w:szCs w:val="28"/>
        </w:rPr>
        <w:t>- сведения из Единого государственного реестра юридических лиц;</w:t>
      </w:r>
    </w:p>
    <w:p w:rsidR="00BE56AB" w:rsidRDefault="00703746" w:rsidP="00BE56AB">
      <w:pPr>
        <w:widowControl w:val="0"/>
        <w:autoSpaceDE w:val="0"/>
        <w:autoSpaceDN w:val="0"/>
        <w:spacing w:after="0" w:line="240" w:lineRule="auto"/>
        <w:ind w:firstLine="567"/>
        <w:jc w:val="both"/>
        <w:rPr>
          <w:rFonts w:ascii="Times New Roman" w:hAnsi="Times New Roman"/>
          <w:sz w:val="28"/>
          <w:szCs w:val="28"/>
        </w:rPr>
      </w:pPr>
      <w:r w:rsidRPr="00703746">
        <w:rPr>
          <w:rFonts w:ascii="Times New Roman" w:hAnsi="Times New Roman"/>
          <w:sz w:val="28"/>
          <w:szCs w:val="28"/>
        </w:rPr>
        <w:t>- сведения из Единого государственного реестра индивидуальных предпринимателей</w:t>
      </w:r>
    </w:p>
    <w:p w:rsidR="00DC3ECE" w:rsidRPr="007B2856" w:rsidRDefault="00DC3ECE" w:rsidP="00BE56AB">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2.1</w:t>
      </w:r>
      <w:r w:rsidR="00B92F0A">
        <w:rPr>
          <w:rFonts w:ascii="Times New Roman" w:hAnsi="Times New Roman"/>
          <w:sz w:val="28"/>
          <w:szCs w:val="28"/>
        </w:rPr>
        <w:t>5</w:t>
      </w:r>
      <w:r w:rsidRPr="007B2856">
        <w:rPr>
          <w:rFonts w:ascii="Times New Roman" w:hAnsi="Times New Roman"/>
          <w:sz w:val="28"/>
          <w:szCs w:val="28"/>
        </w:rPr>
        <w:t>. При предоставлении муниципальной услуги запрещается требовать от заявителя:</w:t>
      </w:r>
    </w:p>
    <w:p w:rsidR="00DC3ECE" w:rsidRPr="007B2856" w:rsidRDefault="00154168"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5</w:t>
      </w:r>
      <w:r>
        <w:rPr>
          <w:rFonts w:ascii="Times New Roman" w:hAnsi="Times New Roman"/>
          <w:sz w:val="28"/>
          <w:szCs w:val="28"/>
        </w:rPr>
        <w:t>.</w:t>
      </w:r>
      <w:r w:rsidR="00DC3ECE" w:rsidRPr="007B2856">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DC3ECE" w:rsidRPr="007B2856" w:rsidRDefault="00154168"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5</w:t>
      </w:r>
      <w:r>
        <w:rPr>
          <w:rFonts w:ascii="Times New Roman" w:hAnsi="Times New Roman"/>
          <w:sz w:val="28"/>
          <w:szCs w:val="28"/>
        </w:rPr>
        <w:t>.</w:t>
      </w:r>
      <w:r w:rsidR="00DC3ECE" w:rsidRPr="007B2856">
        <w:rPr>
          <w:rFonts w:ascii="Times New Roman" w:hAnsi="Times New Roman"/>
          <w:sz w:val="28"/>
          <w:szCs w:val="28"/>
        </w:rPr>
        <w:t xml:space="preserve">2. Представления документов и информации, которые в соответствии с нормативными правовыми актами Российской Федерации и Республики Крым, </w:t>
      </w:r>
      <w:r w:rsidR="00DC3ECE" w:rsidRPr="00782B90">
        <w:rPr>
          <w:rFonts w:ascii="Times New Roman" w:hAnsi="Times New Roman"/>
          <w:sz w:val="28"/>
          <w:szCs w:val="28"/>
        </w:rPr>
        <w:t xml:space="preserve">муниципальными правовыми актами </w:t>
      </w:r>
      <w:r w:rsidR="00782B90" w:rsidRPr="00782B90">
        <w:rPr>
          <w:rFonts w:ascii="Times New Roman" w:hAnsi="Times New Roman"/>
          <w:sz w:val="28"/>
          <w:szCs w:val="28"/>
        </w:rPr>
        <w:t>Красногвардейского</w:t>
      </w:r>
      <w:r w:rsidR="00DC3ECE" w:rsidRPr="00782B90">
        <w:rPr>
          <w:rFonts w:ascii="Times New Roman" w:hAnsi="Times New Roman"/>
          <w:sz w:val="28"/>
          <w:szCs w:val="28"/>
        </w:rPr>
        <w:t xml:space="preserve"> сельского поселения </w:t>
      </w:r>
      <w:r w:rsidR="00782B90" w:rsidRPr="00782B90">
        <w:rPr>
          <w:rFonts w:ascii="Times New Roman" w:hAnsi="Times New Roman"/>
          <w:sz w:val="28"/>
          <w:szCs w:val="28"/>
        </w:rPr>
        <w:t>Советского</w:t>
      </w:r>
      <w:r w:rsidR="00DC3ECE" w:rsidRPr="00782B90">
        <w:rPr>
          <w:rFonts w:ascii="Times New Roman" w:hAnsi="Times New Roman"/>
          <w:sz w:val="28"/>
          <w:szCs w:val="28"/>
        </w:rPr>
        <w:t xml:space="preserve"> района Республики Крым</w:t>
      </w:r>
      <w:r w:rsidR="00DC3ECE" w:rsidRPr="007B2856">
        <w:rPr>
          <w:rFonts w:ascii="Times New Roman" w:hAnsi="Times New Roman"/>
          <w:sz w:val="28"/>
          <w:szCs w:val="28"/>
        </w:rPr>
        <w:t xml:space="preserve">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 210-ФЗ</w:t>
      </w:r>
      <w:r>
        <w:rPr>
          <w:rFonts w:ascii="Times New Roman" w:hAnsi="Times New Roman"/>
          <w:sz w:val="28"/>
          <w:szCs w:val="28"/>
        </w:rPr>
        <w:t>.</w:t>
      </w:r>
    </w:p>
    <w:p w:rsidR="00DC3ECE" w:rsidRPr="007B2856" w:rsidRDefault="00154168"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5</w:t>
      </w:r>
      <w:r>
        <w:rPr>
          <w:rFonts w:ascii="Times New Roman" w:hAnsi="Times New Roman"/>
          <w:sz w:val="28"/>
          <w:szCs w:val="28"/>
        </w:rPr>
        <w:t>.</w:t>
      </w:r>
      <w:r w:rsidR="00DC3ECE" w:rsidRPr="007B2856">
        <w:rPr>
          <w:rFonts w:ascii="Times New Roman" w:hAnsi="Times New Roman"/>
          <w:sz w:val="28"/>
          <w:szCs w:val="28"/>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 xml:space="preserve">Исчерпывающий перечень оснований для отказа в приеме документов, </w:t>
      </w:r>
      <w:r>
        <w:t xml:space="preserve">необходимых для предоставления </w:t>
      </w:r>
      <w:r w:rsidRPr="007B2856">
        <w:t>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855311" w:rsidRDefault="00DC3ECE" w:rsidP="00855311">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6</w:t>
      </w:r>
      <w:r w:rsidRPr="007B2856">
        <w:rPr>
          <w:rFonts w:ascii="Times New Roman" w:hAnsi="Times New Roman"/>
          <w:sz w:val="28"/>
          <w:szCs w:val="28"/>
        </w:rPr>
        <w:t xml:space="preserve">. Основаниями для отказа в приеме к рассмотрению документов, </w:t>
      </w:r>
      <w:r w:rsidRPr="007B2856">
        <w:rPr>
          <w:rFonts w:ascii="Times New Roman" w:hAnsi="Times New Roman"/>
          <w:sz w:val="28"/>
          <w:szCs w:val="28"/>
        </w:rPr>
        <w:lastRenderedPageBreak/>
        <w:t>необходимых для предоставления муниципальной услуги, являются:</w:t>
      </w:r>
    </w:p>
    <w:p w:rsidR="00DC3ECE" w:rsidRDefault="00855311" w:rsidP="00855311">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н</w:t>
      </w:r>
      <w:r w:rsidR="00DC3ECE" w:rsidRPr="007B2856">
        <w:rPr>
          <w:rFonts w:ascii="Times New Roman" w:hAnsi="Times New Roman"/>
          <w:sz w:val="28"/>
          <w:szCs w:val="28"/>
        </w:rPr>
        <w:t>еполное заполнение полей в форме заявления, в том числе в интерактивной форме заявления на ЕПГУ;</w:t>
      </w:r>
    </w:p>
    <w:p w:rsidR="00DC3ECE" w:rsidRDefault="00387137" w:rsidP="0038713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п</w:t>
      </w:r>
      <w:r w:rsidR="00DC3ECE" w:rsidRPr="007B2856">
        <w:rPr>
          <w:rFonts w:ascii="Times New Roman" w:hAnsi="Times New Roman"/>
          <w:sz w:val="28"/>
          <w:szCs w:val="28"/>
        </w:rPr>
        <w:t>одача за</w:t>
      </w:r>
      <w:r>
        <w:rPr>
          <w:rFonts w:ascii="Times New Roman" w:hAnsi="Times New Roman"/>
          <w:sz w:val="28"/>
          <w:szCs w:val="28"/>
        </w:rPr>
        <w:t>явления</w:t>
      </w:r>
      <w:r w:rsidR="00DC3ECE" w:rsidRPr="007B2856">
        <w:rPr>
          <w:rFonts w:ascii="Times New Roman" w:hAnsi="Times New Roman"/>
          <w:sz w:val="28"/>
          <w:szCs w:val="28"/>
        </w:rPr>
        <w:t xml:space="preserve"> о предоставлении услуги и документов, необходимых для предоставления услуги, в электронной форме с нарушением установленных требований;</w:t>
      </w:r>
    </w:p>
    <w:p w:rsidR="00DC3ECE" w:rsidRPr="007B2856" w:rsidRDefault="00387137" w:rsidP="00387137">
      <w:pPr>
        <w:widowControl w:val="0"/>
        <w:autoSpaceDE w:val="0"/>
        <w:autoSpaceDN w:val="0"/>
        <w:spacing w:after="0" w:line="240" w:lineRule="auto"/>
        <w:ind w:firstLine="567"/>
        <w:jc w:val="both"/>
        <w:rPr>
          <w:rFonts w:ascii="Times New Roman" w:hAnsi="Times New Roman"/>
          <w:sz w:val="28"/>
          <w:szCs w:val="28"/>
          <w:lang w:bidi="ru-RU"/>
        </w:rPr>
      </w:pPr>
      <w:r>
        <w:rPr>
          <w:rFonts w:ascii="Times New Roman" w:hAnsi="Times New Roman"/>
          <w:sz w:val="28"/>
          <w:szCs w:val="28"/>
          <w:lang w:bidi="ru-RU"/>
        </w:rPr>
        <w:t>- п</w:t>
      </w:r>
      <w:r w:rsidR="00DC3ECE" w:rsidRPr="007B2856">
        <w:rPr>
          <w:rFonts w:ascii="Times New Roman" w:hAnsi="Times New Roman"/>
          <w:sz w:val="28"/>
          <w:szCs w:val="28"/>
        </w:rPr>
        <w:t>редставление неполного комплекта документов;</w:t>
      </w:r>
    </w:p>
    <w:p w:rsidR="00DC3ECE" w:rsidRPr="007B2856" w:rsidRDefault="00387137"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д</w:t>
      </w:r>
      <w:r w:rsidR="00DC3ECE" w:rsidRPr="007B2856">
        <w:rPr>
          <w:rFonts w:ascii="Times New Roman" w:hAnsi="Times New Roman"/>
          <w:sz w:val="28"/>
          <w:szCs w:val="28"/>
        </w:rPr>
        <w:t>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DC3ECE" w:rsidRPr="007B2856" w:rsidRDefault="00387137"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п</w:t>
      </w:r>
      <w:r w:rsidR="00DC3ECE" w:rsidRPr="007B2856">
        <w:rPr>
          <w:rFonts w:ascii="Times New Roman" w:hAnsi="Times New Roman"/>
          <w:sz w:val="28"/>
          <w:szCs w:val="28"/>
        </w:rPr>
        <w:t>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387137" w:rsidRDefault="00387137" w:rsidP="0038713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п</w:t>
      </w:r>
      <w:r w:rsidR="00DC3ECE" w:rsidRPr="007B2856">
        <w:rPr>
          <w:rFonts w:ascii="Times New Roman" w:hAnsi="Times New Roman"/>
          <w:sz w:val="28"/>
          <w:szCs w:val="28"/>
        </w:rPr>
        <w:t>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387137" w:rsidRDefault="00387137" w:rsidP="0038713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н</w:t>
      </w:r>
      <w:r w:rsidR="00DC3ECE" w:rsidRPr="007B2856">
        <w:rPr>
          <w:rFonts w:ascii="Times New Roman" w:hAnsi="Times New Roman"/>
          <w:sz w:val="28"/>
          <w:szCs w:val="28"/>
        </w:rPr>
        <w:t>аличие противоречивых сведений в заявлении и приложенных к нему документах</w:t>
      </w:r>
      <w:r>
        <w:rPr>
          <w:rFonts w:ascii="Times New Roman" w:hAnsi="Times New Roman"/>
          <w:sz w:val="28"/>
          <w:szCs w:val="28"/>
        </w:rPr>
        <w:t>.</w:t>
      </w:r>
    </w:p>
    <w:p w:rsidR="00DC3ECE" w:rsidRPr="007B2856" w:rsidRDefault="00DC3ECE" w:rsidP="00387137">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7</w:t>
      </w:r>
      <w:r w:rsidRPr="007B2856">
        <w:rPr>
          <w:rFonts w:ascii="Times New Roman" w:hAnsi="Times New Roman"/>
          <w:sz w:val="28"/>
          <w:szCs w:val="28"/>
        </w:rPr>
        <w:t>. Решение об отказе в приеме документов, необходимых для предоставления муниципальной услугинаправляется в личный кабинет Заявителя на ЕПГУ не позднее первого рабочего дня, следующего за днем подачи заявления.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8</w:t>
      </w:r>
      <w:r w:rsidRPr="007B2856">
        <w:rPr>
          <w:rFonts w:ascii="Times New Roman" w:hAnsi="Times New Roman"/>
          <w:sz w:val="28"/>
          <w:szCs w:val="28"/>
        </w:rPr>
        <w:t>. Отказ в приеме документов, необходимых для предоставления муниципальной услуги, не препятствует повторному обращению Заявителя за предоставлением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Исчерпывающий перечень оснований для приостановления или отказа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67498D" w:rsidRDefault="00DC3ECE" w:rsidP="0067498D">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9</w:t>
      </w:r>
      <w:r w:rsidRPr="007B2856">
        <w:rPr>
          <w:rFonts w:ascii="Times New Roman" w:hAnsi="Times New Roman"/>
          <w:sz w:val="28"/>
          <w:szCs w:val="28"/>
        </w:rPr>
        <w:t>. Основани</w:t>
      </w:r>
      <w:r w:rsidR="00EA5E61">
        <w:rPr>
          <w:rFonts w:ascii="Times New Roman" w:hAnsi="Times New Roman"/>
          <w:sz w:val="28"/>
          <w:szCs w:val="28"/>
        </w:rPr>
        <w:t>я</w:t>
      </w:r>
      <w:r w:rsidRPr="007B2856">
        <w:rPr>
          <w:rFonts w:ascii="Times New Roman" w:hAnsi="Times New Roman"/>
          <w:sz w:val="28"/>
          <w:szCs w:val="28"/>
        </w:rPr>
        <w:t xml:space="preserve"> для приостановления предоставления муниципальной услуги</w:t>
      </w:r>
      <w:r w:rsidR="0067498D">
        <w:rPr>
          <w:rFonts w:ascii="Times New Roman" w:hAnsi="Times New Roman"/>
          <w:sz w:val="28"/>
          <w:szCs w:val="28"/>
        </w:rPr>
        <w:t>.</w:t>
      </w:r>
    </w:p>
    <w:p w:rsidR="0067498D" w:rsidRDefault="0067498D" w:rsidP="0067498D">
      <w:pPr>
        <w:widowControl w:val="0"/>
        <w:autoSpaceDE w:val="0"/>
        <w:autoSpaceDN w:val="0"/>
        <w:spacing w:after="0" w:line="240" w:lineRule="auto"/>
        <w:ind w:firstLine="567"/>
        <w:jc w:val="both"/>
        <w:rPr>
          <w:rFonts w:ascii="Times New Roman" w:hAnsi="Times New Roman"/>
          <w:sz w:val="28"/>
          <w:szCs w:val="28"/>
        </w:rPr>
      </w:pPr>
      <w:r w:rsidRPr="0067498D">
        <w:rPr>
          <w:rFonts w:ascii="Times New Roman" w:hAnsi="Times New Roman"/>
          <w:sz w:val="28"/>
          <w:szCs w:val="28"/>
        </w:rPr>
        <w:t xml:space="preserve">В случае, если на дату поступления в </w:t>
      </w:r>
      <w:r>
        <w:rPr>
          <w:rFonts w:ascii="Times New Roman" w:hAnsi="Times New Roman"/>
          <w:sz w:val="28"/>
          <w:szCs w:val="28"/>
        </w:rPr>
        <w:t>У</w:t>
      </w:r>
      <w:r w:rsidRPr="0067498D">
        <w:rPr>
          <w:rFonts w:ascii="Times New Roman" w:hAnsi="Times New Roman"/>
          <w:sz w:val="28"/>
          <w:szCs w:val="28"/>
        </w:rPr>
        <w:t>полномоченный орган заявления о предварительном согласовании с приложенной к этому заявлению схемой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уполномоченный орган принимает решение о приостановлении срока рассмотрения поданного позднее заявления о предварительном согласовании.</w:t>
      </w:r>
    </w:p>
    <w:p w:rsidR="00DC3ECE" w:rsidRPr="007B2856" w:rsidRDefault="0067498D" w:rsidP="0067498D">
      <w:pPr>
        <w:widowControl w:val="0"/>
        <w:autoSpaceDE w:val="0"/>
        <w:autoSpaceDN w:val="0"/>
        <w:spacing w:after="0" w:line="240" w:lineRule="auto"/>
        <w:ind w:firstLine="567"/>
        <w:jc w:val="both"/>
        <w:rPr>
          <w:rFonts w:ascii="Times New Roman" w:hAnsi="Times New Roman"/>
          <w:sz w:val="28"/>
          <w:szCs w:val="28"/>
        </w:rPr>
      </w:pPr>
      <w:r w:rsidRPr="0067498D">
        <w:rPr>
          <w:rFonts w:ascii="Times New Roman" w:hAnsi="Times New Roman"/>
          <w:sz w:val="28"/>
          <w:szCs w:val="28"/>
          <w:lang/>
        </w:rPr>
        <w:t>Срок рассмотрения поданного позднее заявления о предварительном согласовании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w:t>
      </w:r>
    </w:p>
    <w:p w:rsidR="00DC3ECE"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20</w:t>
      </w:r>
      <w:r w:rsidRPr="007B2856">
        <w:rPr>
          <w:rFonts w:ascii="Times New Roman" w:hAnsi="Times New Roman"/>
          <w:sz w:val="28"/>
          <w:szCs w:val="28"/>
        </w:rPr>
        <w:t>. Основания для отказа в предоставлении муниципальной услуги</w:t>
      </w:r>
    </w:p>
    <w:p w:rsidR="0067498D" w:rsidRPr="0067498D" w:rsidRDefault="0067498D" w:rsidP="0067498D">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2.20.1. </w:t>
      </w:r>
      <w:r w:rsidRPr="0067498D">
        <w:rPr>
          <w:rFonts w:ascii="Times New Roman" w:hAnsi="Times New Roman"/>
          <w:sz w:val="28"/>
          <w:szCs w:val="28"/>
        </w:rPr>
        <w:t>Уполномоченный орган принимает решение об отказе в предварительном согласовании при наличии хотя бы одного из следующих оснований:</w:t>
      </w:r>
    </w:p>
    <w:p w:rsidR="0067498D" w:rsidRPr="0067498D" w:rsidRDefault="0067498D" w:rsidP="0067498D">
      <w:pPr>
        <w:widowControl w:val="0"/>
        <w:autoSpaceDE w:val="0"/>
        <w:autoSpaceDN w:val="0"/>
        <w:spacing w:after="0" w:line="240" w:lineRule="auto"/>
        <w:ind w:firstLine="567"/>
        <w:jc w:val="both"/>
        <w:rPr>
          <w:rFonts w:ascii="Times New Roman" w:hAnsi="Times New Roman"/>
          <w:sz w:val="28"/>
          <w:szCs w:val="28"/>
        </w:rPr>
      </w:pPr>
      <w:r w:rsidRPr="0067498D">
        <w:rPr>
          <w:rFonts w:ascii="Times New Roman" w:hAnsi="Times New Roman"/>
          <w:sz w:val="28"/>
          <w:szCs w:val="28"/>
        </w:rPr>
        <w:t xml:space="preserve">1) схема расположения земельного участка, приложенная к заявлению о </w:t>
      </w:r>
      <w:r w:rsidRPr="0067498D">
        <w:rPr>
          <w:rFonts w:ascii="Times New Roman" w:hAnsi="Times New Roman"/>
          <w:sz w:val="28"/>
          <w:szCs w:val="28"/>
        </w:rPr>
        <w:lastRenderedPageBreak/>
        <w:t>предварительном согласовании, не может быть утверждена по одному из следующих оснований:</w:t>
      </w:r>
    </w:p>
    <w:p w:rsidR="0067498D" w:rsidRPr="0067498D" w:rsidRDefault="0067498D" w:rsidP="0067498D">
      <w:pPr>
        <w:widowControl w:val="0"/>
        <w:autoSpaceDE w:val="0"/>
        <w:autoSpaceDN w:val="0"/>
        <w:spacing w:after="0" w:line="240" w:lineRule="auto"/>
        <w:ind w:firstLine="567"/>
        <w:jc w:val="both"/>
        <w:rPr>
          <w:rFonts w:ascii="Times New Roman" w:hAnsi="Times New Roman"/>
          <w:sz w:val="28"/>
          <w:szCs w:val="28"/>
        </w:rPr>
      </w:pPr>
      <w:r w:rsidRPr="0067498D">
        <w:rPr>
          <w:rFonts w:ascii="Times New Roman" w:hAnsi="Times New Roman"/>
          <w:sz w:val="28"/>
          <w:szCs w:val="28"/>
        </w:rPr>
        <w:t>- 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ЗК РФ;</w:t>
      </w:r>
    </w:p>
    <w:p w:rsidR="0067498D" w:rsidRPr="0067498D" w:rsidRDefault="0067498D" w:rsidP="0067498D">
      <w:pPr>
        <w:widowControl w:val="0"/>
        <w:autoSpaceDE w:val="0"/>
        <w:autoSpaceDN w:val="0"/>
        <w:spacing w:after="0" w:line="240" w:lineRule="auto"/>
        <w:ind w:firstLine="567"/>
        <w:jc w:val="both"/>
        <w:rPr>
          <w:rFonts w:ascii="Times New Roman" w:hAnsi="Times New Roman"/>
          <w:sz w:val="28"/>
          <w:szCs w:val="28"/>
        </w:rPr>
      </w:pPr>
      <w:r w:rsidRPr="0067498D">
        <w:rPr>
          <w:rFonts w:ascii="Times New Roman" w:hAnsi="Times New Roman"/>
          <w:sz w:val="28"/>
          <w:szCs w:val="28"/>
        </w:rPr>
        <w:t>-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67498D" w:rsidRPr="0067498D" w:rsidRDefault="0067498D" w:rsidP="0067498D">
      <w:pPr>
        <w:widowControl w:val="0"/>
        <w:autoSpaceDE w:val="0"/>
        <w:autoSpaceDN w:val="0"/>
        <w:spacing w:after="0" w:line="240" w:lineRule="auto"/>
        <w:ind w:firstLine="567"/>
        <w:jc w:val="both"/>
        <w:rPr>
          <w:rFonts w:ascii="Times New Roman" w:hAnsi="Times New Roman"/>
          <w:sz w:val="28"/>
          <w:szCs w:val="28"/>
        </w:rPr>
      </w:pPr>
      <w:r w:rsidRPr="0067498D">
        <w:rPr>
          <w:rFonts w:ascii="Times New Roman" w:hAnsi="Times New Roman"/>
          <w:sz w:val="28"/>
          <w:szCs w:val="28"/>
        </w:rPr>
        <w:t>- разработка схемы расположения земельного участка с нарушением предусмотренных статьей 11.9 ЗК РФ требований к образуемым земельным участкам;</w:t>
      </w:r>
    </w:p>
    <w:p w:rsidR="0067498D" w:rsidRPr="0067498D" w:rsidRDefault="0067498D" w:rsidP="0067498D">
      <w:pPr>
        <w:widowControl w:val="0"/>
        <w:autoSpaceDE w:val="0"/>
        <w:autoSpaceDN w:val="0"/>
        <w:spacing w:after="0" w:line="240" w:lineRule="auto"/>
        <w:ind w:firstLine="567"/>
        <w:jc w:val="both"/>
        <w:rPr>
          <w:rFonts w:ascii="Times New Roman" w:hAnsi="Times New Roman"/>
          <w:sz w:val="28"/>
          <w:szCs w:val="28"/>
        </w:rPr>
      </w:pPr>
      <w:r w:rsidRPr="0067498D">
        <w:rPr>
          <w:rFonts w:ascii="Times New Roman" w:hAnsi="Times New Roman"/>
          <w:sz w:val="28"/>
          <w:szCs w:val="28"/>
        </w:rPr>
        <w:t>-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67498D" w:rsidRPr="0067498D" w:rsidRDefault="0067498D" w:rsidP="0067498D">
      <w:pPr>
        <w:widowControl w:val="0"/>
        <w:autoSpaceDE w:val="0"/>
        <w:autoSpaceDN w:val="0"/>
        <w:spacing w:after="0" w:line="240" w:lineRule="auto"/>
        <w:ind w:firstLine="567"/>
        <w:jc w:val="both"/>
        <w:rPr>
          <w:rFonts w:ascii="Times New Roman" w:hAnsi="Times New Roman"/>
          <w:sz w:val="28"/>
          <w:szCs w:val="28"/>
        </w:rPr>
      </w:pPr>
      <w:r w:rsidRPr="0067498D">
        <w:rPr>
          <w:rFonts w:ascii="Times New Roman" w:hAnsi="Times New Roman"/>
          <w:sz w:val="28"/>
          <w:szCs w:val="28"/>
        </w:rPr>
        <w:t>- 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w:t>
      </w:r>
      <w:r w:rsidR="00011133">
        <w:rPr>
          <w:rFonts w:ascii="Times New Roman" w:hAnsi="Times New Roman"/>
          <w:sz w:val="28"/>
          <w:szCs w:val="28"/>
        </w:rPr>
        <w:t>.</w:t>
      </w:r>
    </w:p>
    <w:p w:rsidR="0067498D" w:rsidRPr="0067498D" w:rsidRDefault="0067498D" w:rsidP="0067498D">
      <w:pPr>
        <w:widowControl w:val="0"/>
        <w:autoSpaceDE w:val="0"/>
        <w:autoSpaceDN w:val="0"/>
        <w:spacing w:after="0" w:line="240" w:lineRule="auto"/>
        <w:ind w:firstLine="567"/>
        <w:jc w:val="both"/>
        <w:rPr>
          <w:rFonts w:ascii="Times New Roman" w:hAnsi="Times New Roman"/>
          <w:sz w:val="28"/>
          <w:szCs w:val="28"/>
        </w:rPr>
      </w:pPr>
      <w:r w:rsidRPr="0067498D">
        <w:rPr>
          <w:rFonts w:ascii="Times New Roman" w:hAnsi="Times New Roman"/>
          <w:sz w:val="28"/>
          <w:szCs w:val="28"/>
        </w:rPr>
        <w:t>2) земельный участок, который предстоит образовать, не может быть предоставлен заявителю по основаниям, указанным в подпунктах 1 - 13, 15-19, 22 и 23 пункта 2.</w:t>
      </w:r>
      <w:r w:rsidR="00011133">
        <w:rPr>
          <w:rFonts w:ascii="Times New Roman" w:hAnsi="Times New Roman"/>
          <w:sz w:val="28"/>
          <w:szCs w:val="28"/>
        </w:rPr>
        <w:t>20.2</w:t>
      </w:r>
      <w:r w:rsidRPr="0067498D">
        <w:rPr>
          <w:rFonts w:ascii="Times New Roman" w:hAnsi="Times New Roman"/>
          <w:sz w:val="28"/>
          <w:szCs w:val="28"/>
        </w:rPr>
        <w:t xml:space="preserve"> настоящего </w:t>
      </w:r>
      <w:r w:rsidR="00011133">
        <w:rPr>
          <w:rFonts w:ascii="Times New Roman" w:hAnsi="Times New Roman"/>
          <w:sz w:val="28"/>
          <w:szCs w:val="28"/>
        </w:rPr>
        <w:t>А</w:t>
      </w:r>
      <w:r w:rsidRPr="0067498D">
        <w:rPr>
          <w:rFonts w:ascii="Times New Roman" w:hAnsi="Times New Roman"/>
          <w:sz w:val="28"/>
          <w:szCs w:val="28"/>
        </w:rPr>
        <w:t>дминистративного регламента;</w:t>
      </w:r>
    </w:p>
    <w:p w:rsidR="00011133" w:rsidRDefault="0067498D" w:rsidP="00011133">
      <w:pPr>
        <w:widowControl w:val="0"/>
        <w:autoSpaceDE w:val="0"/>
        <w:autoSpaceDN w:val="0"/>
        <w:spacing w:after="0" w:line="240" w:lineRule="auto"/>
        <w:ind w:firstLine="567"/>
        <w:jc w:val="both"/>
        <w:rPr>
          <w:rFonts w:ascii="Times New Roman" w:hAnsi="Times New Roman"/>
          <w:sz w:val="28"/>
          <w:szCs w:val="28"/>
        </w:rPr>
      </w:pPr>
      <w:r w:rsidRPr="0067498D">
        <w:rPr>
          <w:rFonts w:ascii="Times New Roman" w:hAnsi="Times New Roman"/>
          <w:sz w:val="28"/>
          <w:szCs w:val="28"/>
        </w:rPr>
        <w:t xml:space="preserve">3) земельный участок, границы которого подлежат уточнению в соответствии с Федеральным законом </w:t>
      </w:r>
      <w:r w:rsidR="00011133">
        <w:rPr>
          <w:rFonts w:ascii="Times New Roman" w:hAnsi="Times New Roman"/>
          <w:sz w:val="28"/>
          <w:szCs w:val="28"/>
        </w:rPr>
        <w:t>"</w:t>
      </w:r>
      <w:r w:rsidRPr="0067498D">
        <w:rPr>
          <w:rFonts w:ascii="Times New Roman" w:hAnsi="Times New Roman"/>
          <w:sz w:val="28"/>
          <w:szCs w:val="28"/>
        </w:rPr>
        <w:t>О государственной регистрации недвижимости</w:t>
      </w:r>
      <w:r w:rsidR="00011133">
        <w:rPr>
          <w:rFonts w:ascii="Times New Roman" w:hAnsi="Times New Roman"/>
          <w:sz w:val="28"/>
          <w:szCs w:val="28"/>
        </w:rPr>
        <w:t>"</w:t>
      </w:r>
      <w:r w:rsidRPr="0067498D">
        <w:rPr>
          <w:rFonts w:ascii="Times New Roman" w:hAnsi="Times New Roman"/>
          <w:sz w:val="28"/>
          <w:szCs w:val="28"/>
        </w:rPr>
        <w:t>, не может быть предоставлен заявителю по основаниям, указанным в подпунктах 1-23 пункта 2.</w:t>
      </w:r>
      <w:r w:rsidR="00011133">
        <w:rPr>
          <w:rFonts w:ascii="Times New Roman" w:hAnsi="Times New Roman"/>
          <w:sz w:val="28"/>
          <w:szCs w:val="28"/>
        </w:rPr>
        <w:t>20.2</w:t>
      </w:r>
      <w:r w:rsidRPr="0067498D">
        <w:rPr>
          <w:rFonts w:ascii="Times New Roman" w:hAnsi="Times New Roman"/>
          <w:sz w:val="28"/>
          <w:szCs w:val="28"/>
        </w:rPr>
        <w:t xml:space="preserve"> настоящего </w:t>
      </w:r>
      <w:r w:rsidR="00011133">
        <w:rPr>
          <w:rFonts w:ascii="Times New Roman" w:hAnsi="Times New Roman"/>
          <w:sz w:val="28"/>
          <w:szCs w:val="28"/>
        </w:rPr>
        <w:t>А</w:t>
      </w:r>
      <w:r w:rsidRPr="0067498D">
        <w:rPr>
          <w:rFonts w:ascii="Times New Roman" w:hAnsi="Times New Roman"/>
          <w:sz w:val="28"/>
          <w:szCs w:val="28"/>
        </w:rPr>
        <w:t>дминистративного регламента</w:t>
      </w:r>
      <w:r w:rsidR="00011133">
        <w:rPr>
          <w:rFonts w:ascii="Times New Roman" w:hAnsi="Times New Roman"/>
          <w:sz w:val="28"/>
          <w:szCs w:val="28"/>
        </w:rPr>
        <w:t>.</w:t>
      </w:r>
    </w:p>
    <w:p w:rsidR="00011133" w:rsidRPr="00011133" w:rsidRDefault="00011133" w:rsidP="00011133">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2.20.2. </w:t>
      </w:r>
      <w:r w:rsidRPr="00011133">
        <w:rPr>
          <w:rFonts w:ascii="Times New Roman" w:hAnsi="Times New Roman"/>
          <w:sz w:val="28"/>
          <w:szCs w:val="28"/>
        </w:rPr>
        <w:t>Уполномоченный орган принимает решение об отказе в предоставлении земельного участка при наличии хотя бы одного из следующих оснований:</w:t>
      </w:r>
    </w:p>
    <w:p w:rsidR="00011133" w:rsidRPr="00011133" w:rsidRDefault="00011133" w:rsidP="00011133">
      <w:pPr>
        <w:autoSpaceDE w:val="0"/>
        <w:autoSpaceDN w:val="0"/>
        <w:adjustRightInd w:val="0"/>
        <w:spacing w:after="0" w:line="240" w:lineRule="auto"/>
        <w:ind w:firstLine="567"/>
        <w:jc w:val="both"/>
        <w:rPr>
          <w:rFonts w:ascii="Times New Roman" w:hAnsi="Times New Roman"/>
          <w:sz w:val="28"/>
          <w:szCs w:val="28"/>
        </w:rPr>
      </w:pPr>
      <w:r w:rsidRPr="00011133">
        <w:rPr>
          <w:rFonts w:ascii="Times New Roman" w:hAnsi="Times New Roman"/>
          <w:sz w:val="28"/>
          <w:szCs w:val="28"/>
        </w:rP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011133" w:rsidRPr="00011133" w:rsidRDefault="00011133" w:rsidP="00011133">
      <w:pPr>
        <w:autoSpaceDE w:val="0"/>
        <w:autoSpaceDN w:val="0"/>
        <w:adjustRightInd w:val="0"/>
        <w:spacing w:after="0" w:line="240" w:lineRule="auto"/>
        <w:ind w:firstLine="567"/>
        <w:jc w:val="both"/>
        <w:rPr>
          <w:rFonts w:ascii="Times New Roman" w:hAnsi="Times New Roman"/>
          <w:strike/>
          <w:sz w:val="28"/>
          <w:szCs w:val="28"/>
        </w:rPr>
      </w:pPr>
      <w:r w:rsidRPr="00011133">
        <w:rPr>
          <w:rFonts w:ascii="Times New Roman" w:hAnsi="Times New Roman"/>
          <w:sz w:val="28"/>
          <w:szCs w:val="28"/>
        </w:rPr>
        <w:t xml:space="preserve">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w:t>
      </w:r>
    </w:p>
    <w:p w:rsidR="00011133" w:rsidRPr="00011133" w:rsidRDefault="00011133" w:rsidP="00011133">
      <w:pPr>
        <w:autoSpaceDE w:val="0"/>
        <w:autoSpaceDN w:val="0"/>
        <w:adjustRightInd w:val="0"/>
        <w:spacing w:after="0" w:line="240" w:lineRule="auto"/>
        <w:ind w:firstLine="567"/>
        <w:jc w:val="both"/>
        <w:rPr>
          <w:rFonts w:ascii="Times New Roman" w:hAnsi="Times New Roman"/>
          <w:sz w:val="28"/>
          <w:szCs w:val="28"/>
        </w:rPr>
      </w:pPr>
      <w:r w:rsidRPr="00011133">
        <w:rPr>
          <w:rFonts w:ascii="Times New Roman" w:hAnsi="Times New Roman"/>
          <w:sz w:val="28"/>
          <w:szCs w:val="28"/>
        </w:rPr>
        <w:t>3)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
    <w:p w:rsidR="00011133" w:rsidRPr="00011133" w:rsidRDefault="00011133" w:rsidP="00011133">
      <w:pPr>
        <w:autoSpaceDE w:val="0"/>
        <w:autoSpaceDN w:val="0"/>
        <w:adjustRightInd w:val="0"/>
        <w:spacing w:after="0" w:line="240" w:lineRule="auto"/>
        <w:ind w:firstLine="567"/>
        <w:jc w:val="both"/>
        <w:rPr>
          <w:rFonts w:ascii="Times New Roman" w:hAnsi="Times New Roman"/>
          <w:sz w:val="28"/>
          <w:szCs w:val="28"/>
        </w:rPr>
      </w:pPr>
      <w:r w:rsidRPr="00011133">
        <w:rPr>
          <w:rFonts w:ascii="Times New Roman" w:hAnsi="Times New Roman"/>
          <w:sz w:val="28"/>
          <w:szCs w:val="28"/>
        </w:rPr>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w:t>
      </w:r>
      <w:r w:rsidRPr="00011133">
        <w:rPr>
          <w:rFonts w:ascii="Times New Roman" w:hAnsi="Times New Roman"/>
          <w:sz w:val="28"/>
          <w:szCs w:val="28"/>
        </w:rPr>
        <w:lastRenderedPageBreak/>
        <w:t xml:space="preserve">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9" w:history="1">
        <w:r w:rsidRPr="00011133">
          <w:rPr>
            <w:rFonts w:ascii="Times New Roman" w:hAnsi="Times New Roman"/>
            <w:sz w:val="28"/>
            <w:szCs w:val="28"/>
          </w:rPr>
          <w:t>статьей 39.36</w:t>
        </w:r>
      </w:hyperlink>
      <w:r w:rsidRPr="00011133">
        <w:rPr>
          <w:rFonts w:ascii="Times New Roman" w:hAnsi="Times New Roman"/>
          <w:sz w:val="28"/>
          <w:szCs w:val="28"/>
        </w:rPr>
        <w:t xml:space="preserve"> ЗК РФ,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10" w:history="1">
        <w:r w:rsidRPr="00011133">
          <w:rPr>
            <w:rFonts w:ascii="Times New Roman" w:hAnsi="Times New Roman"/>
            <w:sz w:val="28"/>
            <w:szCs w:val="28"/>
          </w:rPr>
          <w:t>частью 11 статьи 55.32</w:t>
        </w:r>
      </w:hyperlink>
      <w:r w:rsidRPr="00011133">
        <w:rPr>
          <w:rFonts w:ascii="Times New Roman" w:hAnsi="Times New Roman"/>
          <w:sz w:val="28"/>
          <w:szCs w:val="28"/>
        </w:rPr>
        <w:t xml:space="preserve"> Градостроительного кодекса Российской Федерации;</w:t>
      </w:r>
    </w:p>
    <w:p w:rsidR="00011133" w:rsidRPr="00011133" w:rsidRDefault="00011133" w:rsidP="00011133">
      <w:pPr>
        <w:autoSpaceDE w:val="0"/>
        <w:autoSpaceDN w:val="0"/>
        <w:adjustRightInd w:val="0"/>
        <w:spacing w:after="0" w:line="240" w:lineRule="auto"/>
        <w:ind w:firstLine="567"/>
        <w:jc w:val="both"/>
        <w:rPr>
          <w:rFonts w:ascii="Times New Roman" w:hAnsi="Times New Roman"/>
          <w:sz w:val="28"/>
          <w:szCs w:val="28"/>
        </w:rPr>
      </w:pPr>
      <w:r w:rsidRPr="00011133">
        <w:rPr>
          <w:rFonts w:ascii="Times New Roman" w:hAnsi="Times New Roman"/>
          <w:sz w:val="28"/>
          <w:szCs w:val="28"/>
        </w:rPr>
        <w:t xml:space="preserve">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11" w:history="1">
        <w:r w:rsidRPr="00011133">
          <w:rPr>
            <w:rFonts w:ascii="Times New Roman" w:hAnsi="Times New Roman"/>
            <w:sz w:val="28"/>
            <w:szCs w:val="28"/>
          </w:rPr>
          <w:t>статьей 39.36</w:t>
        </w:r>
      </w:hyperlink>
      <w:r w:rsidRPr="00011133">
        <w:rPr>
          <w:rFonts w:ascii="Times New Roman" w:hAnsi="Times New Roman"/>
          <w:sz w:val="28"/>
          <w:szCs w:val="28"/>
        </w:rPr>
        <w:t xml:space="preserve"> ЗК РФ,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011133" w:rsidRPr="00011133" w:rsidRDefault="00011133" w:rsidP="00011133">
      <w:pPr>
        <w:autoSpaceDE w:val="0"/>
        <w:autoSpaceDN w:val="0"/>
        <w:adjustRightInd w:val="0"/>
        <w:spacing w:after="0" w:line="240" w:lineRule="auto"/>
        <w:ind w:firstLine="567"/>
        <w:jc w:val="both"/>
        <w:rPr>
          <w:rFonts w:ascii="Times New Roman" w:hAnsi="Times New Roman"/>
          <w:sz w:val="28"/>
          <w:szCs w:val="28"/>
        </w:rPr>
      </w:pPr>
      <w:r w:rsidRPr="00011133">
        <w:rPr>
          <w:rFonts w:ascii="Times New Roman" w:hAnsi="Times New Roman"/>
          <w:sz w:val="28"/>
          <w:szCs w:val="28"/>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011133" w:rsidRPr="00011133" w:rsidRDefault="00011133" w:rsidP="00011133">
      <w:pPr>
        <w:autoSpaceDE w:val="0"/>
        <w:autoSpaceDN w:val="0"/>
        <w:adjustRightInd w:val="0"/>
        <w:spacing w:after="0" w:line="240" w:lineRule="auto"/>
        <w:ind w:firstLine="567"/>
        <w:jc w:val="both"/>
        <w:rPr>
          <w:rFonts w:ascii="Times New Roman" w:hAnsi="Times New Roman"/>
          <w:sz w:val="28"/>
          <w:szCs w:val="28"/>
        </w:rPr>
      </w:pPr>
      <w:r w:rsidRPr="00011133">
        <w:rPr>
          <w:rFonts w:ascii="Times New Roman" w:hAnsi="Times New Roman"/>
          <w:sz w:val="28"/>
          <w:szCs w:val="28"/>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011133" w:rsidRPr="00011133" w:rsidRDefault="00011133" w:rsidP="00011133">
      <w:pPr>
        <w:autoSpaceDE w:val="0"/>
        <w:autoSpaceDN w:val="0"/>
        <w:adjustRightInd w:val="0"/>
        <w:spacing w:after="0" w:line="240" w:lineRule="auto"/>
        <w:ind w:firstLine="567"/>
        <w:jc w:val="both"/>
        <w:rPr>
          <w:rFonts w:ascii="Times New Roman" w:hAnsi="Times New Roman"/>
          <w:sz w:val="28"/>
          <w:szCs w:val="28"/>
        </w:rPr>
      </w:pPr>
      <w:r w:rsidRPr="00011133">
        <w:rPr>
          <w:rFonts w:ascii="Times New Roman" w:hAnsi="Times New Roman"/>
          <w:sz w:val="28"/>
          <w:szCs w:val="28"/>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011133" w:rsidRPr="00011133" w:rsidRDefault="00011133" w:rsidP="00011133">
      <w:pPr>
        <w:autoSpaceDE w:val="0"/>
        <w:autoSpaceDN w:val="0"/>
        <w:adjustRightInd w:val="0"/>
        <w:spacing w:after="0" w:line="240" w:lineRule="auto"/>
        <w:ind w:firstLine="567"/>
        <w:jc w:val="both"/>
        <w:rPr>
          <w:rFonts w:ascii="Times New Roman" w:hAnsi="Times New Roman"/>
          <w:sz w:val="28"/>
          <w:szCs w:val="28"/>
        </w:rPr>
      </w:pPr>
      <w:r w:rsidRPr="00011133">
        <w:rPr>
          <w:rFonts w:ascii="Times New Roman" w:hAnsi="Times New Roman"/>
          <w:sz w:val="28"/>
          <w:szCs w:val="28"/>
        </w:rPr>
        <w:t xml:space="preserve">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w:t>
      </w:r>
      <w:r w:rsidRPr="00011133">
        <w:rPr>
          <w:rFonts w:ascii="Times New Roman" w:hAnsi="Times New Roman"/>
          <w:sz w:val="28"/>
          <w:szCs w:val="28"/>
        </w:rPr>
        <w:lastRenderedPageBreak/>
        <w:t>предоставлении такого земельного участка обратилось лицо, уполномоченное на строительство указанных объектов;</w:t>
      </w:r>
    </w:p>
    <w:p w:rsidR="00011133" w:rsidRPr="00011133" w:rsidRDefault="00011133" w:rsidP="00011133">
      <w:pPr>
        <w:autoSpaceDE w:val="0"/>
        <w:autoSpaceDN w:val="0"/>
        <w:adjustRightInd w:val="0"/>
        <w:spacing w:after="0" w:line="240" w:lineRule="auto"/>
        <w:ind w:firstLine="567"/>
        <w:jc w:val="both"/>
        <w:rPr>
          <w:rFonts w:ascii="Times New Roman" w:hAnsi="Times New Roman"/>
          <w:sz w:val="28"/>
          <w:szCs w:val="28"/>
        </w:rPr>
      </w:pPr>
      <w:r w:rsidRPr="00011133">
        <w:rPr>
          <w:rFonts w:ascii="Times New Roman" w:hAnsi="Times New Roman"/>
          <w:sz w:val="28"/>
          <w:szCs w:val="28"/>
        </w:rP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p>
    <w:p w:rsidR="00011133" w:rsidRPr="00011133" w:rsidRDefault="00011133" w:rsidP="00011133">
      <w:pPr>
        <w:autoSpaceDE w:val="0"/>
        <w:autoSpaceDN w:val="0"/>
        <w:adjustRightInd w:val="0"/>
        <w:spacing w:after="0" w:line="240" w:lineRule="auto"/>
        <w:ind w:firstLine="567"/>
        <w:jc w:val="both"/>
        <w:rPr>
          <w:rFonts w:ascii="Times New Roman" w:hAnsi="Times New Roman"/>
          <w:sz w:val="28"/>
          <w:szCs w:val="28"/>
        </w:rPr>
      </w:pPr>
      <w:r w:rsidRPr="00011133">
        <w:rPr>
          <w:rFonts w:ascii="Times New Roman" w:hAnsi="Times New Roman"/>
          <w:sz w:val="28"/>
          <w:szCs w:val="28"/>
        </w:rPr>
        <w:t>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пунктом 19 статьи 39.11 ЗК РФ;</w:t>
      </w:r>
    </w:p>
    <w:p w:rsidR="00011133" w:rsidRPr="00011133" w:rsidRDefault="00011133" w:rsidP="00011133">
      <w:pPr>
        <w:autoSpaceDE w:val="0"/>
        <w:autoSpaceDN w:val="0"/>
        <w:adjustRightInd w:val="0"/>
        <w:spacing w:after="0" w:line="240" w:lineRule="auto"/>
        <w:ind w:firstLine="567"/>
        <w:jc w:val="both"/>
        <w:rPr>
          <w:rFonts w:ascii="Times New Roman" w:hAnsi="Times New Roman"/>
          <w:sz w:val="28"/>
          <w:szCs w:val="28"/>
        </w:rPr>
      </w:pPr>
      <w:r w:rsidRPr="00011133">
        <w:rPr>
          <w:rFonts w:ascii="Times New Roman" w:hAnsi="Times New Roman"/>
          <w:sz w:val="28"/>
          <w:szCs w:val="28"/>
        </w:rPr>
        <w:t>12) в отношении земельного участка, указанного в заявлении о его предоставлении, поступило предусмотренное подпунктом 6 пункта 4 статьи 39.11 ЗК РФ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ЗК РФ и уполномоченным органом не принято решение об отказе в проведении этого аукциона по основаниям, предусмотренным пунктом 8 статьи 39.11 ЗК РФ;</w:t>
      </w:r>
    </w:p>
    <w:p w:rsidR="00011133" w:rsidRPr="00011133" w:rsidRDefault="00011133" w:rsidP="00011133">
      <w:pPr>
        <w:autoSpaceDE w:val="0"/>
        <w:autoSpaceDN w:val="0"/>
        <w:adjustRightInd w:val="0"/>
        <w:spacing w:after="0" w:line="240" w:lineRule="auto"/>
        <w:ind w:firstLine="567"/>
        <w:jc w:val="both"/>
        <w:rPr>
          <w:rFonts w:ascii="Times New Roman" w:hAnsi="Times New Roman"/>
          <w:sz w:val="28"/>
          <w:szCs w:val="28"/>
        </w:rPr>
      </w:pPr>
      <w:r w:rsidRPr="00011133">
        <w:rPr>
          <w:rFonts w:ascii="Times New Roman" w:hAnsi="Times New Roman"/>
          <w:sz w:val="28"/>
          <w:szCs w:val="28"/>
        </w:rPr>
        <w:t>13) в отношении земельного участка, указанного в заявлении о его предоставлении, опубликовано и размещено в соответствии с подпунктом 1 пункта 1 статьи 39.18 ЗК РФ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011133" w:rsidRPr="00011133" w:rsidRDefault="00011133" w:rsidP="00011133">
      <w:pPr>
        <w:autoSpaceDE w:val="0"/>
        <w:autoSpaceDN w:val="0"/>
        <w:adjustRightInd w:val="0"/>
        <w:spacing w:after="0" w:line="240" w:lineRule="auto"/>
        <w:ind w:firstLine="567"/>
        <w:jc w:val="both"/>
        <w:rPr>
          <w:rFonts w:ascii="Times New Roman" w:hAnsi="Times New Roman"/>
          <w:sz w:val="28"/>
          <w:szCs w:val="28"/>
        </w:rPr>
      </w:pPr>
      <w:r w:rsidRPr="00011133">
        <w:rPr>
          <w:rFonts w:ascii="Times New Roman" w:hAnsi="Times New Roman"/>
          <w:sz w:val="28"/>
          <w:szCs w:val="28"/>
        </w:rPr>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011133" w:rsidRPr="00011133" w:rsidRDefault="00011133" w:rsidP="00011133">
      <w:pPr>
        <w:autoSpaceDE w:val="0"/>
        <w:autoSpaceDN w:val="0"/>
        <w:adjustRightInd w:val="0"/>
        <w:spacing w:after="0" w:line="240" w:lineRule="auto"/>
        <w:ind w:firstLine="567"/>
        <w:jc w:val="both"/>
        <w:rPr>
          <w:rFonts w:ascii="Times New Roman" w:hAnsi="Times New Roman"/>
          <w:sz w:val="28"/>
          <w:szCs w:val="28"/>
        </w:rPr>
      </w:pPr>
      <w:r w:rsidRPr="00011133">
        <w:rPr>
          <w:rFonts w:ascii="Times New Roman" w:hAnsi="Times New Roman"/>
          <w:sz w:val="28"/>
          <w:szCs w:val="28"/>
        </w:rPr>
        <w:t>15)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011133" w:rsidRPr="00011133" w:rsidRDefault="00011133" w:rsidP="00011133">
      <w:pPr>
        <w:autoSpaceDE w:val="0"/>
        <w:autoSpaceDN w:val="0"/>
        <w:adjustRightInd w:val="0"/>
        <w:spacing w:after="0" w:line="240" w:lineRule="auto"/>
        <w:ind w:firstLine="567"/>
        <w:jc w:val="both"/>
        <w:rPr>
          <w:rFonts w:ascii="Times New Roman" w:hAnsi="Times New Roman"/>
          <w:sz w:val="28"/>
          <w:szCs w:val="28"/>
        </w:rPr>
      </w:pPr>
      <w:r w:rsidRPr="00011133">
        <w:rPr>
          <w:rFonts w:ascii="Times New Roman" w:hAnsi="Times New Roman"/>
          <w:sz w:val="28"/>
          <w:szCs w:val="28"/>
        </w:rPr>
        <w:t xml:space="preserve">16)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w:t>
      </w:r>
      <w:hyperlink r:id="rId12" w:history="1">
        <w:r w:rsidRPr="00011133">
          <w:rPr>
            <w:rFonts w:ascii="Times New Roman" w:hAnsi="Times New Roman"/>
            <w:sz w:val="28"/>
            <w:szCs w:val="28"/>
          </w:rPr>
          <w:t>пунктом 6 статьи 39.10</w:t>
        </w:r>
      </w:hyperlink>
      <w:r w:rsidRPr="00011133">
        <w:rPr>
          <w:rFonts w:ascii="Times New Roman" w:hAnsi="Times New Roman"/>
          <w:sz w:val="28"/>
          <w:szCs w:val="28"/>
        </w:rPr>
        <w:t xml:space="preserve"> ЗК РФ;</w:t>
      </w:r>
    </w:p>
    <w:p w:rsidR="00011133" w:rsidRPr="00011133" w:rsidRDefault="00011133" w:rsidP="00011133">
      <w:pPr>
        <w:autoSpaceDE w:val="0"/>
        <w:autoSpaceDN w:val="0"/>
        <w:adjustRightInd w:val="0"/>
        <w:spacing w:after="0" w:line="240" w:lineRule="auto"/>
        <w:ind w:firstLine="567"/>
        <w:jc w:val="both"/>
        <w:rPr>
          <w:rFonts w:ascii="Times New Roman" w:hAnsi="Times New Roman"/>
          <w:sz w:val="28"/>
          <w:szCs w:val="28"/>
        </w:rPr>
      </w:pPr>
      <w:r w:rsidRPr="00011133">
        <w:rPr>
          <w:rFonts w:ascii="Times New Roman" w:hAnsi="Times New Roman"/>
          <w:sz w:val="28"/>
          <w:szCs w:val="28"/>
        </w:rPr>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011133" w:rsidRPr="00011133" w:rsidRDefault="00011133" w:rsidP="00011133">
      <w:pPr>
        <w:autoSpaceDE w:val="0"/>
        <w:autoSpaceDN w:val="0"/>
        <w:adjustRightInd w:val="0"/>
        <w:spacing w:after="0" w:line="240" w:lineRule="auto"/>
        <w:ind w:firstLine="567"/>
        <w:jc w:val="both"/>
        <w:rPr>
          <w:rFonts w:ascii="Times New Roman" w:hAnsi="Times New Roman"/>
          <w:sz w:val="28"/>
          <w:szCs w:val="28"/>
        </w:rPr>
      </w:pPr>
      <w:r w:rsidRPr="00011133">
        <w:rPr>
          <w:rFonts w:ascii="Times New Roman" w:hAnsi="Times New Roman"/>
          <w:sz w:val="28"/>
          <w:szCs w:val="28"/>
        </w:rPr>
        <w:lastRenderedPageBreak/>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011133" w:rsidRPr="00011133" w:rsidRDefault="00011133" w:rsidP="00011133">
      <w:pPr>
        <w:autoSpaceDE w:val="0"/>
        <w:autoSpaceDN w:val="0"/>
        <w:adjustRightInd w:val="0"/>
        <w:spacing w:after="0" w:line="240" w:lineRule="auto"/>
        <w:ind w:firstLine="567"/>
        <w:jc w:val="both"/>
        <w:rPr>
          <w:rFonts w:ascii="Times New Roman" w:hAnsi="Times New Roman"/>
          <w:sz w:val="28"/>
          <w:szCs w:val="28"/>
        </w:rPr>
      </w:pPr>
      <w:r w:rsidRPr="00011133">
        <w:rPr>
          <w:rFonts w:ascii="Times New Roman" w:hAnsi="Times New Roman"/>
          <w:sz w:val="28"/>
          <w:szCs w:val="28"/>
        </w:rPr>
        <w:t>19) предоставление земельного участка на заявленном виде прав не допускается;</w:t>
      </w:r>
    </w:p>
    <w:p w:rsidR="00011133" w:rsidRPr="00011133" w:rsidRDefault="00011133" w:rsidP="00011133">
      <w:pPr>
        <w:autoSpaceDE w:val="0"/>
        <w:autoSpaceDN w:val="0"/>
        <w:adjustRightInd w:val="0"/>
        <w:spacing w:after="0" w:line="240" w:lineRule="auto"/>
        <w:ind w:firstLine="567"/>
        <w:jc w:val="both"/>
        <w:rPr>
          <w:rFonts w:ascii="Times New Roman" w:hAnsi="Times New Roman"/>
          <w:sz w:val="28"/>
          <w:szCs w:val="28"/>
        </w:rPr>
      </w:pPr>
      <w:r w:rsidRPr="00011133">
        <w:rPr>
          <w:rFonts w:ascii="Times New Roman" w:hAnsi="Times New Roman"/>
          <w:sz w:val="28"/>
          <w:szCs w:val="28"/>
        </w:rPr>
        <w:t>20) в отношении земельного участка, указанного в заявлении о его предоставлении, не установлен вид разрешенного использования;</w:t>
      </w:r>
    </w:p>
    <w:p w:rsidR="00011133" w:rsidRPr="00011133" w:rsidRDefault="00011133" w:rsidP="00011133">
      <w:pPr>
        <w:autoSpaceDE w:val="0"/>
        <w:autoSpaceDN w:val="0"/>
        <w:adjustRightInd w:val="0"/>
        <w:spacing w:after="0" w:line="240" w:lineRule="auto"/>
        <w:ind w:firstLine="567"/>
        <w:jc w:val="both"/>
        <w:rPr>
          <w:rFonts w:ascii="Times New Roman" w:hAnsi="Times New Roman"/>
          <w:sz w:val="28"/>
          <w:szCs w:val="28"/>
        </w:rPr>
      </w:pPr>
      <w:r w:rsidRPr="00011133">
        <w:rPr>
          <w:rFonts w:ascii="Times New Roman" w:hAnsi="Times New Roman"/>
          <w:sz w:val="28"/>
          <w:szCs w:val="28"/>
        </w:rPr>
        <w:t>21) указанный в заявлении о предоставлении земельного участка земельный участок не отнесен к определенной категории земель;</w:t>
      </w:r>
    </w:p>
    <w:p w:rsidR="00011133" w:rsidRPr="00011133" w:rsidRDefault="00011133" w:rsidP="00011133">
      <w:pPr>
        <w:autoSpaceDE w:val="0"/>
        <w:autoSpaceDN w:val="0"/>
        <w:adjustRightInd w:val="0"/>
        <w:spacing w:after="0" w:line="240" w:lineRule="auto"/>
        <w:ind w:firstLine="567"/>
        <w:jc w:val="both"/>
        <w:rPr>
          <w:rFonts w:ascii="Times New Roman" w:hAnsi="Times New Roman"/>
          <w:sz w:val="28"/>
          <w:szCs w:val="28"/>
        </w:rPr>
      </w:pPr>
      <w:r w:rsidRPr="00011133">
        <w:rPr>
          <w:rFonts w:ascii="Times New Roman" w:hAnsi="Times New Roman"/>
          <w:sz w:val="28"/>
          <w:szCs w:val="28"/>
        </w:rPr>
        <w:t>22)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011133" w:rsidRPr="00011133" w:rsidRDefault="00011133" w:rsidP="00011133">
      <w:pPr>
        <w:autoSpaceDE w:val="0"/>
        <w:autoSpaceDN w:val="0"/>
        <w:adjustRightInd w:val="0"/>
        <w:spacing w:after="0" w:line="240" w:lineRule="auto"/>
        <w:ind w:firstLine="567"/>
        <w:jc w:val="both"/>
        <w:rPr>
          <w:rFonts w:ascii="Times New Roman" w:hAnsi="Times New Roman"/>
          <w:sz w:val="28"/>
          <w:szCs w:val="28"/>
        </w:rPr>
      </w:pPr>
      <w:r w:rsidRPr="00011133">
        <w:rPr>
          <w:rFonts w:ascii="Times New Roman" w:hAnsi="Times New Roman"/>
          <w:sz w:val="28"/>
          <w:szCs w:val="28"/>
        </w:rPr>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011133" w:rsidRPr="00011133" w:rsidRDefault="00011133" w:rsidP="00011133">
      <w:pPr>
        <w:autoSpaceDE w:val="0"/>
        <w:autoSpaceDN w:val="0"/>
        <w:adjustRightInd w:val="0"/>
        <w:spacing w:after="0" w:line="240" w:lineRule="auto"/>
        <w:ind w:firstLine="567"/>
        <w:jc w:val="both"/>
        <w:rPr>
          <w:rFonts w:ascii="Times New Roman" w:hAnsi="Times New Roman"/>
          <w:sz w:val="28"/>
          <w:szCs w:val="28"/>
        </w:rPr>
      </w:pPr>
      <w:r w:rsidRPr="00011133">
        <w:rPr>
          <w:rFonts w:ascii="Times New Roman" w:hAnsi="Times New Roman"/>
          <w:sz w:val="28"/>
          <w:szCs w:val="28"/>
        </w:rPr>
        <w:t xml:space="preserve">24) границы земельного участка, указанного в заявлении о его предоставлении, подлежат уточнению в соответствии с Федеральным законом </w:t>
      </w:r>
      <w:r>
        <w:rPr>
          <w:rFonts w:ascii="Times New Roman" w:hAnsi="Times New Roman"/>
          <w:sz w:val="28"/>
          <w:szCs w:val="28"/>
        </w:rPr>
        <w:t>"</w:t>
      </w:r>
      <w:r w:rsidRPr="00011133">
        <w:rPr>
          <w:rFonts w:ascii="Times New Roman" w:hAnsi="Times New Roman"/>
          <w:sz w:val="28"/>
          <w:szCs w:val="28"/>
        </w:rPr>
        <w:t>О государственной регистрации недвижимости</w:t>
      </w:r>
      <w:r>
        <w:rPr>
          <w:rFonts w:ascii="Times New Roman" w:hAnsi="Times New Roman"/>
          <w:sz w:val="28"/>
          <w:szCs w:val="28"/>
        </w:rPr>
        <w:t>"</w:t>
      </w:r>
      <w:r w:rsidRPr="00011133">
        <w:rPr>
          <w:rFonts w:ascii="Times New Roman" w:hAnsi="Times New Roman"/>
          <w:sz w:val="28"/>
          <w:szCs w:val="28"/>
        </w:rPr>
        <w:t xml:space="preserve">; </w:t>
      </w:r>
    </w:p>
    <w:p w:rsidR="00011133" w:rsidRPr="00011133" w:rsidRDefault="00011133" w:rsidP="00011133">
      <w:pPr>
        <w:autoSpaceDE w:val="0"/>
        <w:autoSpaceDN w:val="0"/>
        <w:adjustRightInd w:val="0"/>
        <w:spacing w:after="0" w:line="240" w:lineRule="auto"/>
        <w:ind w:firstLine="567"/>
        <w:jc w:val="both"/>
        <w:rPr>
          <w:rFonts w:ascii="Times New Roman" w:hAnsi="Times New Roman"/>
          <w:sz w:val="28"/>
          <w:szCs w:val="28"/>
        </w:rPr>
      </w:pPr>
      <w:r w:rsidRPr="00011133">
        <w:rPr>
          <w:rFonts w:ascii="Times New Roman" w:hAnsi="Times New Roman"/>
          <w:sz w:val="28"/>
          <w:szCs w:val="28"/>
        </w:rPr>
        <w:t>25)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011133" w:rsidRPr="00011133" w:rsidRDefault="00011133" w:rsidP="00011133">
      <w:pPr>
        <w:autoSpaceDE w:val="0"/>
        <w:autoSpaceDN w:val="0"/>
        <w:adjustRightInd w:val="0"/>
        <w:spacing w:after="0" w:line="240" w:lineRule="auto"/>
        <w:ind w:firstLine="567"/>
        <w:jc w:val="both"/>
        <w:rPr>
          <w:rFonts w:ascii="Times New Roman" w:hAnsi="Times New Roman"/>
          <w:sz w:val="28"/>
          <w:szCs w:val="28"/>
        </w:rPr>
      </w:pPr>
      <w:r w:rsidRPr="00011133">
        <w:rPr>
          <w:rFonts w:ascii="Times New Roman" w:hAnsi="Times New Roman"/>
          <w:sz w:val="28"/>
          <w:szCs w:val="28"/>
        </w:rPr>
        <w:t xml:space="preserve">26)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13" w:history="1">
        <w:r w:rsidRPr="00011133">
          <w:rPr>
            <w:rFonts w:ascii="Times New Roman" w:hAnsi="Times New Roman"/>
            <w:sz w:val="28"/>
            <w:szCs w:val="28"/>
          </w:rPr>
          <w:t>частью 4 статьи 18</w:t>
        </w:r>
      </w:hyperlink>
      <w:r w:rsidRPr="00011133">
        <w:rPr>
          <w:rFonts w:ascii="Times New Roman" w:hAnsi="Times New Roman"/>
          <w:sz w:val="28"/>
          <w:szCs w:val="28"/>
        </w:rPr>
        <w:t xml:space="preserve"> Федерального закона от 24.07.2007 № 209-ФЗ </w:t>
      </w:r>
      <w:r>
        <w:rPr>
          <w:rFonts w:ascii="Times New Roman" w:hAnsi="Times New Roman"/>
          <w:sz w:val="28"/>
          <w:szCs w:val="28"/>
        </w:rPr>
        <w:t>"</w:t>
      </w:r>
      <w:r w:rsidRPr="00011133">
        <w:rPr>
          <w:rFonts w:ascii="Times New Roman" w:hAnsi="Times New Roman"/>
          <w:sz w:val="28"/>
          <w:szCs w:val="28"/>
        </w:rPr>
        <w:t>О развитии малого и среднего предпринимательства в Российской Федерации</w:t>
      </w:r>
      <w:r>
        <w:rPr>
          <w:rFonts w:ascii="Times New Roman" w:hAnsi="Times New Roman"/>
          <w:sz w:val="28"/>
          <w:szCs w:val="28"/>
        </w:rPr>
        <w:t>"</w:t>
      </w:r>
      <w:r w:rsidRPr="00011133">
        <w:rPr>
          <w:rFonts w:ascii="Times New Roman" w:hAnsi="Times New Roman"/>
          <w:sz w:val="28"/>
          <w:szCs w:val="28"/>
        </w:rPr>
        <w:t xml:space="preserve">,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w:t>
      </w:r>
      <w:hyperlink r:id="rId14" w:history="1">
        <w:r w:rsidRPr="00011133">
          <w:rPr>
            <w:rFonts w:ascii="Times New Roman" w:hAnsi="Times New Roman"/>
            <w:sz w:val="28"/>
            <w:szCs w:val="28"/>
          </w:rPr>
          <w:t>частью 3 статьи 14</w:t>
        </w:r>
      </w:hyperlink>
      <w:r w:rsidRPr="00011133">
        <w:rPr>
          <w:rFonts w:ascii="Times New Roman" w:hAnsi="Times New Roman"/>
          <w:sz w:val="28"/>
          <w:szCs w:val="28"/>
        </w:rPr>
        <w:t xml:space="preserve"> указанного Федерального закона.</w:t>
      </w:r>
    </w:p>
    <w:p w:rsidR="00387137" w:rsidRPr="007B2856" w:rsidRDefault="00387137" w:rsidP="00491135">
      <w:pPr>
        <w:widowControl w:val="0"/>
        <w:autoSpaceDE w:val="0"/>
        <w:autoSpaceDN w:val="0"/>
        <w:spacing w:after="0" w:line="240" w:lineRule="auto"/>
        <w:jc w:val="both"/>
        <w:rPr>
          <w:rFonts w:ascii="Times New Roman" w:hAnsi="Times New Roman"/>
          <w:sz w:val="28"/>
          <w:szCs w:val="28"/>
        </w:rPr>
      </w:pPr>
    </w:p>
    <w:p w:rsidR="00DC3ECE" w:rsidRPr="007B2856" w:rsidRDefault="00DC3ECE" w:rsidP="00DC3ECE">
      <w:pPr>
        <w:pStyle w:val="1"/>
      </w:pPr>
      <w:r w:rsidRPr="007B2856">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21</w:t>
      </w:r>
      <w:r w:rsidRPr="007B2856">
        <w:rPr>
          <w:rFonts w:ascii="Times New Roman" w:hAnsi="Times New Roman"/>
          <w:sz w:val="28"/>
          <w:szCs w:val="28"/>
        </w:rPr>
        <w:t>. Услуги, необходимые и обязательные для предоставления муниципальной услуги, отсутствуют.</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lastRenderedPageBreak/>
        <w:t>Порядок, размер и основания взимания государственной пошлины или иной оплаты, взимаемой за предоставление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22</w:t>
      </w:r>
      <w:r w:rsidRPr="007B2856">
        <w:rPr>
          <w:rFonts w:ascii="Times New Roman" w:hAnsi="Times New Roman"/>
          <w:sz w:val="28"/>
          <w:szCs w:val="28"/>
        </w:rPr>
        <w:t>. Предоставлениемуниципальной услуги осуществляется бесплатно.</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23</w:t>
      </w:r>
      <w:r w:rsidRPr="007B2856">
        <w:rPr>
          <w:rFonts w:ascii="Times New Roman" w:hAnsi="Times New Roman"/>
          <w:sz w:val="28"/>
          <w:szCs w:val="28"/>
        </w:rPr>
        <w:t>. За предоставление услуг, необходимых и обязательных для предоставления муниципальной услуги не предусмотрена плата.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Максимальный срок ожидания в очереди при подаче з</w:t>
      </w:r>
      <w:r w:rsidR="00774632">
        <w:t>аявления</w:t>
      </w:r>
      <w:r w:rsidRPr="007B2856">
        <w:t xml:space="preserve"> о предоставлении муниципальной услуги и при получении результата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4</w:t>
      </w:r>
      <w:r w:rsidRPr="007B2856">
        <w:rPr>
          <w:rFonts w:ascii="Times New Roman" w:hAnsi="Times New Roman"/>
          <w:sz w:val="28"/>
          <w:szCs w:val="28"/>
        </w:rPr>
        <w:t>. Максимальный срок ожидания в очереди при подаче за</w:t>
      </w:r>
      <w:r w:rsidR="00774632">
        <w:rPr>
          <w:rFonts w:ascii="Times New Roman" w:hAnsi="Times New Roman"/>
          <w:sz w:val="28"/>
          <w:szCs w:val="28"/>
        </w:rPr>
        <w:t xml:space="preserve">явления </w:t>
      </w:r>
      <w:r w:rsidRPr="007B2856">
        <w:rPr>
          <w:rFonts w:ascii="Times New Roman" w:hAnsi="Times New Roman"/>
          <w:sz w:val="28"/>
          <w:szCs w:val="28"/>
        </w:rPr>
        <w:t>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Срок и порядок регистрации запроса заявителя о предоставлении муниципальной услуги, в том числе в электронной форме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5</w:t>
      </w:r>
      <w:r w:rsidRPr="007B2856">
        <w:rPr>
          <w:rFonts w:ascii="Times New Roman" w:hAnsi="Times New Roman"/>
          <w:sz w:val="28"/>
          <w:szCs w:val="28"/>
        </w:rPr>
        <w:t>. Срок регистрации заявления о предоставлении муниципальной услуги подлежат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 xml:space="preserve">Требования к помещениям, в которых предоставляется </w:t>
      </w:r>
      <w:r w:rsidR="00231904">
        <w:t>м</w:t>
      </w:r>
      <w:r w:rsidRPr="007B2856">
        <w:t>униципальная услуга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6</w:t>
      </w:r>
      <w:r w:rsidRPr="007B2856">
        <w:rPr>
          <w:rFonts w:ascii="Times New Roman" w:hAnsi="Times New Roman"/>
          <w:sz w:val="28"/>
          <w:szCs w:val="28"/>
        </w:rPr>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 </w:t>
      </w:r>
      <w:r w:rsidRPr="007B2856">
        <w:rPr>
          <w:rFonts w:ascii="Times New Roman" w:hAnsi="Times New Roman"/>
          <w:sz w:val="28"/>
          <w:szCs w:val="28"/>
        </w:rPr>
        <w:lastRenderedPageBreak/>
        <w:t>инвалидов.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Центральный вход в здание Уполномоченного органа должен быть оборудован информационной табличкой (вывеской), содержащей информацию:</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наименование;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местонахождение и юридический адрес; режим работы;</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 приема;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телефонов для справок.</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должны соответствовать санитарно-эпидемиологическим правилам и нормативам.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оснащаются: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противопожарной системой и средствами пожаротушения;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системой оповещения о возникновении чрезвычайной ситуации; средствами оказания первой медицинской помощи;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туалетными комнатами для посетителей.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для заполнения заявлений оборудуются стульями, столами (стойками), бланками заявлений, письменными принадлежностями.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приема Заявителей оборудуются информационными табличками (вывесками) с указанием: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кабинета и наименования отдела;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фамилии, имени и отчества (последнее – при наличии), должности ответственного лица за прием документов;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графика приема Заявителей.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инвалидам обеспечиваются: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беспрепятственного доступа к объекту (зданию, помещению), в котором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самостоятельного передвижения по территории, на которой расположены здания и 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 xml:space="preserve">униципальная услуга, а также входа в такие объекты и выхода из них, посадки в транспортное </w:t>
      </w:r>
      <w:r w:rsidRPr="007B2856">
        <w:rPr>
          <w:rFonts w:ascii="Times New Roman" w:hAnsi="Times New Roman"/>
          <w:sz w:val="28"/>
          <w:szCs w:val="28"/>
        </w:rPr>
        <w:lastRenderedPageBreak/>
        <w:t>средство и высадки из него, в том числе с использование кресла- коляски;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сопровождение инвалидов, имеющих стойкие расстройства функции зрения и самостоятельного передвижения;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и к муниципальной услуге с учетом ограничений их жизнедеятельности;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 сурдопереводчика и тифлосурдопереводчика;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w:t>
      </w:r>
      <w:r w:rsidR="00231904">
        <w:rPr>
          <w:rFonts w:ascii="Times New Roman" w:hAnsi="Times New Roman"/>
          <w:sz w:val="28"/>
          <w:szCs w:val="28"/>
        </w:rPr>
        <w:t>м</w:t>
      </w:r>
      <w:r w:rsidRPr="007B2856">
        <w:rPr>
          <w:rFonts w:ascii="Times New Roman" w:hAnsi="Times New Roman"/>
          <w:sz w:val="28"/>
          <w:szCs w:val="28"/>
        </w:rPr>
        <w:t>униципальная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Показатели доступности и качества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 Основными показателями доступности предоставления муниципальной услуги являются: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 xml:space="preserve">.1. Наличие полной и понятной информации о порядке, сроках и ходе предоставления муниципальной в информационно- телекоммуникационных сетях общего пользования (в том числе в сети </w:t>
      </w:r>
      <w:r w:rsidR="00231904">
        <w:rPr>
          <w:rFonts w:ascii="Times New Roman" w:hAnsi="Times New Roman"/>
          <w:sz w:val="28"/>
          <w:szCs w:val="28"/>
        </w:rPr>
        <w:t>"</w:t>
      </w:r>
      <w:r w:rsidRPr="007B2856">
        <w:rPr>
          <w:rFonts w:ascii="Times New Roman" w:hAnsi="Times New Roman"/>
          <w:sz w:val="28"/>
          <w:szCs w:val="28"/>
        </w:rPr>
        <w:t>Интернет</w:t>
      </w:r>
      <w:r w:rsidR="00231904">
        <w:rPr>
          <w:rFonts w:ascii="Times New Roman" w:hAnsi="Times New Roman"/>
          <w:sz w:val="28"/>
          <w:szCs w:val="28"/>
        </w:rPr>
        <w:t>"</w:t>
      </w:r>
      <w:r w:rsidRPr="007B2856">
        <w:rPr>
          <w:rFonts w:ascii="Times New Roman" w:hAnsi="Times New Roman"/>
          <w:sz w:val="28"/>
          <w:szCs w:val="28"/>
        </w:rPr>
        <w:t>), средствах массовой информации.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.2. Возможность получения заявителем уведомлений о предоставлении муниципальной услуги с помощью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.3.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 Основными показателями качества предоставления муниципальной услуги являются: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.1.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.2. Минимально возможное количество взаимодействий гражданина с должностными лицами, участвующими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.3. Отсутствие обоснованных жалоб на действия (бездействие) сотрудников и их некорректное (невнимательное) отношение к заявителям.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.4. Отсутствие нарушений установленных сроков в процессе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 xml:space="preserve">Иные требования, в том числе учитывающие особенности предоставления </w:t>
      </w:r>
      <w:r w:rsidRPr="007B2856">
        <w:lastRenderedPageBreak/>
        <w:t>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9</w:t>
      </w:r>
      <w:r w:rsidRPr="007B2856">
        <w:rPr>
          <w:rFonts w:ascii="Times New Roman" w:hAnsi="Times New Roman"/>
          <w:sz w:val="28"/>
          <w:szCs w:val="28"/>
        </w:rPr>
        <w:t>.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ЕПГУи получения результата муниципальной услуги в многофункциональном центре.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30</w:t>
      </w:r>
      <w:r w:rsidRPr="007B2856">
        <w:rPr>
          <w:rFonts w:ascii="Times New Roman" w:hAnsi="Times New Roman"/>
          <w:sz w:val="28"/>
          <w:szCs w:val="28"/>
        </w:rPr>
        <w:t>. Заявителям обеспечивается возможность представления заявления и прилагаемых документов в форме электронных документов посредством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пунктом 6.</w:t>
      </w:r>
      <w:r w:rsidR="00B85F4E">
        <w:rPr>
          <w:rFonts w:ascii="Times New Roman" w:hAnsi="Times New Roman"/>
          <w:sz w:val="28"/>
          <w:szCs w:val="28"/>
        </w:rPr>
        <w:t>3</w:t>
      </w:r>
      <w:r w:rsidRPr="007B2856">
        <w:rPr>
          <w:rFonts w:ascii="Times New Roman" w:hAnsi="Times New Roman"/>
          <w:sz w:val="28"/>
          <w:szCs w:val="28"/>
        </w:rPr>
        <w:t xml:space="preserve"> настоящего Административного регламента.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31</w:t>
      </w:r>
      <w:r w:rsidRPr="007B2856">
        <w:rPr>
          <w:rFonts w:ascii="Times New Roman" w:hAnsi="Times New Roman"/>
          <w:sz w:val="28"/>
          <w:szCs w:val="28"/>
        </w:rPr>
        <w:t>. Электронные документы могут быть предоставлены в следующих форматах: xml, doc, docx, odt, xls, xlsx, ods, pdf, jpg, jpeg, zip, rar, sig, png, bmp, tiff.</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с использованием следующих режимов: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черно-белый</w:t>
      </w:r>
      <w:r w:rsidR="00B85F4E">
        <w:rPr>
          <w:rFonts w:ascii="Times New Roman" w:hAnsi="Times New Roman"/>
          <w:sz w:val="28"/>
          <w:szCs w:val="28"/>
        </w:rPr>
        <w:t>"</w:t>
      </w:r>
      <w:r w:rsidRPr="007B2856">
        <w:rPr>
          <w:rFonts w:ascii="Times New Roman" w:hAnsi="Times New Roman"/>
          <w:sz w:val="28"/>
          <w:szCs w:val="28"/>
        </w:rPr>
        <w:t xml:space="preserve"> (при отсутствии в документе графических изображений и (или) цветного текста);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оттенки серого</w:t>
      </w:r>
      <w:r w:rsidR="00B85F4E">
        <w:rPr>
          <w:rFonts w:ascii="Times New Roman" w:hAnsi="Times New Roman"/>
          <w:sz w:val="28"/>
          <w:szCs w:val="28"/>
        </w:rPr>
        <w:t>"</w:t>
      </w:r>
      <w:r w:rsidRPr="007B2856">
        <w:rPr>
          <w:rFonts w:ascii="Times New Roman" w:hAnsi="Times New Roman"/>
          <w:sz w:val="28"/>
          <w:szCs w:val="28"/>
        </w:rPr>
        <w:t xml:space="preserve"> (при наличии в документе графических изображений, отличных от цветного графического изображения);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цветной</w:t>
      </w:r>
      <w:r w:rsidR="00B85F4E">
        <w:rPr>
          <w:rFonts w:ascii="Times New Roman" w:hAnsi="Times New Roman"/>
          <w:sz w:val="28"/>
          <w:szCs w:val="28"/>
        </w:rPr>
        <w:t>"</w:t>
      </w:r>
      <w:r w:rsidRPr="007B2856">
        <w:rPr>
          <w:rFonts w:ascii="Times New Roman" w:hAnsi="Times New Roman"/>
          <w:sz w:val="28"/>
          <w:szCs w:val="28"/>
        </w:rPr>
        <w:t xml:space="preserve"> или </w:t>
      </w:r>
      <w:r w:rsidR="00B85F4E">
        <w:rPr>
          <w:rFonts w:ascii="Times New Roman" w:hAnsi="Times New Roman"/>
          <w:sz w:val="28"/>
          <w:szCs w:val="28"/>
        </w:rPr>
        <w:t>"</w:t>
      </w:r>
      <w:r w:rsidRPr="007B2856">
        <w:rPr>
          <w:rFonts w:ascii="Times New Roman" w:hAnsi="Times New Roman"/>
          <w:sz w:val="28"/>
          <w:szCs w:val="28"/>
        </w:rPr>
        <w:t>режим полной цветопередачи</w:t>
      </w:r>
      <w:r w:rsidR="00B85F4E">
        <w:rPr>
          <w:rFonts w:ascii="Times New Roman" w:hAnsi="Times New Roman"/>
          <w:sz w:val="28"/>
          <w:szCs w:val="28"/>
        </w:rPr>
        <w:t>"</w:t>
      </w:r>
      <w:r w:rsidRPr="007B2856">
        <w:rPr>
          <w:rFonts w:ascii="Times New Roman" w:hAnsi="Times New Roman"/>
          <w:sz w:val="28"/>
          <w:szCs w:val="28"/>
        </w:rPr>
        <w:t xml:space="preserve"> (при наличии в документе цветных графических изображений либо цветного текста);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сохранением всех аутентичных признаков подлинности, а именно: графической подписи лица, печати, углового штампа бланка;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количество файлов должно соответствовать количеству документов, каждый из которых содержит текстовую и (или) графическую информацию.</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Электронные документы должны обеспечивать:</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 возможность идентифицировать документ и количество листов в документе;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Документы, подлежащие представлению в форматах xls, xlsx или ods, формируются в виде отдельного электронного документа.</w:t>
      </w:r>
    </w:p>
    <w:p w:rsidR="00DC3ECE" w:rsidRPr="00CD0C8B" w:rsidRDefault="00DC3ECE" w:rsidP="00CD0C8B">
      <w:pPr>
        <w:widowControl w:val="0"/>
        <w:autoSpaceDE w:val="0"/>
        <w:autoSpaceDN w:val="0"/>
        <w:spacing w:after="0" w:line="240" w:lineRule="auto"/>
        <w:ind w:firstLine="567"/>
        <w:jc w:val="both"/>
        <w:rPr>
          <w:rFonts w:ascii="Times New Roman" w:hAnsi="Times New Roman"/>
          <w:sz w:val="28"/>
          <w:szCs w:val="28"/>
          <w:lang w:eastAsia="en-US"/>
        </w:rPr>
      </w:pPr>
    </w:p>
    <w:p w:rsidR="00EB6B96" w:rsidRPr="007B2856" w:rsidRDefault="00EB6B96" w:rsidP="00EB6B96">
      <w:pPr>
        <w:pStyle w:val="1"/>
      </w:pPr>
      <w:r w:rsidRPr="007B2856">
        <w:t xml:space="preserve">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 </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Исчерпывающий перечень административных процедур</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F1A8D" w:rsidRDefault="00EB6B96" w:rsidP="00EF1A8D">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 Предоставление муниципальной услуги включает в себя следующие административные процедуры:</w:t>
      </w:r>
    </w:p>
    <w:p w:rsid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1) прием и регистрация заявления о предварительном согласовании, в том числе, поступившего в электронной форме и прилагаемых к нему документов либо отказ в приеме к рассмотрению заявления;</w:t>
      </w:r>
    </w:p>
    <w:p w:rsidR="00EF1A8D" w:rsidRPr="00EF1A8D" w:rsidRDefault="008D420E" w:rsidP="00EF1A8D">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w:t>
      </w:r>
      <w:r w:rsidR="00EF1A8D" w:rsidRPr="00EF1A8D">
        <w:rPr>
          <w:rFonts w:ascii="Times New Roman" w:hAnsi="Times New Roman"/>
          <w:sz w:val="28"/>
          <w:szCs w:val="28"/>
        </w:rPr>
        <w:t>) приостановление срока рассмотрения заявления о предварительном согласовании;</w:t>
      </w:r>
    </w:p>
    <w:p w:rsidR="00EF1A8D" w:rsidRPr="00EF1A8D" w:rsidRDefault="008D420E" w:rsidP="00EF1A8D">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3</w:t>
      </w:r>
      <w:r w:rsidR="00EF1A8D" w:rsidRPr="00EF1A8D">
        <w:rPr>
          <w:rFonts w:ascii="Times New Roman" w:hAnsi="Times New Roman"/>
          <w:sz w:val="28"/>
          <w:szCs w:val="28"/>
        </w:rPr>
        <w:t>) формирование и направление межведомственных запросов документов (информации), необходимых для предварительного согласования;</w:t>
      </w:r>
    </w:p>
    <w:p w:rsidR="00EF1A8D" w:rsidRPr="00EF1A8D" w:rsidRDefault="008D420E" w:rsidP="00EF1A8D">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4</w:t>
      </w:r>
      <w:r w:rsidR="00EF1A8D" w:rsidRPr="00EF1A8D">
        <w:rPr>
          <w:rFonts w:ascii="Times New Roman" w:hAnsi="Times New Roman"/>
          <w:sz w:val="28"/>
          <w:szCs w:val="28"/>
        </w:rPr>
        <w:t>) рассмотрение заявления о предварительном согласовании, принятие решения по итогам рассмотрения;</w:t>
      </w:r>
    </w:p>
    <w:p w:rsidR="00EF1A8D" w:rsidRPr="00EF1A8D" w:rsidRDefault="008D420E" w:rsidP="00EF1A8D">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5</w:t>
      </w:r>
      <w:r w:rsidR="00EF1A8D" w:rsidRPr="00EF1A8D">
        <w:rPr>
          <w:rFonts w:ascii="Times New Roman" w:hAnsi="Times New Roman"/>
          <w:sz w:val="28"/>
          <w:szCs w:val="28"/>
        </w:rPr>
        <w:t>) опубликование извещения при рассмотрении заявления о предварительном согласовании;</w:t>
      </w:r>
    </w:p>
    <w:p w:rsidR="00EF1A8D" w:rsidRPr="00EF1A8D" w:rsidRDefault="008D420E" w:rsidP="00EF1A8D">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6</w:t>
      </w:r>
      <w:r w:rsidR="00EF1A8D" w:rsidRPr="00EF1A8D">
        <w:rPr>
          <w:rFonts w:ascii="Times New Roman" w:hAnsi="Times New Roman"/>
          <w:sz w:val="28"/>
          <w:szCs w:val="28"/>
        </w:rPr>
        <w:t>) принятие решения по итогам опубликования извещения при рассмотрении заявления о предварительном согласовании;</w:t>
      </w:r>
    </w:p>
    <w:p w:rsidR="00EF1A8D" w:rsidRPr="00EF1A8D" w:rsidRDefault="008D420E" w:rsidP="00EF1A8D">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7</w:t>
      </w:r>
      <w:r w:rsidR="00EF1A8D" w:rsidRPr="00EF1A8D">
        <w:rPr>
          <w:rFonts w:ascii="Times New Roman" w:hAnsi="Times New Roman"/>
          <w:sz w:val="28"/>
          <w:szCs w:val="28"/>
        </w:rPr>
        <w:t>) прием и регистрация заявления о предоставлении земельного участка, в том числе, поступившего в электронной форме и прилагаемых к нему документов либо отказ в приеме к рассмотрению заявления;</w:t>
      </w:r>
    </w:p>
    <w:p w:rsidR="00EF1A8D" w:rsidRPr="00EF1A8D" w:rsidRDefault="008D420E" w:rsidP="00EF1A8D">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8</w:t>
      </w:r>
      <w:r w:rsidR="00EF1A8D" w:rsidRPr="00EF1A8D">
        <w:rPr>
          <w:rFonts w:ascii="Times New Roman" w:hAnsi="Times New Roman"/>
          <w:sz w:val="28"/>
          <w:szCs w:val="28"/>
        </w:rPr>
        <w:t>) формирование и направление межведомственных запросов документов (информации), необходимых для предоставления земельного участка;</w:t>
      </w:r>
    </w:p>
    <w:p w:rsidR="00EF1A8D" w:rsidRPr="00EF1A8D" w:rsidRDefault="008D420E" w:rsidP="00EF1A8D">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9</w:t>
      </w:r>
      <w:r w:rsidR="00EF1A8D" w:rsidRPr="00EF1A8D">
        <w:rPr>
          <w:rFonts w:ascii="Times New Roman" w:hAnsi="Times New Roman"/>
          <w:sz w:val="28"/>
          <w:szCs w:val="28"/>
        </w:rPr>
        <w:t>) рассмотрение заявления о предоставлении земельного участка, принятие решения по итогам рассмотрения заявления;</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1</w:t>
      </w:r>
      <w:r w:rsidR="008D420E">
        <w:rPr>
          <w:rFonts w:ascii="Times New Roman" w:hAnsi="Times New Roman"/>
          <w:sz w:val="28"/>
          <w:szCs w:val="28"/>
        </w:rPr>
        <w:t>0</w:t>
      </w:r>
      <w:r w:rsidRPr="00EF1A8D">
        <w:rPr>
          <w:rFonts w:ascii="Times New Roman" w:hAnsi="Times New Roman"/>
          <w:sz w:val="28"/>
          <w:szCs w:val="28"/>
        </w:rPr>
        <w:t>) опубликование извещения при рассмотрении заявления о предоставлении земельного участка;</w:t>
      </w:r>
    </w:p>
    <w:p w:rsidR="00EF1A8D" w:rsidRPr="00EF1A8D" w:rsidRDefault="00EF1A8D" w:rsidP="008D420E">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1</w:t>
      </w:r>
      <w:r w:rsidR="008D420E">
        <w:rPr>
          <w:rFonts w:ascii="Times New Roman" w:hAnsi="Times New Roman"/>
          <w:sz w:val="28"/>
          <w:szCs w:val="28"/>
        </w:rPr>
        <w:t>1</w:t>
      </w:r>
      <w:r w:rsidRPr="00EF1A8D">
        <w:rPr>
          <w:rFonts w:ascii="Times New Roman" w:hAnsi="Times New Roman"/>
          <w:sz w:val="28"/>
          <w:szCs w:val="28"/>
        </w:rPr>
        <w:t>) принятие решения по итогам опубликования извещения при рассмотрении заявления о предоставлении земельного участка.</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3.1.</w:t>
      </w:r>
      <w:r w:rsidR="008D420E">
        <w:rPr>
          <w:rFonts w:ascii="Times New Roman" w:hAnsi="Times New Roman"/>
          <w:sz w:val="28"/>
          <w:szCs w:val="28"/>
        </w:rPr>
        <w:t>1.</w:t>
      </w:r>
      <w:r w:rsidRPr="00EF1A8D">
        <w:rPr>
          <w:rFonts w:ascii="Times New Roman" w:hAnsi="Times New Roman"/>
          <w:sz w:val="28"/>
          <w:szCs w:val="28"/>
        </w:rPr>
        <w:t xml:space="preserve"> Прием и регистрация заявления о предварительном согласовании,в том числе, поступившего в электронной форме и прилагаемых к нему документов либо отказ в приеме к рассмотрению заявления.</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Основанием для начала административной процедуры является поступление в </w:t>
      </w:r>
      <w:r w:rsidR="00932D56">
        <w:rPr>
          <w:rFonts w:ascii="Times New Roman" w:hAnsi="Times New Roman"/>
          <w:sz w:val="28"/>
          <w:szCs w:val="28"/>
        </w:rPr>
        <w:t>У</w:t>
      </w:r>
      <w:r w:rsidRPr="00EF1A8D">
        <w:rPr>
          <w:rFonts w:ascii="Times New Roman" w:hAnsi="Times New Roman"/>
          <w:sz w:val="28"/>
          <w:szCs w:val="28"/>
        </w:rPr>
        <w:t>полномоченный орган заявления о предварительном согласовании и прилагаемых к нему документов, предусмотренных пунктом 2.</w:t>
      </w:r>
      <w:r w:rsidR="009D1B57">
        <w:rPr>
          <w:rFonts w:ascii="Times New Roman" w:hAnsi="Times New Roman"/>
          <w:sz w:val="28"/>
          <w:szCs w:val="28"/>
        </w:rPr>
        <w:t>8</w:t>
      </w:r>
      <w:r w:rsidRPr="00EF1A8D">
        <w:rPr>
          <w:rFonts w:ascii="Times New Roman" w:hAnsi="Times New Roman"/>
          <w:sz w:val="28"/>
          <w:szCs w:val="28"/>
        </w:rPr>
        <w:t xml:space="preserve">.1 настоящего </w:t>
      </w:r>
      <w:r w:rsidR="009D1B57">
        <w:rPr>
          <w:rFonts w:ascii="Times New Roman" w:hAnsi="Times New Roman"/>
          <w:sz w:val="28"/>
          <w:szCs w:val="28"/>
        </w:rPr>
        <w:t>А</w:t>
      </w:r>
      <w:r w:rsidRPr="00EF1A8D">
        <w:rPr>
          <w:rFonts w:ascii="Times New Roman" w:hAnsi="Times New Roman"/>
          <w:sz w:val="28"/>
          <w:szCs w:val="28"/>
        </w:rPr>
        <w:t>дминистративного регламента на личном приеме, через</w:t>
      </w:r>
      <w:r w:rsidR="009D1B57" w:rsidRPr="009D1B57">
        <w:rPr>
          <w:rFonts w:ascii="Times New Roman" w:hAnsi="Times New Roman"/>
          <w:sz w:val="28"/>
          <w:szCs w:val="28"/>
        </w:rPr>
        <w:t>многофункциональный центр</w:t>
      </w:r>
      <w:r w:rsidRPr="00EF1A8D">
        <w:rPr>
          <w:rFonts w:ascii="Times New Roman" w:hAnsi="Times New Roman"/>
          <w:sz w:val="28"/>
          <w:szCs w:val="28"/>
        </w:rPr>
        <w:t>, почтовым отправлением, в электронной форме или с использованием</w:t>
      </w:r>
      <w:r w:rsidR="009D1B57">
        <w:rPr>
          <w:rFonts w:ascii="Times New Roman" w:hAnsi="Times New Roman"/>
          <w:sz w:val="28"/>
          <w:szCs w:val="28"/>
        </w:rPr>
        <w:t xml:space="preserve"> ЕПГУ</w:t>
      </w:r>
      <w:r w:rsidRPr="00EF1A8D">
        <w:rPr>
          <w:rFonts w:ascii="Times New Roman" w:hAnsi="Times New Roman"/>
          <w:sz w:val="28"/>
          <w:szCs w:val="28"/>
        </w:rPr>
        <w:t>.</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lastRenderedPageBreak/>
        <w:t xml:space="preserve">Прием заявления о предварительном согласовании и прилагаемых  к нему документов осуществляет должностное лицо </w:t>
      </w:r>
      <w:r w:rsidR="009D1B57">
        <w:rPr>
          <w:rFonts w:ascii="Times New Roman" w:hAnsi="Times New Roman"/>
          <w:sz w:val="28"/>
          <w:szCs w:val="28"/>
        </w:rPr>
        <w:t>У</w:t>
      </w:r>
      <w:r w:rsidRPr="00EF1A8D">
        <w:rPr>
          <w:rFonts w:ascii="Times New Roman" w:hAnsi="Times New Roman"/>
          <w:sz w:val="28"/>
          <w:szCs w:val="28"/>
        </w:rPr>
        <w:t xml:space="preserve">полномоченного органа, ответственное за предоставление муниципальной услуги. </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Должностное лицо </w:t>
      </w:r>
      <w:r w:rsidR="009D1B57">
        <w:rPr>
          <w:rFonts w:ascii="Times New Roman" w:hAnsi="Times New Roman"/>
          <w:sz w:val="28"/>
          <w:szCs w:val="28"/>
        </w:rPr>
        <w:t>У</w:t>
      </w:r>
      <w:r w:rsidRPr="00EF1A8D">
        <w:rPr>
          <w:rFonts w:ascii="Times New Roman" w:hAnsi="Times New Roman"/>
          <w:sz w:val="28"/>
          <w:szCs w:val="28"/>
        </w:rPr>
        <w:t>полномоченного органа, ответственное за предоставление муниципальной услуги, принимает и регистрирует заявление о предварительном согласовании с прилагаемыми к нему документами, а также заверяет копии документов, представленных заявителем в подлиннике.</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Получение заявления и прилагаемых к нему документов подтверждается </w:t>
      </w:r>
      <w:r w:rsidR="009D1B57">
        <w:rPr>
          <w:rFonts w:ascii="Times New Roman" w:hAnsi="Times New Roman"/>
          <w:sz w:val="28"/>
          <w:szCs w:val="28"/>
        </w:rPr>
        <w:t>У</w:t>
      </w:r>
      <w:r w:rsidRPr="00EF1A8D">
        <w:rPr>
          <w:rFonts w:ascii="Times New Roman" w:hAnsi="Times New Roman"/>
          <w:sz w:val="28"/>
          <w:szCs w:val="28"/>
        </w:rPr>
        <w:t>полномоченным органом путем выдачи (направления) заявителю расписки в получении документов.</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Получение заявления о предварительном согласовании в форме электронного документа и прилагаемых к нему документов подтверждается </w:t>
      </w:r>
      <w:r w:rsidR="009D1B57">
        <w:rPr>
          <w:rFonts w:ascii="Times New Roman" w:hAnsi="Times New Roman"/>
          <w:sz w:val="28"/>
          <w:szCs w:val="28"/>
        </w:rPr>
        <w:t>У</w:t>
      </w:r>
      <w:r w:rsidRPr="00EF1A8D">
        <w:rPr>
          <w:rFonts w:ascii="Times New Roman" w:hAnsi="Times New Roman"/>
          <w:sz w:val="28"/>
          <w:szCs w:val="28"/>
        </w:rPr>
        <w:t xml:space="preserve">полномоченным органом путем направления заявителю уведомления, содержащего входящий регистрационный номер заявления, дату получения </w:t>
      </w:r>
      <w:r w:rsidR="009D1B57">
        <w:rPr>
          <w:rFonts w:ascii="Times New Roman" w:hAnsi="Times New Roman"/>
          <w:sz w:val="28"/>
          <w:szCs w:val="28"/>
        </w:rPr>
        <w:t>У</w:t>
      </w:r>
      <w:r w:rsidRPr="00EF1A8D">
        <w:rPr>
          <w:rFonts w:ascii="Times New Roman" w:hAnsi="Times New Roman"/>
          <w:sz w:val="28"/>
          <w:szCs w:val="28"/>
        </w:rPr>
        <w:t>полномоченным органом указанного заявления и прилагаемых к нему документов, а также перечень наименований файлов, представленных в форме электронных документов, с указанием их объема (далее – уведомление о получении заявления).</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Уведомление о получении заявления о предварительном согласовании направляется указанным заявителем в заявлении способом не позднее рабочего дня, следующего за днем поступления соответствующего заявления в уполномоченный орган.</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 В случае представления заявления о предварительном согласовании в форме электронного документа должностное лицо </w:t>
      </w:r>
      <w:r w:rsidR="009D1B57">
        <w:rPr>
          <w:rFonts w:ascii="Times New Roman" w:hAnsi="Times New Roman"/>
          <w:sz w:val="28"/>
          <w:szCs w:val="28"/>
        </w:rPr>
        <w:t>У</w:t>
      </w:r>
      <w:r w:rsidRPr="00EF1A8D">
        <w:rPr>
          <w:rFonts w:ascii="Times New Roman" w:hAnsi="Times New Roman"/>
          <w:sz w:val="28"/>
          <w:szCs w:val="28"/>
        </w:rPr>
        <w:t>полномоченного органа, ответственное за предоставление муниципальной услуги, в течение 1 рабочего дня с момента его регистрации проводит процедуру проверки заявления и прилагаемых к нему документов на соответствие требованиям пункта</w:t>
      </w:r>
      <w:r w:rsidR="009D1B57">
        <w:rPr>
          <w:rFonts w:ascii="Times New Roman" w:hAnsi="Times New Roman"/>
          <w:sz w:val="28"/>
          <w:szCs w:val="28"/>
        </w:rPr>
        <w:t xml:space="preserve"> 2.8.1</w:t>
      </w:r>
      <w:r w:rsidRPr="00EF1A8D">
        <w:rPr>
          <w:rFonts w:ascii="Times New Roman" w:hAnsi="Times New Roman"/>
          <w:sz w:val="28"/>
          <w:szCs w:val="28"/>
        </w:rPr>
        <w:t xml:space="preserve"> настоящего </w:t>
      </w:r>
      <w:r w:rsidR="009D1B57">
        <w:rPr>
          <w:rFonts w:ascii="Times New Roman" w:hAnsi="Times New Roman"/>
          <w:sz w:val="28"/>
          <w:szCs w:val="28"/>
        </w:rPr>
        <w:t>А</w:t>
      </w:r>
      <w:r w:rsidRPr="00EF1A8D">
        <w:rPr>
          <w:rFonts w:ascii="Times New Roman" w:hAnsi="Times New Roman"/>
          <w:sz w:val="28"/>
          <w:szCs w:val="28"/>
        </w:rPr>
        <w:t xml:space="preserve">дминистративного регламента, </w:t>
      </w:r>
      <w:r w:rsidR="009D1B57" w:rsidRPr="009D1B57">
        <w:rPr>
          <w:rFonts w:ascii="Times New Roman" w:hAnsi="Times New Roman"/>
          <w:sz w:val="28"/>
          <w:szCs w:val="28"/>
        </w:rPr>
        <w:t>приказ</w:t>
      </w:r>
      <w:r w:rsidR="009D1B57">
        <w:rPr>
          <w:rFonts w:ascii="Times New Roman" w:hAnsi="Times New Roman"/>
          <w:sz w:val="28"/>
          <w:szCs w:val="28"/>
        </w:rPr>
        <w:t>а</w:t>
      </w:r>
      <w:r w:rsidR="009D1B57" w:rsidRPr="009D1B57">
        <w:rPr>
          <w:rFonts w:ascii="Times New Roman" w:hAnsi="Times New Roman"/>
          <w:sz w:val="28"/>
          <w:szCs w:val="28"/>
        </w:rPr>
        <w:t xml:space="preserve"> Минэкономразвития России от 14.01.2015 № 7</w:t>
      </w:r>
      <w:r w:rsidRPr="00EF1A8D">
        <w:rPr>
          <w:rFonts w:ascii="Times New Roman" w:hAnsi="Times New Roman"/>
          <w:sz w:val="28"/>
          <w:szCs w:val="28"/>
        </w:rPr>
        <w:t>, а также на предмет соблюдения установленных условий признания действительности в заявлении квалифицированной подписи.</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При наличии оснований, предусмотренных пунктом 2.</w:t>
      </w:r>
      <w:r w:rsidR="002A2846">
        <w:rPr>
          <w:rFonts w:ascii="Times New Roman" w:hAnsi="Times New Roman"/>
          <w:sz w:val="28"/>
          <w:szCs w:val="28"/>
        </w:rPr>
        <w:t>16</w:t>
      </w:r>
      <w:r w:rsidRPr="00EF1A8D">
        <w:rPr>
          <w:rFonts w:ascii="Times New Roman" w:hAnsi="Times New Roman"/>
          <w:sz w:val="28"/>
          <w:szCs w:val="28"/>
        </w:rPr>
        <w:t xml:space="preserve"> настоящего </w:t>
      </w:r>
      <w:r w:rsidR="002A2846">
        <w:rPr>
          <w:rFonts w:ascii="Times New Roman" w:hAnsi="Times New Roman"/>
          <w:sz w:val="28"/>
          <w:szCs w:val="28"/>
        </w:rPr>
        <w:t>А</w:t>
      </w:r>
      <w:r w:rsidRPr="00EF1A8D">
        <w:rPr>
          <w:rFonts w:ascii="Times New Roman" w:hAnsi="Times New Roman"/>
          <w:sz w:val="28"/>
          <w:szCs w:val="28"/>
        </w:rPr>
        <w:t xml:space="preserve">дминистративного регламента, </w:t>
      </w:r>
      <w:r w:rsidR="002A2846">
        <w:rPr>
          <w:rFonts w:ascii="Times New Roman" w:hAnsi="Times New Roman"/>
          <w:sz w:val="28"/>
          <w:szCs w:val="28"/>
        </w:rPr>
        <w:t>У</w:t>
      </w:r>
      <w:r w:rsidRPr="00EF1A8D">
        <w:rPr>
          <w:rFonts w:ascii="Times New Roman" w:hAnsi="Times New Roman"/>
          <w:sz w:val="28"/>
          <w:szCs w:val="28"/>
        </w:rPr>
        <w:t>полномоченный орган принимает решение об отказе в приеме к рассмотрению заявления.</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В случае выявления в результате проверки в заявлении и прилагаемых к нему документов нарушений требований, установленных пунктом</w:t>
      </w:r>
      <w:r w:rsidR="002A2846">
        <w:rPr>
          <w:rFonts w:ascii="Times New Roman" w:hAnsi="Times New Roman"/>
          <w:sz w:val="28"/>
          <w:szCs w:val="28"/>
        </w:rPr>
        <w:t xml:space="preserve"> 2.8.1</w:t>
      </w:r>
      <w:r w:rsidRPr="00EF1A8D">
        <w:rPr>
          <w:rFonts w:ascii="Times New Roman" w:hAnsi="Times New Roman"/>
          <w:sz w:val="28"/>
          <w:szCs w:val="28"/>
        </w:rPr>
        <w:t xml:space="preserve"> настоящего </w:t>
      </w:r>
      <w:r w:rsidR="002A2846">
        <w:rPr>
          <w:rFonts w:ascii="Times New Roman" w:hAnsi="Times New Roman"/>
          <w:sz w:val="28"/>
          <w:szCs w:val="28"/>
        </w:rPr>
        <w:t>А</w:t>
      </w:r>
      <w:r w:rsidRPr="00EF1A8D">
        <w:rPr>
          <w:rFonts w:ascii="Times New Roman" w:hAnsi="Times New Roman"/>
          <w:sz w:val="28"/>
          <w:szCs w:val="28"/>
        </w:rPr>
        <w:t xml:space="preserve">дминистративного регламента, </w:t>
      </w:r>
      <w:bookmarkStart w:id="13" w:name="_Hlk99464103"/>
      <w:r w:rsidR="002A2846" w:rsidRPr="002A2846">
        <w:rPr>
          <w:rFonts w:ascii="Times New Roman" w:hAnsi="Times New Roman"/>
          <w:sz w:val="28"/>
          <w:szCs w:val="28"/>
        </w:rPr>
        <w:t>приказа Минэкономразвития России от 14.01.2015 № 7</w:t>
      </w:r>
      <w:bookmarkEnd w:id="13"/>
      <w:r w:rsidRPr="00EF1A8D">
        <w:rPr>
          <w:rFonts w:ascii="Times New Roman" w:hAnsi="Times New Roman"/>
          <w:sz w:val="28"/>
          <w:szCs w:val="28"/>
        </w:rPr>
        <w:t xml:space="preserve">, </w:t>
      </w:r>
      <w:r w:rsidR="002A2846">
        <w:rPr>
          <w:rFonts w:ascii="Times New Roman" w:hAnsi="Times New Roman"/>
          <w:sz w:val="28"/>
          <w:szCs w:val="28"/>
        </w:rPr>
        <w:t>У</w:t>
      </w:r>
      <w:r w:rsidRPr="00EF1A8D">
        <w:rPr>
          <w:rFonts w:ascii="Times New Roman" w:hAnsi="Times New Roman"/>
          <w:sz w:val="28"/>
          <w:szCs w:val="28"/>
        </w:rPr>
        <w:t>полномоченный орган не позднее пяти рабочих дней со дня представления такого заявления направляет заявителю на указанный в заявлении адрес электронной почты (при наличии) заявителя или иным указанным в заявлении способом уведомление с указанием допущенных нарушений требований, в соответствии с которыми должно быть представлено заявление.</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В случае, если в результате проверки квалифицированной подписи будет выявлено несоблюдение установленных условий признания ее действительности, уполномоченный орган в течение трех дней со дня завершения проведения такой проверки принимает решение об отказе в приеме к рассмотрению обращения за получением услуг и направляет заявителю уведомление об этом в электронной форме с указанием пунктов статьи 11 Федерального закона </w:t>
      </w:r>
      <w:r w:rsidR="002A2846">
        <w:rPr>
          <w:rFonts w:ascii="Times New Roman" w:hAnsi="Times New Roman"/>
          <w:sz w:val="28"/>
          <w:szCs w:val="28"/>
        </w:rPr>
        <w:t>"</w:t>
      </w:r>
      <w:r w:rsidRPr="00EF1A8D">
        <w:rPr>
          <w:rFonts w:ascii="Times New Roman" w:hAnsi="Times New Roman"/>
          <w:sz w:val="28"/>
          <w:szCs w:val="28"/>
        </w:rPr>
        <w:t>Об электронной подписи</w:t>
      </w:r>
      <w:r w:rsidR="002A2846">
        <w:rPr>
          <w:rFonts w:ascii="Times New Roman" w:hAnsi="Times New Roman"/>
          <w:sz w:val="28"/>
          <w:szCs w:val="28"/>
        </w:rPr>
        <w:t>"</w:t>
      </w:r>
      <w:r w:rsidRPr="00EF1A8D">
        <w:rPr>
          <w:rFonts w:ascii="Times New Roman" w:hAnsi="Times New Roman"/>
          <w:sz w:val="28"/>
          <w:szCs w:val="28"/>
        </w:rPr>
        <w:t>, которые послужили основанием для принятия указанного решения.</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lastRenderedPageBreak/>
        <w:t>Максимальный срок исполнения административной процедуры:</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 при личном приеме граждан – не более </w:t>
      </w:r>
      <w:r w:rsidR="002A2846">
        <w:rPr>
          <w:rFonts w:ascii="Times New Roman" w:hAnsi="Times New Roman"/>
          <w:sz w:val="28"/>
          <w:szCs w:val="28"/>
        </w:rPr>
        <w:t>15</w:t>
      </w:r>
      <w:r w:rsidRPr="00EF1A8D">
        <w:rPr>
          <w:rFonts w:ascii="Times New Roman" w:hAnsi="Times New Roman"/>
          <w:sz w:val="28"/>
          <w:szCs w:val="28"/>
        </w:rPr>
        <w:t xml:space="preserve"> минут;       </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при поступлении заявления и документов по почте или через</w:t>
      </w:r>
      <w:r w:rsidR="002A2846">
        <w:rPr>
          <w:rFonts w:ascii="Times New Roman" w:hAnsi="Times New Roman"/>
          <w:sz w:val="28"/>
          <w:szCs w:val="28"/>
        </w:rPr>
        <w:t xml:space="preserve"> многофункциональный центр </w:t>
      </w:r>
      <w:r w:rsidRPr="00EF1A8D">
        <w:rPr>
          <w:rFonts w:ascii="Times New Roman" w:hAnsi="Times New Roman"/>
          <w:sz w:val="28"/>
          <w:szCs w:val="28"/>
        </w:rPr>
        <w:t xml:space="preserve">– не более 3 дней со дня поступления в </w:t>
      </w:r>
      <w:r w:rsidR="002A2846">
        <w:rPr>
          <w:rFonts w:ascii="Times New Roman" w:hAnsi="Times New Roman"/>
          <w:sz w:val="28"/>
          <w:szCs w:val="28"/>
        </w:rPr>
        <w:t>У</w:t>
      </w:r>
      <w:r w:rsidRPr="00EF1A8D">
        <w:rPr>
          <w:rFonts w:ascii="Times New Roman" w:hAnsi="Times New Roman"/>
          <w:sz w:val="28"/>
          <w:szCs w:val="28"/>
        </w:rPr>
        <w:t>полномоченный орган;</w:t>
      </w:r>
    </w:p>
    <w:p w:rsidR="00EF1A8D" w:rsidRPr="00EF1A8D" w:rsidRDefault="00EF1A8D" w:rsidP="00EF1A8D">
      <w:pPr>
        <w:widowControl w:val="0"/>
        <w:autoSpaceDE w:val="0"/>
        <w:autoSpaceDN w:val="0"/>
        <w:spacing w:after="0" w:line="240" w:lineRule="auto"/>
        <w:ind w:firstLine="567"/>
        <w:jc w:val="both"/>
        <w:rPr>
          <w:rFonts w:ascii="Times New Roman" w:hAnsi="Times New Roman"/>
          <w:iCs/>
          <w:sz w:val="28"/>
          <w:szCs w:val="28"/>
        </w:rPr>
      </w:pPr>
      <w:r w:rsidRPr="00EF1A8D">
        <w:rPr>
          <w:rFonts w:ascii="Times New Roman" w:hAnsi="Times New Roman"/>
          <w:iCs/>
          <w:sz w:val="28"/>
          <w:szCs w:val="28"/>
        </w:rPr>
        <w:t>- при поступлении заявления в электронной форме по информационной системе:</w:t>
      </w:r>
    </w:p>
    <w:p w:rsidR="00EF1A8D" w:rsidRPr="00EF1A8D" w:rsidRDefault="00EF1A8D" w:rsidP="00EF1A8D">
      <w:pPr>
        <w:widowControl w:val="0"/>
        <w:autoSpaceDE w:val="0"/>
        <w:autoSpaceDN w:val="0"/>
        <w:spacing w:after="0" w:line="240" w:lineRule="auto"/>
        <w:ind w:firstLine="567"/>
        <w:jc w:val="both"/>
        <w:rPr>
          <w:rFonts w:ascii="Times New Roman" w:hAnsi="Times New Roman"/>
          <w:iCs/>
          <w:sz w:val="28"/>
          <w:szCs w:val="28"/>
        </w:rPr>
      </w:pPr>
      <w:r w:rsidRPr="00EF1A8D">
        <w:rPr>
          <w:rFonts w:ascii="Times New Roman" w:hAnsi="Times New Roman"/>
          <w:iCs/>
          <w:sz w:val="28"/>
          <w:szCs w:val="28"/>
        </w:rPr>
        <w:t xml:space="preserve">регистрация заявления осуществляется не позднее 1 рабочего дня со дня поступления заявления в </w:t>
      </w:r>
      <w:r w:rsidR="002A2846">
        <w:rPr>
          <w:rFonts w:ascii="Times New Roman" w:hAnsi="Times New Roman"/>
          <w:iCs/>
          <w:sz w:val="28"/>
          <w:szCs w:val="28"/>
        </w:rPr>
        <w:t>У</w:t>
      </w:r>
      <w:r w:rsidRPr="00EF1A8D">
        <w:rPr>
          <w:rFonts w:ascii="Times New Roman" w:hAnsi="Times New Roman"/>
          <w:iCs/>
          <w:sz w:val="28"/>
          <w:szCs w:val="28"/>
        </w:rPr>
        <w:t>полномоченный орган;</w:t>
      </w:r>
    </w:p>
    <w:p w:rsidR="00EF1A8D" w:rsidRPr="00EF1A8D" w:rsidRDefault="00EF1A8D" w:rsidP="00EF1A8D">
      <w:pPr>
        <w:widowControl w:val="0"/>
        <w:autoSpaceDE w:val="0"/>
        <w:autoSpaceDN w:val="0"/>
        <w:spacing w:after="0" w:line="240" w:lineRule="auto"/>
        <w:ind w:firstLine="567"/>
        <w:jc w:val="both"/>
        <w:rPr>
          <w:rFonts w:ascii="Times New Roman" w:hAnsi="Times New Roman"/>
          <w:iCs/>
          <w:sz w:val="28"/>
          <w:szCs w:val="28"/>
        </w:rPr>
      </w:pPr>
      <w:r w:rsidRPr="00EF1A8D">
        <w:rPr>
          <w:rFonts w:ascii="Times New Roman" w:hAnsi="Times New Roman"/>
          <w:iCs/>
          <w:sz w:val="28"/>
          <w:szCs w:val="28"/>
        </w:rPr>
        <w:t>уведомление с указанием допущенных нарушений требований к электронной форме документов направляется заявителю не позднее 5 рабочих дней со дня поступления заявления в уполномоченный орган;</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iCs/>
          <w:sz w:val="28"/>
          <w:szCs w:val="28"/>
        </w:rPr>
        <w:t xml:space="preserve">уведомление </w:t>
      </w:r>
      <w:r w:rsidRPr="00EF1A8D">
        <w:rPr>
          <w:rFonts w:ascii="Times New Roman" w:hAnsi="Times New Roman"/>
          <w:sz w:val="28"/>
          <w:szCs w:val="28"/>
        </w:rPr>
        <w:t xml:space="preserve">об отказе в приеме к рассмотрению заявления, в случае выявления в ходе проверки квалифицированной подписи заявителя несоблюдения установленных условий признания ее действительности </w:t>
      </w:r>
      <w:r w:rsidRPr="00EF1A8D">
        <w:rPr>
          <w:rFonts w:ascii="Times New Roman" w:hAnsi="Times New Roman"/>
          <w:iCs/>
          <w:sz w:val="28"/>
          <w:szCs w:val="28"/>
        </w:rPr>
        <w:t xml:space="preserve">направляется в течение 3 дней со дня </w:t>
      </w:r>
      <w:r w:rsidRPr="00EF1A8D">
        <w:rPr>
          <w:rFonts w:ascii="Times New Roman" w:hAnsi="Times New Roman"/>
          <w:sz w:val="28"/>
          <w:szCs w:val="28"/>
        </w:rPr>
        <w:t>завершения проведения такой проверки.</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Результатом исполнения административной процедуры является:</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 прием и регистрация заявления о предварительном согласовании, выдача (направление в электронном виде или в </w:t>
      </w:r>
      <w:r w:rsidR="006A7016">
        <w:rPr>
          <w:rFonts w:ascii="Times New Roman" w:hAnsi="Times New Roman"/>
          <w:sz w:val="28"/>
          <w:szCs w:val="28"/>
        </w:rPr>
        <w:t>многофункциональный центр</w:t>
      </w:r>
      <w:r w:rsidRPr="00EF1A8D">
        <w:rPr>
          <w:rFonts w:ascii="Times New Roman" w:hAnsi="Times New Roman"/>
          <w:sz w:val="28"/>
          <w:szCs w:val="28"/>
        </w:rPr>
        <w:t>) заявителю расписки в получении заявления и приложенных к нему документов (уведомления о получении заявления);</w:t>
      </w:r>
    </w:p>
    <w:p w:rsidR="006A7016" w:rsidRDefault="00EF1A8D" w:rsidP="006A7016">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направление уведомления о допущенных заявителем нарушениях требований к документам, представленных в электронной форме или уведомления об отказе в приеме к рассмотрению заявления, поступившего в электронной форме (в случае выявления несоблюдения установленных условий признания действительности квалифицированной подписи).</w:t>
      </w:r>
    </w:p>
    <w:p w:rsidR="00EF1A8D" w:rsidRPr="006A7016" w:rsidRDefault="00EF1A8D" w:rsidP="006A7016">
      <w:pPr>
        <w:widowControl w:val="0"/>
        <w:autoSpaceDE w:val="0"/>
        <w:autoSpaceDN w:val="0"/>
        <w:spacing w:after="0" w:line="240" w:lineRule="auto"/>
        <w:ind w:firstLine="567"/>
        <w:jc w:val="both"/>
        <w:rPr>
          <w:rFonts w:ascii="Times New Roman" w:hAnsi="Times New Roman"/>
          <w:sz w:val="28"/>
          <w:szCs w:val="28"/>
        </w:rPr>
      </w:pPr>
      <w:r w:rsidRPr="006A7016">
        <w:rPr>
          <w:rFonts w:ascii="Times New Roman" w:hAnsi="Times New Roman"/>
          <w:sz w:val="28"/>
          <w:szCs w:val="28"/>
        </w:rPr>
        <w:t>3.</w:t>
      </w:r>
      <w:r w:rsidR="006A7016" w:rsidRPr="006A7016">
        <w:rPr>
          <w:rFonts w:ascii="Times New Roman" w:hAnsi="Times New Roman"/>
          <w:sz w:val="28"/>
          <w:szCs w:val="28"/>
        </w:rPr>
        <w:t>1.2.</w:t>
      </w:r>
      <w:r w:rsidRPr="006A7016">
        <w:rPr>
          <w:rFonts w:ascii="Times New Roman" w:hAnsi="Times New Roman"/>
          <w:sz w:val="28"/>
          <w:szCs w:val="28"/>
        </w:rPr>
        <w:t xml:space="preserve"> Приостановление срока рассмотрения заявления о предварительном согласовании. </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Основанием для начала административной процедуры является нахождение на рассмотрении </w:t>
      </w:r>
      <w:r w:rsidR="006A7016">
        <w:rPr>
          <w:rFonts w:ascii="Times New Roman" w:hAnsi="Times New Roman"/>
          <w:sz w:val="28"/>
          <w:szCs w:val="28"/>
        </w:rPr>
        <w:t>У</w:t>
      </w:r>
      <w:r w:rsidRPr="00EF1A8D">
        <w:rPr>
          <w:rFonts w:ascii="Times New Roman" w:hAnsi="Times New Roman"/>
          <w:sz w:val="28"/>
          <w:szCs w:val="28"/>
        </w:rPr>
        <w:t>полномоченного органа представленной ранее другим лицом схемы расположения земельного участка.</w:t>
      </w:r>
    </w:p>
    <w:p w:rsidR="00EF1A8D" w:rsidRPr="00EF1A8D" w:rsidRDefault="00EF1A8D" w:rsidP="00EF1A8D">
      <w:pPr>
        <w:widowControl w:val="0"/>
        <w:autoSpaceDE w:val="0"/>
        <w:autoSpaceDN w:val="0"/>
        <w:spacing w:after="0" w:line="240" w:lineRule="auto"/>
        <w:ind w:firstLine="567"/>
        <w:jc w:val="both"/>
        <w:rPr>
          <w:rFonts w:ascii="Times New Roman" w:hAnsi="Times New Roman"/>
          <w:b/>
          <w:sz w:val="28"/>
          <w:szCs w:val="28"/>
        </w:rPr>
      </w:pPr>
      <w:r w:rsidRPr="00EF1A8D">
        <w:rPr>
          <w:rFonts w:ascii="Times New Roman" w:hAnsi="Times New Roman"/>
          <w:sz w:val="28"/>
          <w:szCs w:val="28"/>
        </w:rPr>
        <w:t xml:space="preserve">В случае, если на дату поступления в </w:t>
      </w:r>
      <w:r w:rsidR="006A7016">
        <w:rPr>
          <w:rFonts w:ascii="Times New Roman" w:hAnsi="Times New Roman"/>
          <w:sz w:val="28"/>
          <w:szCs w:val="28"/>
        </w:rPr>
        <w:t>У</w:t>
      </w:r>
      <w:r w:rsidRPr="00EF1A8D">
        <w:rPr>
          <w:rFonts w:ascii="Times New Roman" w:hAnsi="Times New Roman"/>
          <w:sz w:val="28"/>
          <w:szCs w:val="28"/>
        </w:rPr>
        <w:t xml:space="preserve">полномоченный орган заявления о предварительном согласовании земельного участка, образование которого предусмотрено приложенной к этому заявлению схемой расположения земельного участка, на рассмотрении </w:t>
      </w:r>
      <w:r w:rsidR="006A7016">
        <w:rPr>
          <w:rFonts w:ascii="Times New Roman" w:hAnsi="Times New Roman"/>
          <w:sz w:val="28"/>
          <w:szCs w:val="28"/>
        </w:rPr>
        <w:t>У</w:t>
      </w:r>
      <w:r w:rsidRPr="00EF1A8D">
        <w:rPr>
          <w:rFonts w:ascii="Times New Roman" w:hAnsi="Times New Roman"/>
          <w:sz w:val="28"/>
          <w:szCs w:val="28"/>
        </w:rPr>
        <w:t xml:space="preserve">полномоченного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w:t>
      </w:r>
      <w:r w:rsidR="006A7016">
        <w:rPr>
          <w:rFonts w:ascii="Times New Roman" w:hAnsi="Times New Roman"/>
          <w:sz w:val="28"/>
          <w:szCs w:val="28"/>
        </w:rPr>
        <w:t>У</w:t>
      </w:r>
      <w:r w:rsidRPr="00EF1A8D">
        <w:rPr>
          <w:rFonts w:ascii="Times New Roman" w:hAnsi="Times New Roman"/>
          <w:sz w:val="28"/>
          <w:szCs w:val="28"/>
        </w:rPr>
        <w:t>полномоченный орган принимает решение о приостановлении срока рассмотрения поданного позднее заявления о предварительном согласовании и направляет принятое решение заявителю.</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Срок рассмотрения поданного позднее заявления о предварительном согласовании приостанавливается до принятия решения об утверждении направленной или представленной ранее схемы расположения земельного участкаили до принятия решения об отказе в утверждении указанной схемы.</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В случае отсутствия обстоятельств, предусмотренных настоящ</w:t>
      </w:r>
      <w:r w:rsidR="006A7016">
        <w:rPr>
          <w:rFonts w:ascii="Times New Roman" w:hAnsi="Times New Roman"/>
          <w:sz w:val="28"/>
          <w:szCs w:val="28"/>
        </w:rPr>
        <w:t>им пунктом</w:t>
      </w:r>
      <w:r w:rsidRPr="00EF1A8D">
        <w:rPr>
          <w:rFonts w:ascii="Times New Roman" w:hAnsi="Times New Roman"/>
          <w:sz w:val="28"/>
          <w:szCs w:val="28"/>
        </w:rPr>
        <w:t xml:space="preserve">, должностное лицо уполномоченного органа, ответственное за предоставление муниципальной услуги, переходит к исполнению следующей административной </w:t>
      </w:r>
      <w:r w:rsidRPr="00EF1A8D">
        <w:rPr>
          <w:rFonts w:ascii="Times New Roman" w:hAnsi="Times New Roman"/>
          <w:sz w:val="28"/>
          <w:szCs w:val="28"/>
        </w:rPr>
        <w:lastRenderedPageBreak/>
        <w:t xml:space="preserve">процедуры настоящего </w:t>
      </w:r>
      <w:r w:rsidR="006A7016">
        <w:rPr>
          <w:rFonts w:ascii="Times New Roman" w:hAnsi="Times New Roman"/>
          <w:sz w:val="28"/>
          <w:szCs w:val="28"/>
        </w:rPr>
        <w:t>А</w:t>
      </w:r>
      <w:r w:rsidRPr="00EF1A8D">
        <w:rPr>
          <w:rFonts w:ascii="Times New Roman" w:hAnsi="Times New Roman"/>
          <w:sz w:val="28"/>
          <w:szCs w:val="28"/>
        </w:rPr>
        <w:t>дминистративного регламента.</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Максимальный срок исполнения административной процедуры – 1 день со дня окончания приема документов и регистрации заявления.</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Результатом исполнения административной процедуры являетсяприостановление срока рассмотрения поданного позднее заявления о предварительном согласовании и направление принятого решения заявителю.</w:t>
      </w:r>
    </w:p>
    <w:p w:rsidR="00EF1A8D" w:rsidRPr="00BE3C1E" w:rsidRDefault="00BE3C1E" w:rsidP="00BE3C1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3.1.3</w:t>
      </w:r>
      <w:r w:rsidRPr="00BE3C1E">
        <w:rPr>
          <w:rFonts w:ascii="Times New Roman" w:hAnsi="Times New Roman"/>
          <w:sz w:val="28"/>
          <w:szCs w:val="28"/>
        </w:rPr>
        <w:t xml:space="preserve">. </w:t>
      </w:r>
      <w:r w:rsidR="00EF1A8D" w:rsidRPr="00BE3C1E">
        <w:rPr>
          <w:rFonts w:ascii="Times New Roman" w:hAnsi="Times New Roman"/>
          <w:sz w:val="28"/>
          <w:szCs w:val="28"/>
        </w:rPr>
        <w:t>Формирование и направление межведомственных запросов документов (информации), необходимых для предварительного согласования.</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Основанием для начала административной процедуры является не представление заявителем по собственной инициативе документов, предусмотренных пунктом 2.</w:t>
      </w:r>
      <w:r w:rsidR="00BE3C1E">
        <w:rPr>
          <w:rFonts w:ascii="Times New Roman" w:hAnsi="Times New Roman"/>
          <w:sz w:val="28"/>
          <w:szCs w:val="28"/>
        </w:rPr>
        <w:t>14</w:t>
      </w:r>
      <w:r w:rsidRPr="00EF1A8D">
        <w:rPr>
          <w:rFonts w:ascii="Times New Roman" w:hAnsi="Times New Roman"/>
          <w:sz w:val="28"/>
          <w:szCs w:val="28"/>
        </w:rPr>
        <w:t xml:space="preserve"> настоящего </w:t>
      </w:r>
      <w:r w:rsidR="00BE3C1E">
        <w:rPr>
          <w:rFonts w:ascii="Times New Roman" w:hAnsi="Times New Roman"/>
          <w:sz w:val="28"/>
          <w:szCs w:val="28"/>
        </w:rPr>
        <w:t>А</w:t>
      </w:r>
      <w:r w:rsidRPr="00EF1A8D">
        <w:rPr>
          <w:rFonts w:ascii="Times New Roman" w:hAnsi="Times New Roman"/>
          <w:sz w:val="28"/>
          <w:szCs w:val="28"/>
        </w:rPr>
        <w:t>дминистративного регламента.</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В случае если документы (информация), предусмотренные пунктом 2.</w:t>
      </w:r>
      <w:r w:rsidR="00BE3C1E">
        <w:rPr>
          <w:rFonts w:ascii="Times New Roman" w:hAnsi="Times New Roman"/>
          <w:sz w:val="28"/>
          <w:szCs w:val="28"/>
        </w:rPr>
        <w:t>14</w:t>
      </w:r>
      <w:r w:rsidRPr="00EF1A8D">
        <w:rPr>
          <w:rFonts w:ascii="Times New Roman" w:hAnsi="Times New Roman"/>
          <w:sz w:val="28"/>
          <w:szCs w:val="28"/>
        </w:rPr>
        <w:t xml:space="preserve"> настоящего </w:t>
      </w:r>
      <w:r w:rsidR="00BE3C1E">
        <w:rPr>
          <w:rFonts w:ascii="Times New Roman" w:hAnsi="Times New Roman"/>
          <w:sz w:val="28"/>
          <w:szCs w:val="28"/>
        </w:rPr>
        <w:t>А</w:t>
      </w:r>
      <w:r w:rsidRPr="00EF1A8D">
        <w:rPr>
          <w:rFonts w:ascii="Times New Roman" w:hAnsi="Times New Roman"/>
          <w:sz w:val="28"/>
          <w:szCs w:val="28"/>
        </w:rPr>
        <w:t xml:space="preserve">дминистративного регламента, не были представлены заявителем по собственной инициативе, должностное лицо </w:t>
      </w:r>
      <w:r w:rsidR="00BE3C1E">
        <w:rPr>
          <w:rFonts w:ascii="Times New Roman" w:hAnsi="Times New Roman"/>
          <w:sz w:val="28"/>
          <w:szCs w:val="28"/>
        </w:rPr>
        <w:t>У</w:t>
      </w:r>
      <w:r w:rsidRPr="00EF1A8D">
        <w:rPr>
          <w:rFonts w:ascii="Times New Roman" w:hAnsi="Times New Roman"/>
          <w:sz w:val="28"/>
          <w:szCs w:val="28"/>
        </w:rPr>
        <w:t xml:space="preserve">полномоченного органа, ответственное за предоставление муниципальной услуги, готовит и направляет в установленном законодательством порядке межведомственные запросы в органы, в распоряжении которых находятся указанные документы и информация. </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Выписка из ЕГРН об объекте недвижимости (об испрашиваемом земельном участке) не запрашивается уполномоченным органом посредством межведомственного информационного взаимодействия при предоставлении земельного участка с предварительным согласованием предоставления земельного участка в случае, если испрашиваемый земельный участок предстоит образовать. </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В случае если заявителем самостоятельно представлены все документы, необходимые для предоставления муниципальной услуги и в распоряжении </w:t>
      </w:r>
      <w:r w:rsidR="00BE3C1E">
        <w:rPr>
          <w:rFonts w:ascii="Times New Roman" w:hAnsi="Times New Roman"/>
          <w:sz w:val="28"/>
          <w:szCs w:val="28"/>
        </w:rPr>
        <w:t>У</w:t>
      </w:r>
      <w:r w:rsidRPr="00EF1A8D">
        <w:rPr>
          <w:rFonts w:ascii="Times New Roman" w:hAnsi="Times New Roman"/>
          <w:sz w:val="28"/>
          <w:szCs w:val="28"/>
        </w:rPr>
        <w:t xml:space="preserve">полномоченного органа имеется вся информация, необходимая для ее предоставления, должностное лицо </w:t>
      </w:r>
      <w:r w:rsidR="00BE3C1E">
        <w:rPr>
          <w:rFonts w:ascii="Times New Roman" w:hAnsi="Times New Roman"/>
          <w:sz w:val="28"/>
          <w:szCs w:val="28"/>
        </w:rPr>
        <w:t>У</w:t>
      </w:r>
      <w:r w:rsidRPr="00EF1A8D">
        <w:rPr>
          <w:rFonts w:ascii="Times New Roman" w:hAnsi="Times New Roman"/>
          <w:sz w:val="28"/>
          <w:szCs w:val="28"/>
        </w:rPr>
        <w:t xml:space="preserve">полномоченного органа, ответственное за предоставление муниципальной услуги, переходит к исполнению следующей административной процедуры настоящего </w:t>
      </w:r>
      <w:r w:rsidR="00BE3C1E">
        <w:rPr>
          <w:rFonts w:ascii="Times New Roman" w:hAnsi="Times New Roman"/>
          <w:sz w:val="28"/>
          <w:szCs w:val="28"/>
        </w:rPr>
        <w:t>А</w:t>
      </w:r>
      <w:r w:rsidRPr="00EF1A8D">
        <w:rPr>
          <w:rFonts w:ascii="Times New Roman" w:hAnsi="Times New Roman"/>
          <w:sz w:val="28"/>
          <w:szCs w:val="28"/>
        </w:rPr>
        <w:t>дминистративного регламента.</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Максимальный срок исполнения административной процедуры –  3 дня со дня окончания приема документов и регистрации заявления.</w:t>
      </w:r>
    </w:p>
    <w:p w:rsidR="00BE3C1E" w:rsidRDefault="00EF1A8D" w:rsidP="00BE3C1E">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Результатом исполнения административной процедуры является формирование и направление межведомственных запросов документов (информации).</w:t>
      </w:r>
    </w:p>
    <w:p w:rsidR="00EF1A8D" w:rsidRPr="00BE3C1E" w:rsidRDefault="00EF1A8D" w:rsidP="00BE3C1E">
      <w:pPr>
        <w:widowControl w:val="0"/>
        <w:autoSpaceDE w:val="0"/>
        <w:autoSpaceDN w:val="0"/>
        <w:spacing w:after="0" w:line="240" w:lineRule="auto"/>
        <w:ind w:firstLine="567"/>
        <w:jc w:val="both"/>
        <w:rPr>
          <w:rFonts w:ascii="Times New Roman" w:hAnsi="Times New Roman"/>
          <w:sz w:val="28"/>
          <w:szCs w:val="28"/>
        </w:rPr>
      </w:pPr>
      <w:r w:rsidRPr="00BE3C1E">
        <w:rPr>
          <w:rFonts w:ascii="Times New Roman" w:hAnsi="Times New Roman"/>
          <w:sz w:val="28"/>
          <w:szCs w:val="28"/>
        </w:rPr>
        <w:t>3.</w:t>
      </w:r>
      <w:r w:rsidR="00BE3C1E" w:rsidRPr="00BE3C1E">
        <w:rPr>
          <w:rFonts w:ascii="Times New Roman" w:hAnsi="Times New Roman"/>
          <w:sz w:val="28"/>
          <w:szCs w:val="28"/>
        </w:rPr>
        <w:t>1</w:t>
      </w:r>
      <w:r w:rsidRPr="00BE3C1E">
        <w:rPr>
          <w:rFonts w:ascii="Times New Roman" w:hAnsi="Times New Roman"/>
          <w:sz w:val="28"/>
          <w:szCs w:val="28"/>
        </w:rPr>
        <w:t>.</w:t>
      </w:r>
      <w:r w:rsidR="00BE3C1E" w:rsidRPr="00BE3C1E">
        <w:rPr>
          <w:rFonts w:ascii="Times New Roman" w:hAnsi="Times New Roman"/>
          <w:sz w:val="28"/>
          <w:szCs w:val="28"/>
        </w:rPr>
        <w:t>4</w:t>
      </w:r>
      <w:r w:rsidRPr="00BE3C1E">
        <w:rPr>
          <w:rFonts w:ascii="Times New Roman" w:hAnsi="Times New Roman"/>
          <w:sz w:val="28"/>
          <w:szCs w:val="28"/>
        </w:rPr>
        <w:t xml:space="preserve"> Рассмотрение заявления о предварительном согласовании, принятие решения по итогам рассмотрения заявления.   </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Основанием для начала выполнения административной процедуры является получение должностным лицом </w:t>
      </w:r>
      <w:r w:rsidR="00BE3C1E">
        <w:rPr>
          <w:rFonts w:ascii="Times New Roman" w:hAnsi="Times New Roman"/>
          <w:sz w:val="28"/>
          <w:szCs w:val="28"/>
        </w:rPr>
        <w:t>У</w:t>
      </w:r>
      <w:r w:rsidRPr="00EF1A8D">
        <w:rPr>
          <w:rFonts w:ascii="Times New Roman" w:hAnsi="Times New Roman"/>
          <w:sz w:val="28"/>
          <w:szCs w:val="28"/>
        </w:rPr>
        <w:t>полномоченного органа, ответственным за предоставление муниципальной услуги, всех документов (информации), необходимых для предоставления муниципальной услуги.</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Должностное лицо уполномоченного органа, ответственное за предоставление муниципальной услуги, рассматривает представленные документы и информацию на предмет отсутствия (наличия) оснований для отказа в предварительном согласовании, предусмотренных</w:t>
      </w:r>
      <w:r w:rsidR="00BE3C1E">
        <w:rPr>
          <w:rFonts w:ascii="Times New Roman" w:hAnsi="Times New Roman"/>
          <w:sz w:val="28"/>
          <w:szCs w:val="28"/>
        </w:rPr>
        <w:t xml:space="preserve"> пунктом 2.20.1</w:t>
      </w:r>
      <w:r w:rsidRPr="00EF1A8D">
        <w:rPr>
          <w:rFonts w:ascii="Times New Roman" w:hAnsi="Times New Roman"/>
          <w:sz w:val="28"/>
          <w:szCs w:val="28"/>
        </w:rPr>
        <w:t xml:space="preserve"> настоящего </w:t>
      </w:r>
      <w:r w:rsidR="00BE3C1E">
        <w:rPr>
          <w:rFonts w:ascii="Times New Roman" w:hAnsi="Times New Roman"/>
          <w:sz w:val="28"/>
          <w:szCs w:val="28"/>
        </w:rPr>
        <w:t>А</w:t>
      </w:r>
      <w:r w:rsidRPr="00EF1A8D">
        <w:rPr>
          <w:rFonts w:ascii="Times New Roman" w:hAnsi="Times New Roman"/>
          <w:sz w:val="28"/>
          <w:szCs w:val="28"/>
        </w:rPr>
        <w:t>дминистративного регламента.</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По итогам рассмотрения должностное лицо </w:t>
      </w:r>
      <w:r w:rsidR="004D7616">
        <w:rPr>
          <w:rFonts w:ascii="Times New Roman" w:hAnsi="Times New Roman"/>
          <w:sz w:val="28"/>
          <w:szCs w:val="28"/>
        </w:rPr>
        <w:t>У</w:t>
      </w:r>
      <w:r w:rsidRPr="00EF1A8D">
        <w:rPr>
          <w:rFonts w:ascii="Times New Roman" w:hAnsi="Times New Roman"/>
          <w:sz w:val="28"/>
          <w:szCs w:val="28"/>
        </w:rPr>
        <w:t xml:space="preserve">полномоченного органа, ответственное за предоставление муниципальной услуги, принимает решение об опубликовании извещения о предоставлении земельного участка в аренду для </w:t>
      </w:r>
      <w:r w:rsidRPr="00EF1A8D">
        <w:rPr>
          <w:rFonts w:ascii="Times New Roman" w:hAnsi="Times New Roman"/>
          <w:bCs/>
          <w:sz w:val="28"/>
          <w:szCs w:val="28"/>
        </w:rPr>
        <w:t xml:space="preserve">индивидуального жилищного строительства, ведения личного подсобного хозяйства </w:t>
      </w:r>
      <w:r w:rsidRPr="00EF1A8D">
        <w:rPr>
          <w:rFonts w:ascii="Times New Roman" w:hAnsi="Times New Roman"/>
          <w:bCs/>
          <w:sz w:val="28"/>
          <w:szCs w:val="28"/>
        </w:rPr>
        <w:lastRenderedPageBreak/>
        <w:t>в границах населенного пункта, садоводства, для осуществления крестьянским (фермерским) хозяйством его деятельности (далее также – извещение)</w:t>
      </w:r>
      <w:r w:rsidRPr="00EF1A8D">
        <w:rPr>
          <w:rFonts w:ascii="Times New Roman" w:hAnsi="Times New Roman"/>
          <w:sz w:val="28"/>
          <w:szCs w:val="28"/>
        </w:rPr>
        <w:t xml:space="preserve"> или готовит проект решения об отказе в предварительном согласовании по основаниям, предусмотренным</w:t>
      </w:r>
      <w:r w:rsidR="004D7616">
        <w:rPr>
          <w:rFonts w:ascii="Times New Roman" w:hAnsi="Times New Roman"/>
          <w:sz w:val="28"/>
          <w:szCs w:val="28"/>
        </w:rPr>
        <w:t xml:space="preserve"> пунктом 2.20.1</w:t>
      </w:r>
      <w:r w:rsidRPr="00EF1A8D">
        <w:rPr>
          <w:rFonts w:ascii="Times New Roman" w:hAnsi="Times New Roman"/>
          <w:sz w:val="28"/>
          <w:szCs w:val="28"/>
        </w:rPr>
        <w:t xml:space="preserve"> настоящего </w:t>
      </w:r>
      <w:r w:rsidR="004D7616">
        <w:rPr>
          <w:rFonts w:ascii="Times New Roman" w:hAnsi="Times New Roman"/>
          <w:sz w:val="28"/>
          <w:szCs w:val="28"/>
        </w:rPr>
        <w:t>А</w:t>
      </w:r>
      <w:r w:rsidRPr="00EF1A8D">
        <w:rPr>
          <w:rFonts w:ascii="Times New Roman" w:hAnsi="Times New Roman"/>
          <w:sz w:val="28"/>
          <w:szCs w:val="28"/>
        </w:rPr>
        <w:t>дминистративного регламента.</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Решение об опубликовании извещения принимается при отсутствии оснований для отказа в предварительном согласовании.</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В случае принятия решения об опубликовании извещения должностное лицо уполномоченного органа, ответственное за предоставление муниципальной услуги, осуществляет административные процедуры, предусмотренные пунктами 3.</w:t>
      </w:r>
      <w:r w:rsidR="004D7616">
        <w:rPr>
          <w:rFonts w:ascii="Times New Roman" w:hAnsi="Times New Roman"/>
          <w:sz w:val="28"/>
          <w:szCs w:val="28"/>
        </w:rPr>
        <w:t xml:space="preserve">1.5 и 3.1.6 </w:t>
      </w:r>
      <w:r w:rsidRPr="00EF1A8D">
        <w:rPr>
          <w:rFonts w:ascii="Times New Roman" w:hAnsi="Times New Roman"/>
          <w:sz w:val="28"/>
          <w:szCs w:val="28"/>
        </w:rPr>
        <w:t xml:space="preserve">настоящего </w:t>
      </w:r>
      <w:r w:rsidR="004D7616">
        <w:rPr>
          <w:rFonts w:ascii="Times New Roman" w:hAnsi="Times New Roman"/>
          <w:sz w:val="28"/>
          <w:szCs w:val="28"/>
        </w:rPr>
        <w:t>А</w:t>
      </w:r>
      <w:r w:rsidRPr="00EF1A8D">
        <w:rPr>
          <w:rFonts w:ascii="Times New Roman" w:hAnsi="Times New Roman"/>
          <w:sz w:val="28"/>
          <w:szCs w:val="28"/>
        </w:rPr>
        <w:t>дминистративного регламента.</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Проект решения об отказе в предварительном согласовании готовится должностным лицом </w:t>
      </w:r>
      <w:r w:rsidR="004D7616">
        <w:rPr>
          <w:rFonts w:ascii="Times New Roman" w:hAnsi="Times New Roman"/>
          <w:sz w:val="28"/>
          <w:szCs w:val="28"/>
        </w:rPr>
        <w:t>У</w:t>
      </w:r>
      <w:r w:rsidRPr="00EF1A8D">
        <w:rPr>
          <w:rFonts w:ascii="Times New Roman" w:hAnsi="Times New Roman"/>
          <w:sz w:val="28"/>
          <w:szCs w:val="28"/>
        </w:rPr>
        <w:t>полномоченного органа при наличии оснований для отказа в предварительном согласовании, предусмотренных</w:t>
      </w:r>
      <w:r w:rsidR="004D7616">
        <w:rPr>
          <w:rFonts w:ascii="Times New Roman" w:hAnsi="Times New Roman"/>
          <w:sz w:val="28"/>
          <w:szCs w:val="28"/>
        </w:rPr>
        <w:t xml:space="preserve"> пунктом 2.20.1</w:t>
      </w:r>
      <w:r w:rsidRPr="00EF1A8D">
        <w:rPr>
          <w:rFonts w:ascii="Times New Roman" w:hAnsi="Times New Roman"/>
          <w:sz w:val="28"/>
          <w:szCs w:val="28"/>
        </w:rPr>
        <w:t xml:space="preserve"> настоящего </w:t>
      </w:r>
      <w:r w:rsidR="004D7616">
        <w:rPr>
          <w:rFonts w:ascii="Times New Roman" w:hAnsi="Times New Roman"/>
          <w:sz w:val="28"/>
          <w:szCs w:val="28"/>
        </w:rPr>
        <w:t>А</w:t>
      </w:r>
      <w:r w:rsidRPr="00EF1A8D">
        <w:rPr>
          <w:rFonts w:ascii="Times New Roman" w:hAnsi="Times New Roman"/>
          <w:sz w:val="28"/>
          <w:szCs w:val="28"/>
        </w:rPr>
        <w:t>дминистративного регламента.</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Решение об отказе в предварительном согласовании должно быть обоснованным и содержать все основания отказа. В случае, если к заявлению о предварительном согласовании прилагалась схема расположения земельного участка, решение об отказе в предварительном согласовании должно содержать указание на отказ в утверждении схемы расположения земельного участка.</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Проект решения об отказе в предварительном согласовании представляется должностным лицом </w:t>
      </w:r>
      <w:r w:rsidR="004D7616">
        <w:rPr>
          <w:rFonts w:ascii="Times New Roman" w:hAnsi="Times New Roman"/>
          <w:sz w:val="28"/>
          <w:szCs w:val="28"/>
        </w:rPr>
        <w:t>У</w:t>
      </w:r>
      <w:r w:rsidRPr="00EF1A8D">
        <w:rPr>
          <w:rFonts w:ascii="Times New Roman" w:hAnsi="Times New Roman"/>
          <w:sz w:val="28"/>
          <w:szCs w:val="28"/>
        </w:rPr>
        <w:t xml:space="preserve">полномоченного органа, ответственным за предоставление муниципальной услуги, на подпись руководителю </w:t>
      </w:r>
      <w:r w:rsidR="004D7616">
        <w:rPr>
          <w:rFonts w:ascii="Times New Roman" w:hAnsi="Times New Roman"/>
          <w:sz w:val="28"/>
          <w:szCs w:val="28"/>
        </w:rPr>
        <w:t>У</w:t>
      </w:r>
      <w:r w:rsidRPr="00EF1A8D">
        <w:rPr>
          <w:rFonts w:ascii="Times New Roman" w:hAnsi="Times New Roman"/>
          <w:sz w:val="28"/>
          <w:szCs w:val="28"/>
        </w:rPr>
        <w:t>полномоченного органа.</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Руководитель </w:t>
      </w:r>
      <w:r w:rsidR="004D7616">
        <w:rPr>
          <w:rFonts w:ascii="Times New Roman" w:hAnsi="Times New Roman"/>
          <w:sz w:val="28"/>
          <w:szCs w:val="28"/>
        </w:rPr>
        <w:t>У</w:t>
      </w:r>
      <w:r w:rsidRPr="00EF1A8D">
        <w:rPr>
          <w:rFonts w:ascii="Times New Roman" w:hAnsi="Times New Roman"/>
          <w:sz w:val="28"/>
          <w:szCs w:val="28"/>
        </w:rPr>
        <w:t>полномоченного органа, рассмотрев проект решения об отказе в предварительном согласовании, в случае отсутствия замечаний подписывает соответствующее решение.</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Подписанное решение об отказе в предварительном согласовании регистрируется должностным лицом</w:t>
      </w:r>
      <w:r w:rsidR="004D7616">
        <w:rPr>
          <w:rFonts w:ascii="Times New Roman" w:hAnsi="Times New Roman"/>
          <w:sz w:val="28"/>
          <w:szCs w:val="28"/>
        </w:rPr>
        <w:t xml:space="preserve"> У</w:t>
      </w:r>
      <w:r w:rsidRPr="00EF1A8D">
        <w:rPr>
          <w:rFonts w:ascii="Times New Roman" w:hAnsi="Times New Roman"/>
          <w:sz w:val="28"/>
          <w:szCs w:val="28"/>
        </w:rPr>
        <w:t>полномоченного органа, ответственным за предоставление муниципальной услуги, в установленном порядке.</w:t>
      </w:r>
    </w:p>
    <w:p w:rsidR="00880C5A"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Решение </w:t>
      </w:r>
      <w:r w:rsidR="004D7616">
        <w:rPr>
          <w:rFonts w:ascii="Times New Roman" w:hAnsi="Times New Roman"/>
          <w:sz w:val="28"/>
          <w:szCs w:val="28"/>
        </w:rPr>
        <w:t>У</w:t>
      </w:r>
      <w:r w:rsidRPr="00EF1A8D">
        <w:rPr>
          <w:rFonts w:ascii="Times New Roman" w:hAnsi="Times New Roman"/>
          <w:sz w:val="28"/>
          <w:szCs w:val="28"/>
        </w:rPr>
        <w:t>полномоченного органа об отказе в предварительном согласовании выдается заявителю под расписку либо направляется ему должностном лицом, ответственным за предоставление муниципальной услуги, указанным в заявлении способом</w:t>
      </w:r>
      <w:r w:rsidR="00880C5A">
        <w:rPr>
          <w:rFonts w:ascii="Times New Roman" w:hAnsi="Times New Roman"/>
          <w:sz w:val="28"/>
          <w:szCs w:val="28"/>
        </w:rPr>
        <w:t>.</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bookmarkStart w:id="14" w:name="_Hlk99464950"/>
      <w:r w:rsidRPr="00EF1A8D">
        <w:rPr>
          <w:rFonts w:ascii="Times New Roman" w:hAnsi="Times New Roman"/>
          <w:sz w:val="28"/>
          <w:szCs w:val="28"/>
        </w:rPr>
        <w:t>Максимальный срок исполнения административной процедуры</w:t>
      </w:r>
      <w:r w:rsidR="00791CB9">
        <w:rPr>
          <w:rFonts w:ascii="Times New Roman" w:hAnsi="Times New Roman"/>
          <w:sz w:val="28"/>
          <w:szCs w:val="28"/>
        </w:rPr>
        <w:t xml:space="preserve"> не должен превышать срок предоставления муниципальной услуги установленный пунктом 2.6 настоящего Административного регламента. </w:t>
      </w:r>
    </w:p>
    <w:bookmarkEnd w:id="14"/>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Результатом исполнения административной процедуры является:</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принятие решения об опубликовании извещения;</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направление (вручение) заявителю решения уполномоченного органа об отказе в предварительном согласовании по основаниям, предусмотренным пунктом 2.</w:t>
      </w:r>
      <w:r w:rsidR="00791CB9">
        <w:rPr>
          <w:rFonts w:ascii="Times New Roman" w:hAnsi="Times New Roman"/>
          <w:sz w:val="28"/>
          <w:szCs w:val="28"/>
        </w:rPr>
        <w:t>20</w:t>
      </w:r>
      <w:r w:rsidRPr="00EF1A8D">
        <w:rPr>
          <w:rFonts w:ascii="Times New Roman" w:hAnsi="Times New Roman"/>
          <w:sz w:val="28"/>
          <w:szCs w:val="28"/>
        </w:rPr>
        <w:t>.</w:t>
      </w:r>
      <w:r w:rsidR="00791CB9">
        <w:rPr>
          <w:rFonts w:ascii="Times New Roman" w:hAnsi="Times New Roman"/>
          <w:sz w:val="28"/>
          <w:szCs w:val="28"/>
        </w:rPr>
        <w:t>1</w:t>
      </w:r>
      <w:r w:rsidRPr="00EF1A8D">
        <w:rPr>
          <w:rFonts w:ascii="Times New Roman" w:hAnsi="Times New Roman"/>
          <w:sz w:val="28"/>
          <w:szCs w:val="28"/>
        </w:rPr>
        <w:t xml:space="preserve"> настоящего </w:t>
      </w:r>
      <w:r w:rsidR="00791CB9">
        <w:rPr>
          <w:rFonts w:ascii="Times New Roman" w:hAnsi="Times New Roman"/>
          <w:sz w:val="28"/>
          <w:szCs w:val="28"/>
        </w:rPr>
        <w:t>А</w:t>
      </w:r>
      <w:r w:rsidRPr="00EF1A8D">
        <w:rPr>
          <w:rFonts w:ascii="Times New Roman" w:hAnsi="Times New Roman"/>
          <w:sz w:val="28"/>
          <w:szCs w:val="28"/>
        </w:rPr>
        <w:t>дминистративного регламента.</w:t>
      </w:r>
    </w:p>
    <w:p w:rsidR="00EF1A8D" w:rsidRPr="00791CB9" w:rsidRDefault="00791CB9" w:rsidP="00791CB9">
      <w:pPr>
        <w:widowControl w:val="0"/>
        <w:autoSpaceDE w:val="0"/>
        <w:autoSpaceDN w:val="0"/>
        <w:spacing w:after="0" w:line="240" w:lineRule="auto"/>
        <w:ind w:firstLine="567"/>
        <w:jc w:val="both"/>
        <w:rPr>
          <w:rFonts w:ascii="Times New Roman" w:hAnsi="Times New Roman"/>
          <w:sz w:val="28"/>
          <w:szCs w:val="28"/>
        </w:rPr>
      </w:pPr>
      <w:r w:rsidRPr="00791CB9">
        <w:rPr>
          <w:rFonts w:ascii="Times New Roman" w:hAnsi="Times New Roman"/>
          <w:sz w:val="28"/>
          <w:szCs w:val="28"/>
        </w:rPr>
        <w:t xml:space="preserve">3.1.5. </w:t>
      </w:r>
      <w:r w:rsidR="00EF1A8D" w:rsidRPr="00791CB9">
        <w:rPr>
          <w:rFonts w:ascii="Times New Roman" w:hAnsi="Times New Roman"/>
          <w:sz w:val="28"/>
          <w:szCs w:val="28"/>
        </w:rPr>
        <w:t xml:space="preserve">Опубликование извещения при рассмотрении заявления о предварительном согласовании. </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Основанием для начала выполнения административной процедуры является принятие решения об опубликовании извещения.</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Должностное лицо уполномоченного органа, ответственное за предоставление муниципальной услуги, обеспечивает опубликование извещения в порядке, установленном для официального опубликования (обнародования) муниципальных </w:t>
      </w:r>
      <w:r w:rsidRPr="00EF1A8D">
        <w:rPr>
          <w:rFonts w:ascii="Times New Roman" w:hAnsi="Times New Roman"/>
          <w:sz w:val="28"/>
          <w:szCs w:val="28"/>
        </w:rPr>
        <w:lastRenderedPageBreak/>
        <w:t xml:space="preserve">правовых актов </w:t>
      </w:r>
      <w:r w:rsidRPr="00782B90">
        <w:rPr>
          <w:rFonts w:ascii="Times New Roman" w:hAnsi="Times New Roman"/>
          <w:sz w:val="28"/>
          <w:szCs w:val="28"/>
        </w:rPr>
        <w:t>уставом</w:t>
      </w:r>
      <w:r w:rsidR="00F970D3" w:rsidRPr="00782B90">
        <w:rPr>
          <w:rFonts w:ascii="Times New Roman" w:hAnsi="Times New Roman"/>
          <w:sz w:val="28"/>
          <w:szCs w:val="28"/>
        </w:rPr>
        <w:t xml:space="preserve"> </w:t>
      </w:r>
      <w:r w:rsidR="00782B90" w:rsidRPr="00782B90">
        <w:rPr>
          <w:rFonts w:ascii="Times New Roman" w:hAnsi="Times New Roman"/>
          <w:sz w:val="28"/>
          <w:szCs w:val="28"/>
        </w:rPr>
        <w:t>Красногвардейского</w:t>
      </w:r>
      <w:r w:rsidR="00F970D3" w:rsidRPr="00782B90">
        <w:rPr>
          <w:rFonts w:ascii="Times New Roman" w:hAnsi="Times New Roman"/>
          <w:sz w:val="28"/>
          <w:szCs w:val="28"/>
        </w:rPr>
        <w:t xml:space="preserve"> сельского поселения </w:t>
      </w:r>
      <w:r w:rsidR="00782B90" w:rsidRPr="00782B90">
        <w:rPr>
          <w:rFonts w:ascii="Times New Roman" w:hAnsi="Times New Roman"/>
          <w:sz w:val="28"/>
          <w:szCs w:val="28"/>
        </w:rPr>
        <w:t>Советского</w:t>
      </w:r>
      <w:r w:rsidR="00F970D3" w:rsidRPr="00782B90">
        <w:rPr>
          <w:rFonts w:ascii="Times New Roman" w:hAnsi="Times New Roman"/>
          <w:sz w:val="28"/>
          <w:szCs w:val="28"/>
        </w:rPr>
        <w:t xml:space="preserve"> района Республики Крым</w:t>
      </w:r>
      <w:r w:rsidRPr="00EF1A8D">
        <w:rPr>
          <w:rFonts w:ascii="Times New Roman" w:hAnsi="Times New Roman"/>
          <w:sz w:val="28"/>
          <w:szCs w:val="28"/>
        </w:rPr>
        <w:t xml:space="preserve">, по месту нахождения земельного участка и размещает извещение на официальном сайте, а также на официальном сайте </w:t>
      </w:r>
      <w:r w:rsidR="00F970D3">
        <w:rPr>
          <w:rFonts w:ascii="Times New Roman" w:hAnsi="Times New Roman"/>
          <w:sz w:val="28"/>
          <w:szCs w:val="28"/>
        </w:rPr>
        <w:t>У</w:t>
      </w:r>
      <w:r w:rsidRPr="00EF1A8D">
        <w:rPr>
          <w:rFonts w:ascii="Times New Roman" w:hAnsi="Times New Roman"/>
          <w:sz w:val="28"/>
          <w:szCs w:val="28"/>
        </w:rPr>
        <w:t xml:space="preserve">полномоченного органа в информационно-телекоммуникационной сети </w:t>
      </w:r>
      <w:r w:rsidR="00F970D3">
        <w:rPr>
          <w:rFonts w:ascii="Times New Roman" w:hAnsi="Times New Roman"/>
          <w:sz w:val="28"/>
          <w:szCs w:val="28"/>
        </w:rPr>
        <w:t>"</w:t>
      </w:r>
      <w:r w:rsidRPr="00EF1A8D">
        <w:rPr>
          <w:rFonts w:ascii="Times New Roman" w:hAnsi="Times New Roman"/>
          <w:sz w:val="28"/>
          <w:szCs w:val="28"/>
        </w:rPr>
        <w:t>Интернет</w:t>
      </w:r>
      <w:r w:rsidR="00F970D3">
        <w:rPr>
          <w:rFonts w:ascii="Times New Roman" w:hAnsi="Times New Roman"/>
          <w:sz w:val="28"/>
          <w:szCs w:val="28"/>
        </w:rPr>
        <w:t>"</w:t>
      </w:r>
      <w:r w:rsidRPr="00EF1A8D">
        <w:rPr>
          <w:rFonts w:ascii="Times New Roman" w:hAnsi="Times New Roman"/>
          <w:sz w:val="28"/>
          <w:szCs w:val="28"/>
        </w:rPr>
        <w:t>.</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В извещении указываются:</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1) информация о возможности предоставления земельного участка с указанием целей этого предоставления;</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2) информация о праве граждан или крестьянских (фермерских) хозяйств, заинтересованных в предоставлении земельного участка для указанных в настояще</w:t>
      </w:r>
      <w:r w:rsidR="00F970D3">
        <w:rPr>
          <w:rFonts w:ascii="Times New Roman" w:hAnsi="Times New Roman"/>
          <w:sz w:val="28"/>
          <w:szCs w:val="28"/>
        </w:rPr>
        <w:t>м А</w:t>
      </w:r>
      <w:r w:rsidRPr="00EF1A8D">
        <w:rPr>
          <w:rFonts w:ascii="Times New Roman" w:hAnsi="Times New Roman"/>
          <w:sz w:val="28"/>
          <w:szCs w:val="28"/>
        </w:rPr>
        <w:t>дминистративно</w:t>
      </w:r>
      <w:r w:rsidR="00F970D3">
        <w:rPr>
          <w:rFonts w:ascii="Times New Roman" w:hAnsi="Times New Roman"/>
          <w:sz w:val="28"/>
          <w:szCs w:val="28"/>
        </w:rPr>
        <w:t>м</w:t>
      </w:r>
      <w:r w:rsidRPr="00EF1A8D">
        <w:rPr>
          <w:rFonts w:ascii="Times New Roman" w:hAnsi="Times New Roman"/>
          <w:sz w:val="28"/>
          <w:szCs w:val="28"/>
        </w:rPr>
        <w:t xml:space="preserve"> регламент</w:t>
      </w:r>
      <w:r w:rsidR="00F970D3">
        <w:rPr>
          <w:rFonts w:ascii="Times New Roman" w:hAnsi="Times New Roman"/>
          <w:sz w:val="28"/>
          <w:szCs w:val="28"/>
        </w:rPr>
        <w:t>е</w:t>
      </w:r>
      <w:r w:rsidRPr="00EF1A8D">
        <w:rPr>
          <w:rFonts w:ascii="Times New Roman" w:hAnsi="Times New Roman"/>
          <w:sz w:val="28"/>
          <w:szCs w:val="28"/>
        </w:rPr>
        <w:t xml:space="preserve"> целей, в течение 30 дней соответственно со дня опубликования и размещения извещения подавать заявление о намерении участвовать в аукционе на право заключения договора аренды такого земельного участка;</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3) адрес и способ подачи заявления, указанного в</w:t>
      </w:r>
      <w:r w:rsidR="00F970D3">
        <w:rPr>
          <w:rFonts w:ascii="Times New Roman" w:hAnsi="Times New Roman"/>
          <w:sz w:val="28"/>
          <w:szCs w:val="28"/>
        </w:rPr>
        <w:t xml:space="preserve"> подпункте 2</w:t>
      </w:r>
      <w:r w:rsidRPr="00EF1A8D">
        <w:rPr>
          <w:rFonts w:ascii="Times New Roman" w:hAnsi="Times New Roman"/>
          <w:sz w:val="28"/>
          <w:szCs w:val="28"/>
        </w:rPr>
        <w:t xml:space="preserve"> настоящего пункта </w:t>
      </w:r>
      <w:r w:rsidR="00F970D3">
        <w:rPr>
          <w:rFonts w:ascii="Times New Roman" w:hAnsi="Times New Roman"/>
          <w:sz w:val="28"/>
          <w:szCs w:val="28"/>
        </w:rPr>
        <w:t>А</w:t>
      </w:r>
      <w:r w:rsidRPr="00EF1A8D">
        <w:rPr>
          <w:rFonts w:ascii="Times New Roman" w:hAnsi="Times New Roman"/>
          <w:sz w:val="28"/>
          <w:szCs w:val="28"/>
        </w:rPr>
        <w:t>дминистративного регламента;</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4) датаокончания приема указанного в</w:t>
      </w:r>
      <w:r w:rsidR="00F970D3">
        <w:rPr>
          <w:rFonts w:ascii="Times New Roman" w:hAnsi="Times New Roman"/>
          <w:sz w:val="28"/>
          <w:szCs w:val="28"/>
        </w:rPr>
        <w:t xml:space="preserve"> подпункте 2</w:t>
      </w:r>
      <w:r w:rsidRPr="00EF1A8D">
        <w:rPr>
          <w:rFonts w:ascii="Times New Roman" w:hAnsi="Times New Roman"/>
          <w:sz w:val="28"/>
          <w:szCs w:val="28"/>
        </w:rPr>
        <w:t xml:space="preserve"> настоящего пункта </w:t>
      </w:r>
      <w:r w:rsidR="00F970D3">
        <w:rPr>
          <w:rFonts w:ascii="Times New Roman" w:hAnsi="Times New Roman"/>
          <w:sz w:val="28"/>
          <w:szCs w:val="28"/>
        </w:rPr>
        <w:t>А</w:t>
      </w:r>
      <w:r w:rsidRPr="00EF1A8D">
        <w:rPr>
          <w:rFonts w:ascii="Times New Roman" w:hAnsi="Times New Roman"/>
          <w:sz w:val="28"/>
          <w:szCs w:val="28"/>
        </w:rPr>
        <w:t>дминистративного регламента заявления, которая устанавливается в соответствии с</w:t>
      </w:r>
      <w:r w:rsidR="00F970D3">
        <w:rPr>
          <w:rFonts w:ascii="Times New Roman" w:hAnsi="Times New Roman"/>
          <w:sz w:val="28"/>
          <w:szCs w:val="28"/>
        </w:rPr>
        <w:t xml:space="preserve"> подпунктом 2</w:t>
      </w:r>
      <w:r w:rsidRPr="00EF1A8D">
        <w:rPr>
          <w:rFonts w:ascii="Times New Roman" w:hAnsi="Times New Roman"/>
          <w:sz w:val="28"/>
          <w:szCs w:val="28"/>
        </w:rPr>
        <w:t xml:space="preserve"> настоящего пункта </w:t>
      </w:r>
      <w:r w:rsidR="00F970D3">
        <w:rPr>
          <w:rFonts w:ascii="Times New Roman" w:hAnsi="Times New Roman"/>
          <w:sz w:val="28"/>
          <w:szCs w:val="28"/>
        </w:rPr>
        <w:t>А</w:t>
      </w:r>
      <w:r w:rsidRPr="00EF1A8D">
        <w:rPr>
          <w:rFonts w:ascii="Times New Roman" w:hAnsi="Times New Roman"/>
          <w:sz w:val="28"/>
          <w:szCs w:val="28"/>
        </w:rPr>
        <w:t>дминистративного регламента;</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5) адрес или иное описание местоположения земельного участка;</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6) площадь земельного участка в соответствии с проектом межевания территории или со схемой расположения земельного участка;</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7) реквизиты решения об утверждении проекта межевания территории в случае, если образование земельного участка предстоит в соответствии с утвержденным проектом межевания территории, условный номер испрашиваемого земельного участка, а также адрес сайта в информационно-телекоммуникационной сети </w:t>
      </w:r>
      <w:r w:rsidR="00F970D3">
        <w:rPr>
          <w:rFonts w:ascii="Times New Roman" w:hAnsi="Times New Roman"/>
          <w:sz w:val="28"/>
          <w:szCs w:val="28"/>
        </w:rPr>
        <w:t>"</w:t>
      </w:r>
      <w:r w:rsidRPr="00EF1A8D">
        <w:rPr>
          <w:rFonts w:ascii="Times New Roman" w:hAnsi="Times New Roman"/>
          <w:sz w:val="28"/>
          <w:szCs w:val="28"/>
        </w:rPr>
        <w:t>Интернет</w:t>
      </w:r>
      <w:r w:rsidR="00F970D3">
        <w:rPr>
          <w:rFonts w:ascii="Times New Roman" w:hAnsi="Times New Roman"/>
          <w:sz w:val="28"/>
          <w:szCs w:val="28"/>
        </w:rPr>
        <w:t>"</w:t>
      </w:r>
      <w:r w:rsidRPr="00EF1A8D">
        <w:rPr>
          <w:rFonts w:ascii="Times New Roman" w:hAnsi="Times New Roman"/>
          <w:sz w:val="28"/>
          <w:szCs w:val="28"/>
        </w:rPr>
        <w:t>, на котором размещен утвержденный проект;</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8) адрес и время приема граждан для ознакомления со схемой расположения земельного участка, в соответствии с которой предстоит образовать земельный участок, если данная схема представлена на бумажном носителе.</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В случае, если земельный участок предстоит образовать в соответствии со схемой расположения земельного участка и схема расположения земельного участка представлена в форме электронного документа, схема расположения земельного участка прилагается к извещению, размещенному на официальном сайте и на официальном сайте </w:t>
      </w:r>
      <w:r w:rsidR="00F970D3">
        <w:rPr>
          <w:rFonts w:ascii="Times New Roman" w:hAnsi="Times New Roman"/>
          <w:sz w:val="28"/>
          <w:szCs w:val="28"/>
        </w:rPr>
        <w:t>У</w:t>
      </w:r>
      <w:r w:rsidRPr="00EF1A8D">
        <w:rPr>
          <w:rFonts w:ascii="Times New Roman" w:hAnsi="Times New Roman"/>
          <w:sz w:val="28"/>
          <w:szCs w:val="28"/>
        </w:rPr>
        <w:t xml:space="preserve">полномоченного органа в информационно-телекоммуникационной сети </w:t>
      </w:r>
      <w:r w:rsidR="00F970D3">
        <w:rPr>
          <w:rFonts w:ascii="Times New Roman" w:hAnsi="Times New Roman"/>
          <w:sz w:val="28"/>
          <w:szCs w:val="28"/>
        </w:rPr>
        <w:t>"</w:t>
      </w:r>
      <w:r w:rsidRPr="00EF1A8D">
        <w:rPr>
          <w:rFonts w:ascii="Times New Roman" w:hAnsi="Times New Roman"/>
          <w:sz w:val="28"/>
          <w:szCs w:val="28"/>
        </w:rPr>
        <w:t>Интернет</w:t>
      </w:r>
      <w:r w:rsidR="00F970D3">
        <w:rPr>
          <w:rFonts w:ascii="Times New Roman" w:hAnsi="Times New Roman"/>
          <w:sz w:val="28"/>
          <w:szCs w:val="28"/>
        </w:rPr>
        <w:t>"</w:t>
      </w:r>
      <w:r w:rsidRPr="00EF1A8D">
        <w:rPr>
          <w:rFonts w:ascii="Times New Roman" w:hAnsi="Times New Roman"/>
          <w:sz w:val="28"/>
          <w:szCs w:val="28"/>
        </w:rPr>
        <w:t>.</w:t>
      </w:r>
    </w:p>
    <w:p w:rsidR="00EF1A8D" w:rsidRPr="00EF1A8D" w:rsidRDefault="00EF1A8D" w:rsidP="00F970D3">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Максимальный срок исполнения административной процедуры</w:t>
      </w:r>
      <w:r w:rsidR="00F970D3">
        <w:rPr>
          <w:rFonts w:ascii="Times New Roman" w:hAnsi="Times New Roman"/>
          <w:sz w:val="28"/>
          <w:szCs w:val="28"/>
        </w:rPr>
        <w:t xml:space="preserve"> - </w:t>
      </w:r>
      <w:r w:rsidRPr="00EF1A8D">
        <w:rPr>
          <w:rFonts w:ascii="Times New Roman" w:hAnsi="Times New Roman"/>
          <w:sz w:val="28"/>
          <w:szCs w:val="28"/>
        </w:rPr>
        <w:t>не более 30 дней с даты поступления заявления о предварительном согласовании</w:t>
      </w:r>
      <w:r w:rsidR="00321B5F">
        <w:rPr>
          <w:rFonts w:ascii="Times New Roman" w:hAnsi="Times New Roman"/>
          <w:sz w:val="28"/>
          <w:szCs w:val="28"/>
        </w:rPr>
        <w:t>.</w:t>
      </w:r>
    </w:p>
    <w:p w:rsidR="00321B5F" w:rsidRDefault="00EF1A8D" w:rsidP="00321B5F">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Результатом исполнения административной процедуры является опубликование извещения о предоставлении земельного участка для </w:t>
      </w:r>
      <w:r w:rsidRPr="00EF1A8D">
        <w:rPr>
          <w:rFonts w:ascii="Times New Roman" w:hAnsi="Times New Roman"/>
          <w:bCs/>
          <w:sz w:val="28"/>
          <w:szCs w:val="28"/>
        </w:rPr>
        <w:t>индивидуального жилищного строительства, ведения личного подсобного хозяйства в границах населенного пункта, садоводства, для осуществления крестьянским (фермерским) хозяйством его деятельности</w:t>
      </w:r>
      <w:r w:rsidRPr="00EF1A8D">
        <w:rPr>
          <w:rFonts w:ascii="Times New Roman" w:hAnsi="Times New Roman"/>
          <w:sz w:val="28"/>
          <w:szCs w:val="28"/>
        </w:rPr>
        <w:t>.</w:t>
      </w:r>
    </w:p>
    <w:p w:rsidR="00EF1A8D" w:rsidRPr="00321B5F" w:rsidRDefault="00321B5F" w:rsidP="00321B5F">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3.1.6. </w:t>
      </w:r>
      <w:r w:rsidR="00EF1A8D" w:rsidRPr="00321B5F">
        <w:rPr>
          <w:rFonts w:ascii="Times New Roman" w:hAnsi="Times New Roman"/>
          <w:sz w:val="28"/>
          <w:szCs w:val="28"/>
        </w:rPr>
        <w:t xml:space="preserve">Принятие решения по итогам опубликования извещения при рассмотрении заявления о предварительном согласовании.   </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Основанием для начала выполнения административной процедуры является истечение 30-дневного срока со дня опубликования извещения.</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В случае поступления в течение 30 дней со дня опубликования извещения </w:t>
      </w:r>
      <w:r w:rsidRPr="00EF1A8D">
        <w:rPr>
          <w:rFonts w:ascii="Times New Roman" w:hAnsi="Times New Roman"/>
          <w:sz w:val="28"/>
          <w:szCs w:val="28"/>
        </w:rPr>
        <w:lastRenderedPageBreak/>
        <w:t xml:space="preserve">заявлений иных граждан, крестьянских (фермерских) хозяйств о намерении участвовать в аукционе должностное лицо </w:t>
      </w:r>
      <w:r w:rsidR="00321B5F">
        <w:rPr>
          <w:rFonts w:ascii="Times New Roman" w:hAnsi="Times New Roman"/>
          <w:sz w:val="28"/>
          <w:szCs w:val="28"/>
        </w:rPr>
        <w:t>У</w:t>
      </w:r>
      <w:r w:rsidRPr="00EF1A8D">
        <w:rPr>
          <w:rFonts w:ascii="Times New Roman" w:hAnsi="Times New Roman"/>
          <w:sz w:val="28"/>
          <w:szCs w:val="28"/>
        </w:rPr>
        <w:t xml:space="preserve">полномоченного органа, ответственное за предоставление муниципальной услуги, в недельный срок со дня поступления заявления готовит проект решения об отказе в предварительном согласовании лицу, обратившемуся с заявлением о предварительном согласовании. </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В этом случае </w:t>
      </w:r>
      <w:r w:rsidR="00321B5F">
        <w:rPr>
          <w:rFonts w:ascii="Times New Roman" w:hAnsi="Times New Roman"/>
          <w:sz w:val="28"/>
          <w:szCs w:val="28"/>
        </w:rPr>
        <w:t>У</w:t>
      </w:r>
      <w:r w:rsidRPr="00EF1A8D">
        <w:rPr>
          <w:rFonts w:ascii="Times New Roman" w:hAnsi="Times New Roman"/>
          <w:sz w:val="28"/>
          <w:szCs w:val="28"/>
        </w:rPr>
        <w:t>полномоченный орган обеспечивает образование испрашиваемого земельного участка или уточнение его границ и принимает решение о проведении аукциона на право заключения договора аренды земельного участка для целей, указанных в заявлении о предварительном согласовании.</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Если по истечении 30 дней со дня опубликования извещения заявления иных граждан, крестьянских (фермерских) хозяйств о намерении участвовать в аукционе не поступили, должностное лицо </w:t>
      </w:r>
      <w:r w:rsidR="00321B5F">
        <w:rPr>
          <w:rFonts w:ascii="Times New Roman" w:hAnsi="Times New Roman"/>
          <w:sz w:val="28"/>
          <w:szCs w:val="28"/>
        </w:rPr>
        <w:t>У</w:t>
      </w:r>
      <w:r w:rsidRPr="00EF1A8D">
        <w:rPr>
          <w:rFonts w:ascii="Times New Roman" w:hAnsi="Times New Roman"/>
          <w:sz w:val="28"/>
          <w:szCs w:val="28"/>
        </w:rPr>
        <w:t>полномоченного органа, ответственное за предоставление муниципальной услуги, готовит проект решения о предварительном согласовании в соответствии со статьей 39.15 ЗК РФ при условии,что испрашиваемый земельный участок предстоит образовать или его границы подлежат уточнению в соответствии с Федеральным</w:t>
      </w:r>
      <w:r w:rsidR="00321B5F">
        <w:rPr>
          <w:rFonts w:ascii="Times New Roman" w:hAnsi="Times New Roman"/>
          <w:sz w:val="28"/>
          <w:szCs w:val="28"/>
        </w:rPr>
        <w:t xml:space="preserve"> законом "</w:t>
      </w:r>
      <w:r w:rsidRPr="00EF1A8D">
        <w:rPr>
          <w:rFonts w:ascii="Times New Roman" w:hAnsi="Times New Roman"/>
          <w:sz w:val="28"/>
          <w:szCs w:val="28"/>
        </w:rPr>
        <w:t>О государственной регистрации недвижимости</w:t>
      </w:r>
      <w:r w:rsidR="00321B5F">
        <w:rPr>
          <w:rFonts w:ascii="Times New Roman" w:hAnsi="Times New Roman"/>
          <w:sz w:val="28"/>
          <w:szCs w:val="28"/>
        </w:rPr>
        <w:t>"</w:t>
      </w:r>
      <w:r w:rsidRPr="00EF1A8D">
        <w:rPr>
          <w:rFonts w:ascii="Times New Roman" w:hAnsi="Times New Roman"/>
          <w:sz w:val="28"/>
          <w:szCs w:val="28"/>
        </w:rPr>
        <w:t>.</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Об отсутствии заявлений иных граждан, крестьянских (фермерских) хозяйств, поступивших в срок, </w:t>
      </w:r>
      <w:r w:rsidR="00321B5F">
        <w:rPr>
          <w:rFonts w:ascii="Times New Roman" w:hAnsi="Times New Roman"/>
          <w:sz w:val="28"/>
          <w:szCs w:val="28"/>
        </w:rPr>
        <w:t>У</w:t>
      </w:r>
      <w:r w:rsidRPr="00EF1A8D">
        <w:rPr>
          <w:rFonts w:ascii="Times New Roman" w:hAnsi="Times New Roman"/>
          <w:sz w:val="28"/>
          <w:szCs w:val="28"/>
        </w:rPr>
        <w:t>полномоченный орган уведомляет заявителя.</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При принятии решения о предварительном согласовании в случае, если к заявлению о предварительном согласовании, поданному гражданином, приложена схема расположения земельного участка, подготовленная в форме документа на бумажном носителе, </w:t>
      </w:r>
      <w:r w:rsidR="00321B5F">
        <w:rPr>
          <w:rFonts w:ascii="Times New Roman" w:hAnsi="Times New Roman"/>
          <w:sz w:val="28"/>
          <w:szCs w:val="28"/>
        </w:rPr>
        <w:t>У</w:t>
      </w:r>
      <w:r w:rsidRPr="00EF1A8D">
        <w:rPr>
          <w:rFonts w:ascii="Times New Roman" w:hAnsi="Times New Roman"/>
          <w:sz w:val="28"/>
          <w:szCs w:val="28"/>
        </w:rPr>
        <w:t>полномоченный орган без взимания платы с заявителя обеспечивает подготовку в форме электронного документа схемы расположения земельного участка, местоположение границ которого соответствует местоположению границ земельного участка, указанному в схеме расположения земельного участка, подготовленной в форме документа на бумажном носителе.</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В случае, если испрашиваемый земельный участок предстоит образовать в соответствии со схемой расположения земельного участка, решение о предварительном согласовании должно содержать указание на утверждение схемы его расположения. В этом случае обязательным приложением к решению о предварительном согласовании, направленному заявителю, является схема расположения земельного участка.</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При наличии в письменной форме согласия лица, обратившегося с заявлением о предварительном согласовании, который предстоит образовать в соответствии со схемой расположения земельного участка, </w:t>
      </w:r>
      <w:r w:rsidR="00321B5F">
        <w:rPr>
          <w:rFonts w:ascii="Times New Roman" w:hAnsi="Times New Roman"/>
          <w:sz w:val="28"/>
          <w:szCs w:val="28"/>
        </w:rPr>
        <w:t>У</w:t>
      </w:r>
      <w:r w:rsidRPr="00EF1A8D">
        <w:rPr>
          <w:rFonts w:ascii="Times New Roman" w:hAnsi="Times New Roman"/>
          <w:sz w:val="28"/>
          <w:szCs w:val="28"/>
        </w:rPr>
        <w:t>полномоченный орган вправе утвердить иной вариант схемы расположения земельного участка.</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Лицо, в отношении которого было принято решение о предварительном согласовании, обеспечивает выполнение кадастровых работ, необходимых для образования испрашиваемого земельного участка или уточнения его границ.</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Проект решения о предварительном согласовании или об отказе в предварительном согласовании лицу, обратившемуся с заявлением о предварительном согласовании, представляется должностным лицом </w:t>
      </w:r>
      <w:r w:rsidR="00321B5F">
        <w:rPr>
          <w:rFonts w:ascii="Times New Roman" w:hAnsi="Times New Roman"/>
          <w:sz w:val="28"/>
          <w:szCs w:val="28"/>
        </w:rPr>
        <w:t>У</w:t>
      </w:r>
      <w:r w:rsidRPr="00EF1A8D">
        <w:rPr>
          <w:rFonts w:ascii="Times New Roman" w:hAnsi="Times New Roman"/>
          <w:sz w:val="28"/>
          <w:szCs w:val="28"/>
        </w:rPr>
        <w:t xml:space="preserve">полномоченного органа, ответственным за предоставление муниципальной услуги, на подпись руководителю </w:t>
      </w:r>
      <w:r w:rsidR="00321B5F">
        <w:rPr>
          <w:rFonts w:ascii="Times New Roman" w:hAnsi="Times New Roman"/>
          <w:sz w:val="28"/>
          <w:szCs w:val="28"/>
        </w:rPr>
        <w:t>У</w:t>
      </w:r>
      <w:r w:rsidRPr="00EF1A8D">
        <w:rPr>
          <w:rFonts w:ascii="Times New Roman" w:hAnsi="Times New Roman"/>
          <w:sz w:val="28"/>
          <w:szCs w:val="28"/>
        </w:rPr>
        <w:t>полномоченного органа.</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Руководитель </w:t>
      </w:r>
      <w:r w:rsidR="00321B5F">
        <w:rPr>
          <w:rFonts w:ascii="Times New Roman" w:hAnsi="Times New Roman"/>
          <w:sz w:val="28"/>
          <w:szCs w:val="28"/>
        </w:rPr>
        <w:t>У</w:t>
      </w:r>
      <w:r w:rsidRPr="00EF1A8D">
        <w:rPr>
          <w:rFonts w:ascii="Times New Roman" w:hAnsi="Times New Roman"/>
          <w:sz w:val="28"/>
          <w:szCs w:val="28"/>
        </w:rPr>
        <w:t>полномоченного органа, рассмотрев полученные документы, в случае отсутствия замечаний подписывает соответствующее решение.</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lastRenderedPageBreak/>
        <w:t xml:space="preserve">Подписанное решение регистрируется должностным лицом, </w:t>
      </w:r>
      <w:r w:rsidR="00321B5F">
        <w:rPr>
          <w:rFonts w:ascii="Times New Roman" w:hAnsi="Times New Roman"/>
          <w:sz w:val="28"/>
          <w:szCs w:val="28"/>
        </w:rPr>
        <w:t>У</w:t>
      </w:r>
      <w:r w:rsidRPr="00EF1A8D">
        <w:rPr>
          <w:rFonts w:ascii="Times New Roman" w:hAnsi="Times New Roman"/>
          <w:sz w:val="28"/>
          <w:szCs w:val="28"/>
        </w:rPr>
        <w:t>полномоченного органа, ответственным за предоставление муниципальной услуги, в установленном порядке.</w:t>
      </w:r>
    </w:p>
    <w:p w:rsidR="00321B5F"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Решение </w:t>
      </w:r>
      <w:r w:rsidR="00321B5F">
        <w:rPr>
          <w:rFonts w:ascii="Times New Roman" w:hAnsi="Times New Roman"/>
          <w:sz w:val="28"/>
          <w:szCs w:val="28"/>
        </w:rPr>
        <w:t>У</w:t>
      </w:r>
      <w:r w:rsidRPr="00EF1A8D">
        <w:rPr>
          <w:rFonts w:ascii="Times New Roman" w:hAnsi="Times New Roman"/>
          <w:sz w:val="28"/>
          <w:szCs w:val="28"/>
        </w:rPr>
        <w:t>полномоченного органа выдается заявителю под расписку либо направляется ему должностном лицом, ответственным за предоставление муниципальной услуги, указанным в заявлении способом</w:t>
      </w:r>
      <w:r w:rsidR="00321B5F">
        <w:rPr>
          <w:rFonts w:ascii="Times New Roman" w:hAnsi="Times New Roman"/>
          <w:sz w:val="28"/>
          <w:szCs w:val="28"/>
        </w:rPr>
        <w:t>.</w:t>
      </w:r>
    </w:p>
    <w:p w:rsidR="00EF1A8D" w:rsidRPr="00EF1A8D" w:rsidRDefault="00EF1A8D" w:rsidP="00880C5A">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Максимальный срок исполнения административной процедуры</w:t>
      </w:r>
      <w:r w:rsidR="00880C5A">
        <w:rPr>
          <w:rFonts w:ascii="Times New Roman" w:hAnsi="Times New Roman"/>
          <w:sz w:val="28"/>
          <w:szCs w:val="28"/>
        </w:rPr>
        <w:t xml:space="preserve"> -</w:t>
      </w:r>
      <w:r w:rsidRPr="00EF1A8D">
        <w:rPr>
          <w:rFonts w:ascii="Times New Roman" w:hAnsi="Times New Roman"/>
          <w:sz w:val="28"/>
          <w:szCs w:val="28"/>
        </w:rPr>
        <w:t xml:space="preserve"> 67 дней с даты поступления заявления о предварительном согласовании;</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Результатом исполнения административной процедуры является:</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 решение </w:t>
      </w:r>
      <w:r w:rsidR="00880C5A">
        <w:rPr>
          <w:rFonts w:ascii="Times New Roman" w:hAnsi="Times New Roman"/>
          <w:sz w:val="28"/>
          <w:szCs w:val="28"/>
        </w:rPr>
        <w:t>У</w:t>
      </w:r>
      <w:r w:rsidRPr="00EF1A8D">
        <w:rPr>
          <w:rFonts w:ascii="Times New Roman" w:hAnsi="Times New Roman"/>
          <w:sz w:val="28"/>
          <w:szCs w:val="28"/>
        </w:rPr>
        <w:t>полномоченного органа о предварительном согласовании;</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 решение </w:t>
      </w:r>
      <w:r w:rsidR="00880C5A">
        <w:rPr>
          <w:rFonts w:ascii="Times New Roman" w:hAnsi="Times New Roman"/>
          <w:sz w:val="28"/>
          <w:szCs w:val="28"/>
        </w:rPr>
        <w:t>У</w:t>
      </w:r>
      <w:r w:rsidRPr="00EF1A8D">
        <w:rPr>
          <w:rFonts w:ascii="Times New Roman" w:hAnsi="Times New Roman"/>
          <w:sz w:val="28"/>
          <w:szCs w:val="28"/>
        </w:rPr>
        <w:t>полномоченного органа об отказе в предварительном согласовании.</w:t>
      </w:r>
    </w:p>
    <w:p w:rsidR="00EF1A8D" w:rsidRPr="00880C5A" w:rsidRDefault="00880C5A" w:rsidP="00880C5A">
      <w:pPr>
        <w:widowControl w:val="0"/>
        <w:autoSpaceDE w:val="0"/>
        <w:autoSpaceDN w:val="0"/>
        <w:spacing w:after="0" w:line="240" w:lineRule="auto"/>
        <w:ind w:firstLine="567"/>
        <w:jc w:val="both"/>
        <w:rPr>
          <w:rFonts w:ascii="Times New Roman" w:hAnsi="Times New Roman"/>
          <w:sz w:val="28"/>
          <w:szCs w:val="28"/>
        </w:rPr>
      </w:pPr>
      <w:r w:rsidRPr="00880C5A">
        <w:rPr>
          <w:rFonts w:ascii="Times New Roman" w:hAnsi="Times New Roman"/>
          <w:sz w:val="28"/>
          <w:szCs w:val="28"/>
        </w:rPr>
        <w:t xml:space="preserve">3.1.7. </w:t>
      </w:r>
      <w:r w:rsidR="00EF1A8D" w:rsidRPr="00880C5A">
        <w:rPr>
          <w:rFonts w:ascii="Times New Roman" w:hAnsi="Times New Roman"/>
          <w:sz w:val="28"/>
          <w:szCs w:val="28"/>
        </w:rPr>
        <w:t>Прием и регистрация заявления о предоставлении земельного участка, в том числе, поступившего в электронной форме и прилагаемых к нему документов либо отказ в приеме к рассмотрению заявления.</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Основанием для начала административной процедуры является поступление в </w:t>
      </w:r>
      <w:r w:rsidR="00880C5A">
        <w:rPr>
          <w:rFonts w:ascii="Times New Roman" w:hAnsi="Times New Roman"/>
          <w:sz w:val="28"/>
          <w:szCs w:val="28"/>
        </w:rPr>
        <w:t>У</w:t>
      </w:r>
      <w:r w:rsidRPr="00EF1A8D">
        <w:rPr>
          <w:rFonts w:ascii="Times New Roman" w:hAnsi="Times New Roman"/>
          <w:sz w:val="28"/>
          <w:szCs w:val="28"/>
        </w:rPr>
        <w:t>полномоченный орган заявления о предоставлении земельного участка и прилагаемых к нему документов, предусмотренных пунктом 2.</w:t>
      </w:r>
      <w:r w:rsidR="00880C5A">
        <w:rPr>
          <w:rFonts w:ascii="Times New Roman" w:hAnsi="Times New Roman"/>
          <w:sz w:val="28"/>
          <w:szCs w:val="28"/>
        </w:rPr>
        <w:t>8</w:t>
      </w:r>
      <w:r w:rsidRPr="00EF1A8D">
        <w:rPr>
          <w:rFonts w:ascii="Times New Roman" w:hAnsi="Times New Roman"/>
          <w:sz w:val="28"/>
          <w:szCs w:val="28"/>
        </w:rPr>
        <w:t>.2 настоящего административного регламента на личном приеме, через</w:t>
      </w:r>
      <w:r w:rsidR="00880C5A">
        <w:rPr>
          <w:rFonts w:ascii="Times New Roman" w:hAnsi="Times New Roman"/>
          <w:sz w:val="28"/>
          <w:szCs w:val="28"/>
        </w:rPr>
        <w:t xml:space="preserve"> многофункциональный центр</w:t>
      </w:r>
      <w:r w:rsidRPr="00EF1A8D">
        <w:rPr>
          <w:rFonts w:ascii="Times New Roman" w:hAnsi="Times New Roman"/>
          <w:sz w:val="28"/>
          <w:szCs w:val="28"/>
        </w:rPr>
        <w:t>, почтовым отправлением, в электронной форме или с использованием Е</w:t>
      </w:r>
      <w:r w:rsidR="00880C5A">
        <w:rPr>
          <w:rFonts w:ascii="Times New Roman" w:hAnsi="Times New Roman"/>
          <w:sz w:val="28"/>
          <w:szCs w:val="28"/>
        </w:rPr>
        <w:t>ПГУ</w:t>
      </w:r>
      <w:r w:rsidRPr="00EF1A8D">
        <w:rPr>
          <w:rFonts w:ascii="Times New Roman" w:hAnsi="Times New Roman"/>
          <w:sz w:val="28"/>
          <w:szCs w:val="28"/>
        </w:rPr>
        <w:t>.</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Прием заявления о предоставлении земельного участка и прилагаемых к нему документов осуществляет должностное лицо </w:t>
      </w:r>
      <w:r w:rsidR="00880C5A">
        <w:rPr>
          <w:rFonts w:ascii="Times New Roman" w:hAnsi="Times New Roman"/>
          <w:sz w:val="28"/>
          <w:szCs w:val="28"/>
        </w:rPr>
        <w:t>У</w:t>
      </w:r>
      <w:r w:rsidRPr="00EF1A8D">
        <w:rPr>
          <w:rFonts w:ascii="Times New Roman" w:hAnsi="Times New Roman"/>
          <w:sz w:val="28"/>
          <w:szCs w:val="28"/>
        </w:rPr>
        <w:t xml:space="preserve">полномоченного органа, ответственное за предоставление муниципальной услуги. </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Должностное лицо </w:t>
      </w:r>
      <w:r w:rsidR="00880C5A">
        <w:rPr>
          <w:rFonts w:ascii="Times New Roman" w:hAnsi="Times New Roman"/>
          <w:sz w:val="28"/>
          <w:szCs w:val="28"/>
        </w:rPr>
        <w:t>У</w:t>
      </w:r>
      <w:r w:rsidRPr="00EF1A8D">
        <w:rPr>
          <w:rFonts w:ascii="Times New Roman" w:hAnsi="Times New Roman"/>
          <w:sz w:val="28"/>
          <w:szCs w:val="28"/>
        </w:rPr>
        <w:t>полномоченного органа, ответственное за предоставление муниципальной услуги, принимает и регистрирует заявление о предоставлении земельного участка с прилагаемыми к нему документами, а также заверяет копии документов, представленных заявителем в подлиннике.</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Получение заявления и прилагаемых к нему документов подтверждается </w:t>
      </w:r>
      <w:r w:rsidR="00880C5A">
        <w:rPr>
          <w:rFonts w:ascii="Times New Roman" w:hAnsi="Times New Roman"/>
          <w:sz w:val="28"/>
          <w:szCs w:val="28"/>
        </w:rPr>
        <w:t>У</w:t>
      </w:r>
      <w:r w:rsidRPr="00EF1A8D">
        <w:rPr>
          <w:rFonts w:ascii="Times New Roman" w:hAnsi="Times New Roman"/>
          <w:sz w:val="28"/>
          <w:szCs w:val="28"/>
        </w:rPr>
        <w:t>полномоченным органом путем выдачи (направления) заявителю расписки в получении документов.</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Получение заявления о предоставлении земельного участка в форме электронного документа и прилагаемых к нему документов подтверждается </w:t>
      </w:r>
      <w:r w:rsidR="00880C5A">
        <w:rPr>
          <w:rFonts w:ascii="Times New Roman" w:hAnsi="Times New Roman"/>
          <w:sz w:val="28"/>
          <w:szCs w:val="28"/>
        </w:rPr>
        <w:t>У</w:t>
      </w:r>
      <w:r w:rsidRPr="00EF1A8D">
        <w:rPr>
          <w:rFonts w:ascii="Times New Roman" w:hAnsi="Times New Roman"/>
          <w:sz w:val="28"/>
          <w:szCs w:val="28"/>
        </w:rPr>
        <w:t xml:space="preserve">полномоченным органом путем направления заявителю уведомления, содержащего входящий регистрационный номер заявления, дату получения </w:t>
      </w:r>
      <w:r w:rsidR="00880C5A">
        <w:rPr>
          <w:rFonts w:ascii="Times New Roman" w:hAnsi="Times New Roman"/>
          <w:sz w:val="28"/>
          <w:szCs w:val="28"/>
        </w:rPr>
        <w:t>У</w:t>
      </w:r>
      <w:r w:rsidRPr="00EF1A8D">
        <w:rPr>
          <w:rFonts w:ascii="Times New Roman" w:hAnsi="Times New Roman"/>
          <w:sz w:val="28"/>
          <w:szCs w:val="28"/>
        </w:rPr>
        <w:t>полномоченным органом указанного заявления и прилагаемых к нему документов, а также перечень наименований файлов, представленных в форме электронных документов, с указанием их объема (далее - уведомление о получении заявления).</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Уведомление о получении заявления о предоставлении земельного участка направляется указанным заявителем в заявлении способом не позднее рабочего дня, следующего за днем поступления заявления в уполномоченный орган.</w:t>
      </w:r>
    </w:p>
    <w:p w:rsidR="00EF1A8D" w:rsidRPr="00EF1A8D" w:rsidRDefault="00EF1A8D" w:rsidP="00A53E1B">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В случае представления заявления о предоставлении земельного участка в форме электронного документа должностное лицо </w:t>
      </w:r>
      <w:r w:rsidR="00A53E1B">
        <w:rPr>
          <w:rFonts w:ascii="Times New Roman" w:hAnsi="Times New Roman"/>
          <w:sz w:val="28"/>
          <w:szCs w:val="28"/>
        </w:rPr>
        <w:t>У</w:t>
      </w:r>
      <w:r w:rsidRPr="00EF1A8D">
        <w:rPr>
          <w:rFonts w:ascii="Times New Roman" w:hAnsi="Times New Roman"/>
          <w:sz w:val="28"/>
          <w:szCs w:val="28"/>
        </w:rPr>
        <w:t>полномоченного органа, ответственное за предоставление муниципальной услуги, в течение 1 рабочего дня с момента его регистрации проводит процедуру проверки заявления и прилагаемых к нему документов на соответствие требованиям пункта 2.</w:t>
      </w:r>
      <w:r w:rsidR="00A53E1B">
        <w:rPr>
          <w:rFonts w:ascii="Times New Roman" w:hAnsi="Times New Roman"/>
          <w:sz w:val="28"/>
          <w:szCs w:val="28"/>
        </w:rPr>
        <w:t>8</w:t>
      </w:r>
      <w:r w:rsidRPr="00EF1A8D">
        <w:rPr>
          <w:rFonts w:ascii="Times New Roman" w:hAnsi="Times New Roman"/>
          <w:sz w:val="28"/>
          <w:szCs w:val="28"/>
        </w:rPr>
        <w:t xml:space="preserve">.2 настоящего </w:t>
      </w:r>
      <w:r w:rsidR="00A53E1B">
        <w:rPr>
          <w:rFonts w:ascii="Times New Roman" w:hAnsi="Times New Roman"/>
          <w:sz w:val="28"/>
          <w:szCs w:val="28"/>
        </w:rPr>
        <w:t>А</w:t>
      </w:r>
      <w:r w:rsidRPr="00EF1A8D">
        <w:rPr>
          <w:rFonts w:ascii="Times New Roman" w:hAnsi="Times New Roman"/>
          <w:sz w:val="28"/>
          <w:szCs w:val="28"/>
        </w:rPr>
        <w:t xml:space="preserve">дминистративного регламента, </w:t>
      </w:r>
      <w:r w:rsidR="00A53E1B" w:rsidRPr="002A2846">
        <w:rPr>
          <w:rFonts w:ascii="Times New Roman" w:hAnsi="Times New Roman"/>
          <w:sz w:val="28"/>
          <w:szCs w:val="28"/>
        </w:rPr>
        <w:t>приказа Минэкономразвития России от 14.01.2015 № 7</w:t>
      </w:r>
      <w:r w:rsidRPr="00EF1A8D">
        <w:rPr>
          <w:rFonts w:ascii="Times New Roman" w:hAnsi="Times New Roman"/>
          <w:sz w:val="28"/>
          <w:szCs w:val="28"/>
        </w:rPr>
        <w:t>, а также на предмет соблюдения установленных условий признания действительности в заявлении квалифицированной подписи.</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lastRenderedPageBreak/>
        <w:t>При наличии оснований, предусмотренных пунктом 2.</w:t>
      </w:r>
      <w:r w:rsidR="00A53E1B">
        <w:rPr>
          <w:rFonts w:ascii="Times New Roman" w:hAnsi="Times New Roman"/>
          <w:sz w:val="28"/>
          <w:szCs w:val="28"/>
        </w:rPr>
        <w:t>16</w:t>
      </w:r>
      <w:r w:rsidRPr="00EF1A8D">
        <w:rPr>
          <w:rFonts w:ascii="Times New Roman" w:hAnsi="Times New Roman"/>
          <w:sz w:val="28"/>
          <w:szCs w:val="28"/>
        </w:rPr>
        <w:t xml:space="preserve"> настоящего </w:t>
      </w:r>
      <w:r w:rsidR="00A53E1B">
        <w:rPr>
          <w:rFonts w:ascii="Times New Roman" w:hAnsi="Times New Roman"/>
          <w:sz w:val="28"/>
          <w:szCs w:val="28"/>
        </w:rPr>
        <w:t>А</w:t>
      </w:r>
      <w:r w:rsidRPr="00EF1A8D">
        <w:rPr>
          <w:rFonts w:ascii="Times New Roman" w:hAnsi="Times New Roman"/>
          <w:sz w:val="28"/>
          <w:szCs w:val="28"/>
        </w:rPr>
        <w:t xml:space="preserve">дминистративного регламента, </w:t>
      </w:r>
      <w:r w:rsidR="00A53E1B">
        <w:rPr>
          <w:rFonts w:ascii="Times New Roman" w:hAnsi="Times New Roman"/>
          <w:sz w:val="28"/>
          <w:szCs w:val="28"/>
        </w:rPr>
        <w:t>У</w:t>
      </w:r>
      <w:r w:rsidRPr="00EF1A8D">
        <w:rPr>
          <w:rFonts w:ascii="Times New Roman" w:hAnsi="Times New Roman"/>
          <w:sz w:val="28"/>
          <w:szCs w:val="28"/>
        </w:rPr>
        <w:t>полномоченный орган принимает решение об отказе в приеме к рассмотрению заявления.</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В случае выявления в результате проверки в заявлении и прилагаемых к нему документов нарушений требований, установленных пунктом 2.</w:t>
      </w:r>
      <w:r w:rsidR="00A53E1B">
        <w:rPr>
          <w:rFonts w:ascii="Times New Roman" w:hAnsi="Times New Roman"/>
          <w:sz w:val="28"/>
          <w:szCs w:val="28"/>
        </w:rPr>
        <w:t>8</w:t>
      </w:r>
      <w:r w:rsidRPr="00EF1A8D">
        <w:rPr>
          <w:rFonts w:ascii="Times New Roman" w:hAnsi="Times New Roman"/>
          <w:sz w:val="28"/>
          <w:szCs w:val="28"/>
        </w:rPr>
        <w:t xml:space="preserve">.2 настоящего </w:t>
      </w:r>
      <w:r w:rsidR="00A53E1B">
        <w:rPr>
          <w:rFonts w:ascii="Times New Roman" w:hAnsi="Times New Roman"/>
          <w:sz w:val="28"/>
          <w:szCs w:val="28"/>
        </w:rPr>
        <w:t>А</w:t>
      </w:r>
      <w:r w:rsidRPr="00EF1A8D">
        <w:rPr>
          <w:rFonts w:ascii="Times New Roman" w:hAnsi="Times New Roman"/>
          <w:sz w:val="28"/>
          <w:szCs w:val="28"/>
        </w:rPr>
        <w:t xml:space="preserve">дминистративного регламента, </w:t>
      </w:r>
      <w:r w:rsidR="00A53E1B" w:rsidRPr="00A53E1B">
        <w:rPr>
          <w:rFonts w:ascii="Times New Roman" w:hAnsi="Times New Roman"/>
          <w:sz w:val="28"/>
          <w:szCs w:val="28"/>
        </w:rPr>
        <w:t>приказ</w:t>
      </w:r>
      <w:r w:rsidR="00A53E1B">
        <w:rPr>
          <w:rFonts w:ascii="Times New Roman" w:hAnsi="Times New Roman"/>
          <w:sz w:val="28"/>
          <w:szCs w:val="28"/>
        </w:rPr>
        <w:t xml:space="preserve">ом </w:t>
      </w:r>
      <w:r w:rsidR="00A53E1B" w:rsidRPr="00A53E1B">
        <w:rPr>
          <w:rFonts w:ascii="Times New Roman" w:hAnsi="Times New Roman"/>
          <w:sz w:val="28"/>
          <w:szCs w:val="28"/>
        </w:rPr>
        <w:t>Минэкономразвития России от 14.01.2015 № 7</w:t>
      </w:r>
      <w:r w:rsidRPr="00EF1A8D">
        <w:rPr>
          <w:rFonts w:ascii="Times New Roman" w:hAnsi="Times New Roman"/>
          <w:sz w:val="28"/>
          <w:szCs w:val="28"/>
        </w:rPr>
        <w:t xml:space="preserve">, </w:t>
      </w:r>
      <w:r w:rsidR="00A53E1B">
        <w:rPr>
          <w:rFonts w:ascii="Times New Roman" w:hAnsi="Times New Roman"/>
          <w:sz w:val="28"/>
          <w:szCs w:val="28"/>
        </w:rPr>
        <w:t>У</w:t>
      </w:r>
      <w:r w:rsidRPr="00EF1A8D">
        <w:rPr>
          <w:rFonts w:ascii="Times New Roman" w:hAnsi="Times New Roman"/>
          <w:sz w:val="28"/>
          <w:szCs w:val="28"/>
        </w:rPr>
        <w:t>полномоченный орган не позднее пяти рабочих дней со дня представления такого заявления направляет заявителю на указанный в заявлении адрес электронной почты (при наличии) заявителя или иным указанным в заявлении способом уведомление с указанием допущенных нарушений требований, в соответствии с которыми должно быть представлено заявление.</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В случае, если в результате проверки квалифицированной подписи будет выявлено несоблюдение установленных условий признания ее действительности, уполномоченный орган в течение трех дней со дня завершения проведения такой проверки принимает решение об отказе в приеме к рассмотрению обращения за получением услуг и направляет заявителю уведомление об этом в электронной форме с указанием пунктов статьи 11 Федерального закона </w:t>
      </w:r>
      <w:r w:rsidR="00A53E1B">
        <w:rPr>
          <w:rFonts w:ascii="Times New Roman" w:hAnsi="Times New Roman"/>
          <w:sz w:val="28"/>
          <w:szCs w:val="28"/>
        </w:rPr>
        <w:t>"</w:t>
      </w:r>
      <w:r w:rsidRPr="00EF1A8D">
        <w:rPr>
          <w:rFonts w:ascii="Times New Roman" w:hAnsi="Times New Roman"/>
          <w:sz w:val="28"/>
          <w:szCs w:val="28"/>
        </w:rPr>
        <w:t>Об электронной подписи</w:t>
      </w:r>
      <w:r w:rsidR="00A53E1B">
        <w:rPr>
          <w:rFonts w:ascii="Times New Roman" w:hAnsi="Times New Roman"/>
          <w:sz w:val="28"/>
          <w:szCs w:val="28"/>
        </w:rPr>
        <w:t>"</w:t>
      </w:r>
      <w:r w:rsidRPr="00EF1A8D">
        <w:rPr>
          <w:rFonts w:ascii="Times New Roman" w:hAnsi="Times New Roman"/>
          <w:sz w:val="28"/>
          <w:szCs w:val="28"/>
        </w:rPr>
        <w:t xml:space="preserve">, которые послужили основанием для принятия указанного решения. </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Максимальный срок исполнения административной процедуры:</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при личном приеме граждан – не  более</w:t>
      </w:r>
      <w:r w:rsidR="00A53E1B">
        <w:rPr>
          <w:rFonts w:ascii="Times New Roman" w:hAnsi="Times New Roman"/>
          <w:sz w:val="28"/>
          <w:szCs w:val="28"/>
        </w:rPr>
        <w:t>15</w:t>
      </w:r>
      <w:r w:rsidRPr="00EF1A8D">
        <w:rPr>
          <w:rFonts w:ascii="Times New Roman" w:hAnsi="Times New Roman"/>
          <w:sz w:val="28"/>
          <w:szCs w:val="28"/>
        </w:rPr>
        <w:t xml:space="preserve"> минут;       </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при поступлении заявления и документов по почте или через</w:t>
      </w:r>
      <w:r w:rsidR="00A53E1B">
        <w:rPr>
          <w:rFonts w:ascii="Times New Roman" w:hAnsi="Times New Roman"/>
          <w:sz w:val="28"/>
          <w:szCs w:val="28"/>
        </w:rPr>
        <w:t xml:space="preserve"> многофункциональный центр</w:t>
      </w:r>
      <w:r w:rsidRPr="00EF1A8D">
        <w:rPr>
          <w:rFonts w:ascii="Times New Roman" w:hAnsi="Times New Roman"/>
          <w:sz w:val="28"/>
          <w:szCs w:val="28"/>
        </w:rPr>
        <w:t xml:space="preserve"> – не более 3 дней со дня поступления в </w:t>
      </w:r>
      <w:r w:rsidR="00A53E1B">
        <w:rPr>
          <w:rFonts w:ascii="Times New Roman" w:hAnsi="Times New Roman"/>
          <w:sz w:val="28"/>
          <w:szCs w:val="28"/>
        </w:rPr>
        <w:t>У</w:t>
      </w:r>
      <w:r w:rsidRPr="00EF1A8D">
        <w:rPr>
          <w:rFonts w:ascii="Times New Roman" w:hAnsi="Times New Roman"/>
          <w:sz w:val="28"/>
          <w:szCs w:val="28"/>
        </w:rPr>
        <w:t>полномоченный орган;</w:t>
      </w:r>
    </w:p>
    <w:p w:rsidR="00EF1A8D" w:rsidRPr="00EF1A8D" w:rsidRDefault="00EF1A8D" w:rsidP="00EF1A8D">
      <w:pPr>
        <w:widowControl w:val="0"/>
        <w:autoSpaceDE w:val="0"/>
        <w:autoSpaceDN w:val="0"/>
        <w:spacing w:after="0" w:line="240" w:lineRule="auto"/>
        <w:ind w:firstLine="567"/>
        <w:jc w:val="both"/>
        <w:rPr>
          <w:rFonts w:ascii="Times New Roman" w:hAnsi="Times New Roman"/>
          <w:iCs/>
          <w:sz w:val="28"/>
          <w:szCs w:val="28"/>
        </w:rPr>
      </w:pPr>
      <w:r w:rsidRPr="00EF1A8D">
        <w:rPr>
          <w:rFonts w:ascii="Times New Roman" w:hAnsi="Times New Roman"/>
          <w:iCs/>
          <w:sz w:val="28"/>
          <w:szCs w:val="28"/>
        </w:rPr>
        <w:t>- при поступлении заявления в электронной форме:</w:t>
      </w:r>
    </w:p>
    <w:p w:rsidR="00EF1A8D" w:rsidRPr="00EF1A8D" w:rsidRDefault="00EF1A8D" w:rsidP="00EF1A8D">
      <w:pPr>
        <w:widowControl w:val="0"/>
        <w:autoSpaceDE w:val="0"/>
        <w:autoSpaceDN w:val="0"/>
        <w:spacing w:after="0" w:line="240" w:lineRule="auto"/>
        <w:ind w:firstLine="567"/>
        <w:jc w:val="both"/>
        <w:rPr>
          <w:rFonts w:ascii="Times New Roman" w:hAnsi="Times New Roman"/>
          <w:iCs/>
          <w:sz w:val="28"/>
          <w:szCs w:val="28"/>
        </w:rPr>
      </w:pPr>
      <w:r w:rsidRPr="00EF1A8D">
        <w:rPr>
          <w:rFonts w:ascii="Times New Roman" w:hAnsi="Times New Roman"/>
          <w:iCs/>
          <w:sz w:val="28"/>
          <w:szCs w:val="28"/>
        </w:rPr>
        <w:t xml:space="preserve">регистрация заявления осуществляется не позднее 1 рабочего дня со дня поступления заявления в </w:t>
      </w:r>
      <w:r w:rsidR="00A53E1B">
        <w:rPr>
          <w:rFonts w:ascii="Times New Roman" w:hAnsi="Times New Roman"/>
          <w:iCs/>
          <w:sz w:val="28"/>
          <w:szCs w:val="28"/>
        </w:rPr>
        <w:t>У</w:t>
      </w:r>
      <w:r w:rsidRPr="00EF1A8D">
        <w:rPr>
          <w:rFonts w:ascii="Times New Roman" w:hAnsi="Times New Roman"/>
          <w:iCs/>
          <w:sz w:val="28"/>
          <w:szCs w:val="28"/>
        </w:rPr>
        <w:t>полномоченный орган;</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iCs/>
          <w:sz w:val="28"/>
          <w:szCs w:val="28"/>
        </w:rPr>
        <w:t xml:space="preserve">уведомление с указанием допущенных нарушений требований к электронной форме документов направляется заявителю не позднее 5 рабочих дней со дня поступления заявления в </w:t>
      </w:r>
      <w:r w:rsidR="00A53E1B">
        <w:rPr>
          <w:rFonts w:ascii="Times New Roman" w:hAnsi="Times New Roman"/>
          <w:iCs/>
          <w:sz w:val="28"/>
          <w:szCs w:val="28"/>
        </w:rPr>
        <w:t>У</w:t>
      </w:r>
      <w:r w:rsidRPr="00EF1A8D">
        <w:rPr>
          <w:rFonts w:ascii="Times New Roman" w:hAnsi="Times New Roman"/>
          <w:iCs/>
          <w:sz w:val="28"/>
          <w:szCs w:val="28"/>
        </w:rPr>
        <w:t>полномоченный орган;</w:t>
      </w:r>
    </w:p>
    <w:p w:rsidR="00EF1A8D" w:rsidRPr="00EF1A8D" w:rsidRDefault="00EF1A8D" w:rsidP="00EF1A8D">
      <w:pPr>
        <w:widowControl w:val="0"/>
        <w:autoSpaceDE w:val="0"/>
        <w:autoSpaceDN w:val="0"/>
        <w:spacing w:after="0" w:line="240" w:lineRule="auto"/>
        <w:ind w:firstLine="567"/>
        <w:jc w:val="both"/>
        <w:rPr>
          <w:rFonts w:ascii="Times New Roman" w:hAnsi="Times New Roman"/>
          <w:iCs/>
          <w:sz w:val="28"/>
          <w:szCs w:val="28"/>
        </w:rPr>
      </w:pPr>
      <w:r w:rsidRPr="00EF1A8D">
        <w:rPr>
          <w:rFonts w:ascii="Times New Roman" w:hAnsi="Times New Roman"/>
          <w:iCs/>
          <w:sz w:val="28"/>
          <w:szCs w:val="28"/>
        </w:rPr>
        <w:t xml:space="preserve">уведомление </w:t>
      </w:r>
      <w:r w:rsidRPr="00EF1A8D">
        <w:rPr>
          <w:rFonts w:ascii="Times New Roman" w:hAnsi="Times New Roman"/>
          <w:sz w:val="28"/>
          <w:szCs w:val="28"/>
        </w:rPr>
        <w:t xml:space="preserve">об отказе в приеме к рассмотрению заявления, в случае выявления в ходе проверки квалифицированной подписи заявителя несоблюдения установленных условий признания ее действительности, </w:t>
      </w:r>
      <w:r w:rsidRPr="00EF1A8D">
        <w:rPr>
          <w:rFonts w:ascii="Times New Roman" w:hAnsi="Times New Roman"/>
          <w:iCs/>
          <w:sz w:val="28"/>
          <w:szCs w:val="28"/>
        </w:rPr>
        <w:t xml:space="preserve">направляется в течение 3 дней со дня </w:t>
      </w:r>
      <w:r w:rsidRPr="00EF1A8D">
        <w:rPr>
          <w:rFonts w:ascii="Times New Roman" w:hAnsi="Times New Roman"/>
          <w:sz w:val="28"/>
          <w:szCs w:val="28"/>
        </w:rPr>
        <w:t xml:space="preserve">завершения проведения такой проверки. </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Результатом исполнения административной процедуры является:</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прием и регистрация заявления о предоставлении земельного участка, выдача (направление в электронном виде или в</w:t>
      </w:r>
      <w:r w:rsidR="00A53E1B">
        <w:rPr>
          <w:rFonts w:ascii="Times New Roman" w:hAnsi="Times New Roman"/>
          <w:sz w:val="28"/>
          <w:szCs w:val="28"/>
        </w:rPr>
        <w:t xml:space="preserve"> многофункциональный центр</w:t>
      </w:r>
      <w:r w:rsidRPr="00EF1A8D">
        <w:rPr>
          <w:rFonts w:ascii="Times New Roman" w:hAnsi="Times New Roman"/>
          <w:sz w:val="28"/>
          <w:szCs w:val="28"/>
        </w:rPr>
        <w:t>) заявителю расписки в получении заявления и приложенных к нему документов (уведомления о получении заявления);</w:t>
      </w:r>
    </w:p>
    <w:p w:rsidR="00EF1A8D" w:rsidRPr="00EF1A8D" w:rsidRDefault="00EF1A8D" w:rsidP="008D78C8">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направление уведомления о допущенных заявителем нарушениях требований к документам, представленных в электронной форме или уведомления об отказе в приеме к рассмотрению заявления, поступившего в электронной форме (в случае выявления несоблюдения установленных условий признания действительности квалифицированной подписи).</w:t>
      </w:r>
    </w:p>
    <w:p w:rsidR="00EF1A8D" w:rsidRPr="008D78C8" w:rsidRDefault="00EF1A8D" w:rsidP="00EF1A8D">
      <w:pPr>
        <w:widowControl w:val="0"/>
        <w:autoSpaceDE w:val="0"/>
        <w:autoSpaceDN w:val="0"/>
        <w:spacing w:after="0" w:line="240" w:lineRule="auto"/>
        <w:ind w:firstLine="567"/>
        <w:jc w:val="both"/>
        <w:rPr>
          <w:rFonts w:ascii="Times New Roman" w:hAnsi="Times New Roman"/>
          <w:sz w:val="28"/>
          <w:szCs w:val="28"/>
        </w:rPr>
      </w:pPr>
      <w:r w:rsidRPr="008D78C8">
        <w:rPr>
          <w:rFonts w:ascii="Times New Roman" w:hAnsi="Times New Roman"/>
          <w:sz w:val="28"/>
          <w:szCs w:val="28"/>
        </w:rPr>
        <w:t>3.1.</w:t>
      </w:r>
      <w:r w:rsidR="008D78C8" w:rsidRPr="008D78C8">
        <w:rPr>
          <w:rFonts w:ascii="Times New Roman" w:hAnsi="Times New Roman"/>
          <w:sz w:val="28"/>
          <w:szCs w:val="28"/>
        </w:rPr>
        <w:t>8</w:t>
      </w:r>
      <w:r w:rsidRPr="008D78C8">
        <w:rPr>
          <w:rFonts w:ascii="Times New Roman" w:hAnsi="Times New Roman"/>
          <w:sz w:val="28"/>
          <w:szCs w:val="28"/>
        </w:rPr>
        <w:t xml:space="preserve"> Формирование и направление межведомственных запросов документов (информации), необходимых для предоставления земельного участка.</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Основанием для начала административной процедуры является не представление заявителем по собственной инициативе документов, </w:t>
      </w:r>
      <w:r w:rsidRPr="00EF1A8D">
        <w:rPr>
          <w:rFonts w:ascii="Times New Roman" w:hAnsi="Times New Roman"/>
          <w:sz w:val="28"/>
          <w:szCs w:val="28"/>
        </w:rPr>
        <w:lastRenderedPageBreak/>
        <w:t>предусмотренных пунктом 2.</w:t>
      </w:r>
      <w:r w:rsidR="008D78C8">
        <w:rPr>
          <w:rFonts w:ascii="Times New Roman" w:hAnsi="Times New Roman"/>
          <w:sz w:val="28"/>
          <w:szCs w:val="28"/>
        </w:rPr>
        <w:t>14</w:t>
      </w:r>
      <w:r w:rsidRPr="00EF1A8D">
        <w:rPr>
          <w:rFonts w:ascii="Times New Roman" w:hAnsi="Times New Roman"/>
          <w:sz w:val="28"/>
          <w:szCs w:val="28"/>
        </w:rPr>
        <w:t xml:space="preserve"> настоящего </w:t>
      </w:r>
      <w:r w:rsidR="008D78C8">
        <w:rPr>
          <w:rFonts w:ascii="Times New Roman" w:hAnsi="Times New Roman"/>
          <w:sz w:val="28"/>
          <w:szCs w:val="28"/>
        </w:rPr>
        <w:t>А</w:t>
      </w:r>
      <w:r w:rsidRPr="00EF1A8D">
        <w:rPr>
          <w:rFonts w:ascii="Times New Roman" w:hAnsi="Times New Roman"/>
          <w:sz w:val="28"/>
          <w:szCs w:val="28"/>
        </w:rPr>
        <w:t>дминистративного регламента.</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В случае если документы (информация), предусмотренные пунктом 2.</w:t>
      </w:r>
      <w:r w:rsidR="008D78C8">
        <w:rPr>
          <w:rFonts w:ascii="Times New Roman" w:hAnsi="Times New Roman"/>
          <w:sz w:val="28"/>
          <w:szCs w:val="28"/>
        </w:rPr>
        <w:t xml:space="preserve">14 </w:t>
      </w:r>
      <w:r w:rsidRPr="00EF1A8D">
        <w:rPr>
          <w:rFonts w:ascii="Times New Roman" w:hAnsi="Times New Roman"/>
          <w:sz w:val="28"/>
          <w:szCs w:val="28"/>
        </w:rPr>
        <w:t xml:space="preserve">настоящего </w:t>
      </w:r>
      <w:r w:rsidR="008D78C8">
        <w:rPr>
          <w:rFonts w:ascii="Times New Roman" w:hAnsi="Times New Roman"/>
          <w:sz w:val="28"/>
          <w:szCs w:val="28"/>
        </w:rPr>
        <w:t>А</w:t>
      </w:r>
      <w:r w:rsidRPr="00EF1A8D">
        <w:rPr>
          <w:rFonts w:ascii="Times New Roman" w:hAnsi="Times New Roman"/>
          <w:sz w:val="28"/>
          <w:szCs w:val="28"/>
        </w:rPr>
        <w:t xml:space="preserve">дминистративного регламента, не были представлены заявителем по собственной инициативе, должностное лицо </w:t>
      </w:r>
      <w:r w:rsidR="008D78C8">
        <w:rPr>
          <w:rFonts w:ascii="Times New Roman" w:hAnsi="Times New Roman"/>
          <w:sz w:val="28"/>
          <w:szCs w:val="28"/>
        </w:rPr>
        <w:t>У</w:t>
      </w:r>
      <w:r w:rsidRPr="00EF1A8D">
        <w:rPr>
          <w:rFonts w:ascii="Times New Roman" w:hAnsi="Times New Roman"/>
          <w:sz w:val="28"/>
          <w:szCs w:val="28"/>
        </w:rPr>
        <w:t xml:space="preserve">полномоченного органа, ответственное за предоставление муниципальной услуги, готовит и направляет в установленном законодательством порядке межведомственные запросы в органы, в распоряжении которых находятся указанные документы и информация. </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запрашивается уполномоченным органом посредством межведомственного информационного взаимодействия 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В случае если заявителем самостоятельно представлены все документы, необходимые для предоставления муниципальной услуги и в распоряжении </w:t>
      </w:r>
      <w:r w:rsidR="008D78C8">
        <w:rPr>
          <w:rFonts w:ascii="Times New Roman" w:hAnsi="Times New Roman"/>
          <w:sz w:val="28"/>
          <w:szCs w:val="28"/>
        </w:rPr>
        <w:t>У</w:t>
      </w:r>
      <w:r w:rsidRPr="00EF1A8D">
        <w:rPr>
          <w:rFonts w:ascii="Times New Roman" w:hAnsi="Times New Roman"/>
          <w:sz w:val="28"/>
          <w:szCs w:val="28"/>
        </w:rPr>
        <w:t xml:space="preserve">полномоченного органа имеется вся информация, необходимая для ее предоставления, должностное лицо </w:t>
      </w:r>
      <w:r w:rsidR="008D78C8">
        <w:rPr>
          <w:rFonts w:ascii="Times New Roman" w:hAnsi="Times New Roman"/>
          <w:sz w:val="28"/>
          <w:szCs w:val="28"/>
        </w:rPr>
        <w:t>У</w:t>
      </w:r>
      <w:r w:rsidRPr="00EF1A8D">
        <w:rPr>
          <w:rFonts w:ascii="Times New Roman" w:hAnsi="Times New Roman"/>
          <w:sz w:val="28"/>
          <w:szCs w:val="28"/>
        </w:rPr>
        <w:t>полномоченного органа, ответственное за предоставление муниципальной услуги, переходит к исполнению следующей административной процедуры, предусмотренной пунктом 3.1</w:t>
      </w:r>
      <w:r w:rsidR="008D78C8">
        <w:rPr>
          <w:rFonts w:ascii="Times New Roman" w:hAnsi="Times New Roman"/>
          <w:sz w:val="28"/>
          <w:szCs w:val="28"/>
        </w:rPr>
        <w:t>.9</w:t>
      </w:r>
      <w:r w:rsidRPr="00EF1A8D">
        <w:rPr>
          <w:rFonts w:ascii="Times New Roman" w:hAnsi="Times New Roman"/>
          <w:sz w:val="28"/>
          <w:szCs w:val="28"/>
        </w:rPr>
        <w:t xml:space="preserve"> настоящего </w:t>
      </w:r>
      <w:r w:rsidR="008D78C8">
        <w:rPr>
          <w:rFonts w:ascii="Times New Roman" w:hAnsi="Times New Roman"/>
          <w:sz w:val="28"/>
          <w:szCs w:val="28"/>
        </w:rPr>
        <w:t>А</w:t>
      </w:r>
      <w:r w:rsidRPr="00EF1A8D">
        <w:rPr>
          <w:rFonts w:ascii="Times New Roman" w:hAnsi="Times New Roman"/>
          <w:sz w:val="28"/>
          <w:szCs w:val="28"/>
        </w:rPr>
        <w:t>дминистративного регламента.</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Максимальный срок исполнения административной процедуры –   3 дня со дня окончания приема документов и регистрации заявления.</w:t>
      </w:r>
    </w:p>
    <w:p w:rsidR="00EF1A8D" w:rsidRPr="00EF1A8D" w:rsidRDefault="00EF1A8D" w:rsidP="008D78C8">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Результатом исполнения административной процедуры является формирование и направление межведомственных запросов документов (информации).</w:t>
      </w:r>
    </w:p>
    <w:p w:rsidR="00EF1A8D" w:rsidRPr="008D78C8" w:rsidRDefault="00EF1A8D" w:rsidP="00EF1A8D">
      <w:pPr>
        <w:widowControl w:val="0"/>
        <w:autoSpaceDE w:val="0"/>
        <w:autoSpaceDN w:val="0"/>
        <w:spacing w:after="0" w:line="240" w:lineRule="auto"/>
        <w:ind w:firstLine="567"/>
        <w:jc w:val="both"/>
        <w:rPr>
          <w:rFonts w:ascii="Times New Roman" w:hAnsi="Times New Roman"/>
          <w:sz w:val="28"/>
          <w:szCs w:val="28"/>
        </w:rPr>
      </w:pPr>
      <w:r w:rsidRPr="008D78C8">
        <w:rPr>
          <w:rFonts w:ascii="Times New Roman" w:hAnsi="Times New Roman"/>
          <w:sz w:val="28"/>
          <w:szCs w:val="28"/>
        </w:rPr>
        <w:t>3.1</w:t>
      </w:r>
      <w:r w:rsidR="008D78C8" w:rsidRPr="008D78C8">
        <w:rPr>
          <w:rFonts w:ascii="Times New Roman" w:hAnsi="Times New Roman"/>
          <w:sz w:val="28"/>
          <w:szCs w:val="28"/>
        </w:rPr>
        <w:t xml:space="preserve">.9. </w:t>
      </w:r>
      <w:r w:rsidRPr="008D78C8">
        <w:rPr>
          <w:rFonts w:ascii="Times New Roman" w:hAnsi="Times New Roman"/>
          <w:sz w:val="28"/>
          <w:szCs w:val="28"/>
        </w:rPr>
        <w:t xml:space="preserve">Рассмотрение заявления о предоставлении земельного участка, принятие решения по итогам рассмотрения заявления.   </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Основанием для начала административной процедуры является получение должностным лицом </w:t>
      </w:r>
      <w:r w:rsidR="008D78C8">
        <w:rPr>
          <w:rFonts w:ascii="Times New Roman" w:hAnsi="Times New Roman"/>
          <w:sz w:val="28"/>
          <w:szCs w:val="28"/>
        </w:rPr>
        <w:t>У</w:t>
      </w:r>
      <w:r w:rsidRPr="00EF1A8D">
        <w:rPr>
          <w:rFonts w:ascii="Times New Roman" w:hAnsi="Times New Roman"/>
          <w:sz w:val="28"/>
          <w:szCs w:val="28"/>
        </w:rPr>
        <w:t>полномоченного органа, ответственного за предоставление муниципальной услуги, всех документов (информации) необходимых для предоставления муниципальной услуги.</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Должностное лицо </w:t>
      </w:r>
      <w:r w:rsidR="008D78C8">
        <w:rPr>
          <w:rFonts w:ascii="Times New Roman" w:hAnsi="Times New Roman"/>
          <w:sz w:val="28"/>
          <w:szCs w:val="28"/>
        </w:rPr>
        <w:t>У</w:t>
      </w:r>
      <w:r w:rsidRPr="00EF1A8D">
        <w:rPr>
          <w:rFonts w:ascii="Times New Roman" w:hAnsi="Times New Roman"/>
          <w:sz w:val="28"/>
          <w:szCs w:val="28"/>
        </w:rPr>
        <w:t>полномоченного органа, ответственное за предоставление муниципальной услуги рассматривает представленные документы и информацию на предмет отсутствия (наличия) оснований для отказа в предоставлении муниципальной услуги, предусмотренных</w:t>
      </w:r>
      <w:r w:rsidR="008D78C8">
        <w:rPr>
          <w:rFonts w:ascii="Times New Roman" w:hAnsi="Times New Roman"/>
          <w:sz w:val="28"/>
          <w:szCs w:val="28"/>
        </w:rPr>
        <w:t xml:space="preserve"> пунктом 2.20.2 </w:t>
      </w:r>
      <w:r w:rsidRPr="00EF1A8D">
        <w:rPr>
          <w:rFonts w:ascii="Times New Roman" w:hAnsi="Times New Roman"/>
          <w:sz w:val="28"/>
          <w:szCs w:val="28"/>
        </w:rPr>
        <w:t xml:space="preserve">настоящего </w:t>
      </w:r>
      <w:r w:rsidR="008D78C8">
        <w:rPr>
          <w:rFonts w:ascii="Times New Roman" w:hAnsi="Times New Roman"/>
          <w:sz w:val="28"/>
          <w:szCs w:val="28"/>
        </w:rPr>
        <w:t>А</w:t>
      </w:r>
      <w:r w:rsidRPr="00EF1A8D">
        <w:rPr>
          <w:rFonts w:ascii="Times New Roman" w:hAnsi="Times New Roman"/>
          <w:sz w:val="28"/>
          <w:szCs w:val="28"/>
        </w:rPr>
        <w:t>дминистративного регламента.</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По результатам рассмотрения заявления о предоставлении земельного участка и приложенных к нему документов должностное лицо </w:t>
      </w:r>
      <w:r w:rsidR="008D78C8">
        <w:rPr>
          <w:rFonts w:ascii="Times New Roman" w:hAnsi="Times New Roman"/>
          <w:sz w:val="28"/>
          <w:szCs w:val="28"/>
        </w:rPr>
        <w:t>У</w:t>
      </w:r>
      <w:r w:rsidRPr="00EF1A8D">
        <w:rPr>
          <w:rFonts w:ascii="Times New Roman" w:hAnsi="Times New Roman"/>
          <w:sz w:val="28"/>
          <w:szCs w:val="28"/>
        </w:rPr>
        <w:t>полномоченного органа, ответственное за предоставление муниципальной услуги, принимает решение об опубликовании извещения  или готовит проект решения об отказе в предоставлении земельного участка по основаниям, предусмотренным пунктом 2.</w:t>
      </w:r>
      <w:r w:rsidR="008D78C8">
        <w:rPr>
          <w:rFonts w:ascii="Times New Roman" w:hAnsi="Times New Roman"/>
          <w:sz w:val="28"/>
          <w:szCs w:val="28"/>
        </w:rPr>
        <w:t>20.2настоящего А</w:t>
      </w:r>
      <w:r w:rsidRPr="00EF1A8D">
        <w:rPr>
          <w:rFonts w:ascii="Times New Roman" w:hAnsi="Times New Roman"/>
          <w:sz w:val="28"/>
          <w:szCs w:val="28"/>
        </w:rPr>
        <w:t>дминистративного регламента (решение об опубликовании извещения не принимается в случае, если с заявлением о предоставлении земельного участка обратилось лицо, в отношении заявления которого ранее принято решение о предварительном согласовании предоставления такого земельного участка).</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Решение об опубликовании извещения принимается при отсутствии оснований для отказа в предоставлении земельного участка по основаниям, предусмотренным </w:t>
      </w:r>
      <w:r w:rsidRPr="00EF1A8D">
        <w:rPr>
          <w:rFonts w:ascii="Times New Roman" w:hAnsi="Times New Roman"/>
          <w:sz w:val="28"/>
          <w:szCs w:val="28"/>
        </w:rPr>
        <w:lastRenderedPageBreak/>
        <w:t>пунктом</w:t>
      </w:r>
      <w:r w:rsidR="008D78C8">
        <w:rPr>
          <w:rFonts w:ascii="Times New Roman" w:hAnsi="Times New Roman"/>
          <w:sz w:val="28"/>
          <w:szCs w:val="28"/>
        </w:rPr>
        <w:t xml:space="preserve"> 2.20.2 настоящегоА</w:t>
      </w:r>
      <w:r w:rsidRPr="00EF1A8D">
        <w:rPr>
          <w:rFonts w:ascii="Times New Roman" w:hAnsi="Times New Roman"/>
          <w:sz w:val="28"/>
          <w:szCs w:val="28"/>
        </w:rPr>
        <w:t>дминистративного регламента.</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В случае принятия решения об опубликовании извещения должностное лицо </w:t>
      </w:r>
      <w:r w:rsidR="008D78C8">
        <w:rPr>
          <w:rFonts w:ascii="Times New Roman" w:hAnsi="Times New Roman"/>
          <w:sz w:val="28"/>
          <w:szCs w:val="28"/>
        </w:rPr>
        <w:t>У</w:t>
      </w:r>
      <w:r w:rsidRPr="00EF1A8D">
        <w:rPr>
          <w:rFonts w:ascii="Times New Roman" w:hAnsi="Times New Roman"/>
          <w:sz w:val="28"/>
          <w:szCs w:val="28"/>
        </w:rPr>
        <w:t>полномоченного органа, ответственное за предоставление муниципальной услуги, осуществляет административные процедуры, предусмотренные пунктами 3.1</w:t>
      </w:r>
      <w:r w:rsidR="00C509E9">
        <w:rPr>
          <w:rFonts w:ascii="Times New Roman" w:hAnsi="Times New Roman"/>
          <w:sz w:val="28"/>
          <w:szCs w:val="28"/>
        </w:rPr>
        <w:t>.10</w:t>
      </w:r>
      <w:r w:rsidRPr="00EF1A8D">
        <w:rPr>
          <w:rFonts w:ascii="Times New Roman" w:hAnsi="Times New Roman"/>
          <w:sz w:val="28"/>
          <w:szCs w:val="28"/>
        </w:rPr>
        <w:t xml:space="preserve"> и </w:t>
      </w:r>
      <w:r w:rsidR="00C509E9">
        <w:rPr>
          <w:rFonts w:ascii="Times New Roman" w:hAnsi="Times New Roman"/>
          <w:sz w:val="28"/>
          <w:szCs w:val="28"/>
        </w:rPr>
        <w:t xml:space="preserve">3.1.11 </w:t>
      </w:r>
      <w:r w:rsidRPr="00EF1A8D">
        <w:rPr>
          <w:rFonts w:ascii="Times New Roman" w:hAnsi="Times New Roman"/>
          <w:sz w:val="28"/>
          <w:szCs w:val="28"/>
        </w:rPr>
        <w:t xml:space="preserve">настоящего </w:t>
      </w:r>
      <w:r w:rsidR="00C509E9">
        <w:rPr>
          <w:rFonts w:ascii="Times New Roman" w:hAnsi="Times New Roman"/>
          <w:sz w:val="28"/>
          <w:szCs w:val="28"/>
        </w:rPr>
        <w:t>А</w:t>
      </w:r>
      <w:r w:rsidRPr="00EF1A8D">
        <w:rPr>
          <w:rFonts w:ascii="Times New Roman" w:hAnsi="Times New Roman"/>
          <w:sz w:val="28"/>
          <w:szCs w:val="28"/>
        </w:rPr>
        <w:t>дминистративного регламента.</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Решение об опубликовании извещения не принимается в случае, если с заявлением о предоставлении земельного участка обратилось лицо, в отношении заявления которого ранее принято решение о предварительном согласовании предоставления такого земельного участка. В этом случае должностное лицо уполномоченного органа, ответственное за предоставление муниципальной услуги, переходит к осуществлению административной процедуры, предусмотренной пунктом 3.1</w:t>
      </w:r>
      <w:r w:rsidR="00C509E9">
        <w:rPr>
          <w:rFonts w:ascii="Times New Roman" w:hAnsi="Times New Roman"/>
          <w:sz w:val="28"/>
          <w:szCs w:val="28"/>
        </w:rPr>
        <w:t>1</w:t>
      </w:r>
      <w:r w:rsidRPr="00EF1A8D">
        <w:rPr>
          <w:rFonts w:ascii="Times New Roman" w:hAnsi="Times New Roman"/>
          <w:sz w:val="28"/>
          <w:szCs w:val="28"/>
        </w:rPr>
        <w:t xml:space="preserve"> настоящего административного регламента.</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Проект решения об отказе в предоставлении земельного участка готовится должностным лицом </w:t>
      </w:r>
      <w:r w:rsidR="00C509E9">
        <w:rPr>
          <w:rFonts w:ascii="Times New Roman" w:hAnsi="Times New Roman"/>
          <w:sz w:val="28"/>
          <w:szCs w:val="28"/>
        </w:rPr>
        <w:t>У</w:t>
      </w:r>
      <w:r w:rsidRPr="00EF1A8D">
        <w:rPr>
          <w:rFonts w:ascii="Times New Roman" w:hAnsi="Times New Roman"/>
          <w:sz w:val="28"/>
          <w:szCs w:val="28"/>
        </w:rPr>
        <w:t>полномоченного органа при наличии оснований для отказа в предварительном согласовании земельного участка</w:t>
      </w:r>
      <w:r w:rsidR="00C509E9">
        <w:rPr>
          <w:rFonts w:ascii="Times New Roman" w:hAnsi="Times New Roman"/>
          <w:sz w:val="28"/>
          <w:szCs w:val="28"/>
        </w:rPr>
        <w:t>.</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Проект решения об отказе в предоставлении земельного участка представляется должностным лицом </w:t>
      </w:r>
      <w:r w:rsidR="00C509E9">
        <w:rPr>
          <w:rFonts w:ascii="Times New Roman" w:hAnsi="Times New Roman"/>
          <w:sz w:val="28"/>
          <w:szCs w:val="28"/>
        </w:rPr>
        <w:t>У</w:t>
      </w:r>
      <w:r w:rsidRPr="00EF1A8D">
        <w:rPr>
          <w:rFonts w:ascii="Times New Roman" w:hAnsi="Times New Roman"/>
          <w:sz w:val="28"/>
          <w:szCs w:val="28"/>
        </w:rPr>
        <w:t xml:space="preserve">полномоченного органа, ответственным за предоставление муниципальной услуги, на подпись руководителю </w:t>
      </w:r>
      <w:r w:rsidR="00C509E9">
        <w:rPr>
          <w:rFonts w:ascii="Times New Roman" w:hAnsi="Times New Roman"/>
          <w:sz w:val="28"/>
          <w:szCs w:val="28"/>
        </w:rPr>
        <w:t>У</w:t>
      </w:r>
      <w:r w:rsidRPr="00EF1A8D">
        <w:rPr>
          <w:rFonts w:ascii="Times New Roman" w:hAnsi="Times New Roman"/>
          <w:sz w:val="28"/>
          <w:szCs w:val="28"/>
        </w:rPr>
        <w:t>полномоченного органа.</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Руководитель </w:t>
      </w:r>
      <w:r w:rsidR="00C509E9">
        <w:rPr>
          <w:rFonts w:ascii="Times New Roman" w:hAnsi="Times New Roman"/>
          <w:sz w:val="28"/>
          <w:szCs w:val="28"/>
        </w:rPr>
        <w:t>У</w:t>
      </w:r>
      <w:r w:rsidRPr="00EF1A8D">
        <w:rPr>
          <w:rFonts w:ascii="Times New Roman" w:hAnsi="Times New Roman"/>
          <w:sz w:val="28"/>
          <w:szCs w:val="28"/>
        </w:rPr>
        <w:t>полномоченного органа, рассмотрев проект решения об отказе в предоставлении земельного участка, в случае отсутствия замечаний подписывает данное решение.</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Подписанное решение об отказе в предоставлении земельного участка регистрируется должностным лицом, </w:t>
      </w:r>
      <w:r w:rsidR="00C509E9">
        <w:rPr>
          <w:rFonts w:ascii="Times New Roman" w:hAnsi="Times New Roman"/>
          <w:sz w:val="28"/>
          <w:szCs w:val="28"/>
        </w:rPr>
        <w:t>У</w:t>
      </w:r>
      <w:r w:rsidRPr="00EF1A8D">
        <w:rPr>
          <w:rFonts w:ascii="Times New Roman" w:hAnsi="Times New Roman"/>
          <w:sz w:val="28"/>
          <w:szCs w:val="28"/>
        </w:rPr>
        <w:t>полномоченного органа, ответственным за предоставление муниципальной услуги, в установленном порядке и направляется заказным письмом (по адресу, указанному в заявлении) или выдается под расписку заявителю.</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В случае представления заявления через</w:t>
      </w:r>
      <w:r w:rsidR="00C509E9">
        <w:rPr>
          <w:rFonts w:ascii="Times New Roman" w:hAnsi="Times New Roman"/>
          <w:sz w:val="28"/>
          <w:szCs w:val="28"/>
        </w:rPr>
        <w:t xml:space="preserve"> многофункциональный центр</w:t>
      </w:r>
      <w:r w:rsidRPr="00EF1A8D">
        <w:rPr>
          <w:rFonts w:ascii="Times New Roman" w:hAnsi="Times New Roman"/>
          <w:sz w:val="28"/>
          <w:szCs w:val="28"/>
        </w:rPr>
        <w:t xml:space="preserve"> вышеуказанные документы направляются в</w:t>
      </w:r>
      <w:r w:rsidR="00C509E9">
        <w:rPr>
          <w:rFonts w:ascii="Times New Roman" w:hAnsi="Times New Roman"/>
          <w:sz w:val="28"/>
          <w:szCs w:val="28"/>
        </w:rPr>
        <w:t xml:space="preserve"> многофункциональный центр</w:t>
      </w:r>
      <w:r w:rsidRPr="00EF1A8D">
        <w:rPr>
          <w:rFonts w:ascii="Times New Roman" w:hAnsi="Times New Roman"/>
          <w:sz w:val="28"/>
          <w:szCs w:val="28"/>
        </w:rPr>
        <w:t>, если им не указан иной способ  получения документов.</w:t>
      </w:r>
    </w:p>
    <w:p w:rsidR="00684E8B" w:rsidRPr="00684E8B" w:rsidRDefault="00684E8B" w:rsidP="00684E8B">
      <w:pPr>
        <w:widowControl w:val="0"/>
        <w:autoSpaceDE w:val="0"/>
        <w:autoSpaceDN w:val="0"/>
        <w:spacing w:after="0" w:line="240" w:lineRule="auto"/>
        <w:ind w:firstLine="567"/>
        <w:jc w:val="both"/>
        <w:rPr>
          <w:rFonts w:ascii="Times New Roman" w:hAnsi="Times New Roman"/>
          <w:sz w:val="28"/>
          <w:szCs w:val="28"/>
        </w:rPr>
      </w:pPr>
      <w:r w:rsidRPr="00684E8B">
        <w:rPr>
          <w:rFonts w:ascii="Times New Roman" w:hAnsi="Times New Roman"/>
          <w:sz w:val="28"/>
          <w:szCs w:val="28"/>
        </w:rPr>
        <w:t>Максимальный срок исполнения административной процедуры не должен превышать срок предоставления муниципальной услуги</w:t>
      </w:r>
      <w:r>
        <w:rPr>
          <w:rFonts w:ascii="Times New Roman" w:hAnsi="Times New Roman"/>
          <w:sz w:val="28"/>
          <w:szCs w:val="28"/>
        </w:rPr>
        <w:t>,</w:t>
      </w:r>
      <w:r w:rsidRPr="00684E8B">
        <w:rPr>
          <w:rFonts w:ascii="Times New Roman" w:hAnsi="Times New Roman"/>
          <w:sz w:val="28"/>
          <w:szCs w:val="28"/>
        </w:rPr>
        <w:t xml:space="preserve"> установленный пунктом 2.6 настоящего Административного регламента.  </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Результатом исполнения административной процедуры является:</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принятие решения об опубликовании извещения;</w:t>
      </w:r>
    </w:p>
    <w:p w:rsidR="00EF1A8D" w:rsidRPr="00EF1A8D" w:rsidRDefault="00EF1A8D" w:rsidP="00684E8B">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направление (вручение) заявителю решения уполномоченного органа об отказе в предоставлении земельного участка по основаниям, предусмотренным пунктом 2.</w:t>
      </w:r>
      <w:r w:rsidR="00684E8B">
        <w:rPr>
          <w:rFonts w:ascii="Times New Roman" w:hAnsi="Times New Roman"/>
          <w:sz w:val="28"/>
          <w:szCs w:val="28"/>
        </w:rPr>
        <w:t>20.2</w:t>
      </w:r>
      <w:r w:rsidRPr="00EF1A8D">
        <w:rPr>
          <w:rFonts w:ascii="Times New Roman" w:hAnsi="Times New Roman"/>
          <w:sz w:val="28"/>
          <w:szCs w:val="28"/>
        </w:rPr>
        <w:t xml:space="preserve"> настоящего </w:t>
      </w:r>
      <w:r w:rsidR="00684E8B">
        <w:rPr>
          <w:rFonts w:ascii="Times New Roman" w:hAnsi="Times New Roman"/>
          <w:sz w:val="28"/>
          <w:szCs w:val="28"/>
        </w:rPr>
        <w:t>А</w:t>
      </w:r>
      <w:r w:rsidRPr="00EF1A8D">
        <w:rPr>
          <w:rFonts w:ascii="Times New Roman" w:hAnsi="Times New Roman"/>
          <w:sz w:val="28"/>
          <w:szCs w:val="28"/>
        </w:rPr>
        <w:t>дминистративного регламента.</w:t>
      </w:r>
    </w:p>
    <w:p w:rsidR="00EF1A8D" w:rsidRPr="00684E8B" w:rsidRDefault="00EF1A8D" w:rsidP="00EF1A8D">
      <w:pPr>
        <w:widowControl w:val="0"/>
        <w:autoSpaceDE w:val="0"/>
        <w:autoSpaceDN w:val="0"/>
        <w:spacing w:after="0" w:line="240" w:lineRule="auto"/>
        <w:ind w:firstLine="567"/>
        <w:jc w:val="both"/>
        <w:rPr>
          <w:rFonts w:ascii="Times New Roman" w:hAnsi="Times New Roman"/>
          <w:sz w:val="28"/>
          <w:szCs w:val="28"/>
        </w:rPr>
      </w:pPr>
      <w:r w:rsidRPr="00684E8B">
        <w:rPr>
          <w:rFonts w:ascii="Times New Roman" w:hAnsi="Times New Roman"/>
          <w:sz w:val="28"/>
          <w:szCs w:val="28"/>
        </w:rPr>
        <w:t>3.1.</w:t>
      </w:r>
      <w:r w:rsidR="00684E8B" w:rsidRPr="00684E8B">
        <w:rPr>
          <w:rFonts w:ascii="Times New Roman" w:hAnsi="Times New Roman"/>
          <w:sz w:val="28"/>
          <w:szCs w:val="28"/>
        </w:rPr>
        <w:t>10</w:t>
      </w:r>
      <w:r w:rsidRPr="00684E8B">
        <w:rPr>
          <w:rFonts w:ascii="Times New Roman" w:hAnsi="Times New Roman"/>
          <w:sz w:val="28"/>
          <w:szCs w:val="28"/>
        </w:rPr>
        <w:t xml:space="preserve"> Опубликование извещения при рассмотрении заявления о предоставлении земельного участка.   </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Основанием для начала выполнения административной процедуры является принятие решения об опубликовании извещения.</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Должностное лицо </w:t>
      </w:r>
      <w:r w:rsidR="00684E8B">
        <w:rPr>
          <w:rFonts w:ascii="Times New Roman" w:hAnsi="Times New Roman"/>
          <w:sz w:val="28"/>
          <w:szCs w:val="28"/>
        </w:rPr>
        <w:t>У</w:t>
      </w:r>
      <w:r w:rsidRPr="00EF1A8D">
        <w:rPr>
          <w:rFonts w:ascii="Times New Roman" w:hAnsi="Times New Roman"/>
          <w:sz w:val="28"/>
          <w:szCs w:val="28"/>
        </w:rPr>
        <w:t xml:space="preserve">полномоченного органа, ответственное за предоставление муниципальной услуги, обеспечивает опубликование извещения в порядке, установленном для официального опубликования (обнародования) муниципальных </w:t>
      </w:r>
      <w:r w:rsidRPr="00782B90">
        <w:rPr>
          <w:rFonts w:ascii="Times New Roman" w:hAnsi="Times New Roman"/>
          <w:sz w:val="28"/>
          <w:szCs w:val="28"/>
        </w:rPr>
        <w:t>правовых актов уставом</w:t>
      </w:r>
      <w:r w:rsidR="00684E8B" w:rsidRPr="00782B90">
        <w:rPr>
          <w:rFonts w:ascii="Times New Roman" w:hAnsi="Times New Roman"/>
          <w:sz w:val="28"/>
          <w:szCs w:val="28"/>
        </w:rPr>
        <w:t xml:space="preserve"> </w:t>
      </w:r>
      <w:r w:rsidR="00782B90" w:rsidRPr="00782B90">
        <w:rPr>
          <w:rFonts w:ascii="Times New Roman" w:hAnsi="Times New Roman"/>
          <w:sz w:val="28"/>
          <w:szCs w:val="28"/>
        </w:rPr>
        <w:t>Красногвардейского</w:t>
      </w:r>
      <w:r w:rsidR="00684E8B" w:rsidRPr="00782B90">
        <w:rPr>
          <w:rFonts w:ascii="Times New Roman" w:hAnsi="Times New Roman"/>
          <w:sz w:val="28"/>
          <w:szCs w:val="28"/>
        </w:rPr>
        <w:t xml:space="preserve"> сельского поселения </w:t>
      </w:r>
      <w:r w:rsidR="00782B90" w:rsidRPr="00782B90">
        <w:rPr>
          <w:rFonts w:ascii="Times New Roman" w:hAnsi="Times New Roman"/>
          <w:sz w:val="28"/>
          <w:szCs w:val="28"/>
        </w:rPr>
        <w:t>Советского</w:t>
      </w:r>
      <w:r w:rsidR="00684E8B" w:rsidRPr="00782B90">
        <w:rPr>
          <w:rFonts w:ascii="Times New Roman" w:hAnsi="Times New Roman"/>
          <w:sz w:val="28"/>
          <w:szCs w:val="28"/>
        </w:rPr>
        <w:t xml:space="preserve"> района Республики Крым</w:t>
      </w:r>
      <w:r w:rsidRPr="00EF1A8D">
        <w:rPr>
          <w:rFonts w:ascii="Times New Roman" w:hAnsi="Times New Roman"/>
          <w:sz w:val="28"/>
          <w:szCs w:val="28"/>
        </w:rPr>
        <w:t xml:space="preserve">, по месту нахождения земельного участка и размещает извещение на официальном сайте, а также на официальном сайте </w:t>
      </w:r>
      <w:r w:rsidR="00684E8B">
        <w:rPr>
          <w:rFonts w:ascii="Times New Roman" w:hAnsi="Times New Roman"/>
          <w:sz w:val="28"/>
          <w:szCs w:val="28"/>
        </w:rPr>
        <w:t>У</w:t>
      </w:r>
      <w:r w:rsidRPr="00EF1A8D">
        <w:rPr>
          <w:rFonts w:ascii="Times New Roman" w:hAnsi="Times New Roman"/>
          <w:sz w:val="28"/>
          <w:szCs w:val="28"/>
        </w:rPr>
        <w:t xml:space="preserve">полномоченного </w:t>
      </w:r>
      <w:r w:rsidRPr="00EF1A8D">
        <w:rPr>
          <w:rFonts w:ascii="Times New Roman" w:hAnsi="Times New Roman"/>
          <w:sz w:val="28"/>
          <w:szCs w:val="28"/>
        </w:rPr>
        <w:lastRenderedPageBreak/>
        <w:t xml:space="preserve">органа в информационно-телекоммуникационной сети </w:t>
      </w:r>
      <w:r w:rsidR="00684E8B">
        <w:rPr>
          <w:rFonts w:ascii="Times New Roman" w:hAnsi="Times New Roman"/>
          <w:sz w:val="28"/>
          <w:szCs w:val="28"/>
        </w:rPr>
        <w:t>"</w:t>
      </w:r>
      <w:r w:rsidRPr="00EF1A8D">
        <w:rPr>
          <w:rFonts w:ascii="Times New Roman" w:hAnsi="Times New Roman"/>
          <w:sz w:val="28"/>
          <w:szCs w:val="28"/>
        </w:rPr>
        <w:t>Интернет</w:t>
      </w:r>
      <w:r w:rsidR="00684E8B">
        <w:rPr>
          <w:rFonts w:ascii="Times New Roman" w:hAnsi="Times New Roman"/>
          <w:sz w:val="28"/>
          <w:szCs w:val="28"/>
        </w:rPr>
        <w:t>"</w:t>
      </w:r>
      <w:r w:rsidRPr="00EF1A8D">
        <w:rPr>
          <w:rFonts w:ascii="Times New Roman" w:hAnsi="Times New Roman"/>
          <w:sz w:val="28"/>
          <w:szCs w:val="28"/>
        </w:rPr>
        <w:t>.</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В извещении указываются:</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1) информация о возможности предоставления земельного участка с указанием целей этого предоставления;</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2) информация о праве граждан или крестьянских (фермерских) хозяйств, заинтересованных в предоставлении земельного участка для указанных в настояще</w:t>
      </w:r>
      <w:r w:rsidR="00684E8B">
        <w:rPr>
          <w:rFonts w:ascii="Times New Roman" w:hAnsi="Times New Roman"/>
          <w:sz w:val="28"/>
          <w:szCs w:val="28"/>
        </w:rPr>
        <w:t>мА</w:t>
      </w:r>
      <w:r w:rsidRPr="00EF1A8D">
        <w:rPr>
          <w:rFonts w:ascii="Times New Roman" w:hAnsi="Times New Roman"/>
          <w:sz w:val="28"/>
          <w:szCs w:val="28"/>
        </w:rPr>
        <w:t>дминистративно</w:t>
      </w:r>
      <w:r w:rsidR="00684E8B">
        <w:rPr>
          <w:rFonts w:ascii="Times New Roman" w:hAnsi="Times New Roman"/>
          <w:sz w:val="28"/>
          <w:szCs w:val="28"/>
        </w:rPr>
        <w:t>м</w:t>
      </w:r>
      <w:r w:rsidRPr="00EF1A8D">
        <w:rPr>
          <w:rFonts w:ascii="Times New Roman" w:hAnsi="Times New Roman"/>
          <w:sz w:val="28"/>
          <w:szCs w:val="28"/>
        </w:rPr>
        <w:t xml:space="preserve"> регламент</w:t>
      </w:r>
      <w:r w:rsidR="00684E8B">
        <w:rPr>
          <w:rFonts w:ascii="Times New Roman" w:hAnsi="Times New Roman"/>
          <w:sz w:val="28"/>
          <w:szCs w:val="28"/>
        </w:rPr>
        <w:t>е</w:t>
      </w:r>
      <w:r w:rsidRPr="00EF1A8D">
        <w:rPr>
          <w:rFonts w:ascii="Times New Roman" w:hAnsi="Times New Roman"/>
          <w:sz w:val="28"/>
          <w:szCs w:val="28"/>
        </w:rPr>
        <w:t xml:space="preserve"> целей, в течение 30 дней соответственно со дня опубликования и размещения извещения подавать заявление о намерении участвовать в аукционе на право заключения договора аренды такого земельного участка;</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3) адрес и способ подачи заявления, указанного в</w:t>
      </w:r>
      <w:r w:rsidR="00684E8B">
        <w:rPr>
          <w:rFonts w:ascii="Times New Roman" w:hAnsi="Times New Roman"/>
          <w:sz w:val="28"/>
          <w:szCs w:val="28"/>
        </w:rPr>
        <w:t xml:space="preserve"> подпункте 2</w:t>
      </w:r>
      <w:r w:rsidRPr="00EF1A8D">
        <w:rPr>
          <w:rFonts w:ascii="Times New Roman" w:hAnsi="Times New Roman"/>
          <w:sz w:val="28"/>
          <w:szCs w:val="28"/>
        </w:rPr>
        <w:t xml:space="preserve"> настоящего пункта </w:t>
      </w:r>
      <w:r w:rsidR="00684E8B">
        <w:rPr>
          <w:rFonts w:ascii="Times New Roman" w:hAnsi="Times New Roman"/>
          <w:sz w:val="28"/>
          <w:szCs w:val="28"/>
        </w:rPr>
        <w:t>А</w:t>
      </w:r>
      <w:r w:rsidRPr="00EF1A8D">
        <w:rPr>
          <w:rFonts w:ascii="Times New Roman" w:hAnsi="Times New Roman"/>
          <w:sz w:val="28"/>
          <w:szCs w:val="28"/>
        </w:rPr>
        <w:t>дминистративного регламента;</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4) дата окончания приема указанного в</w:t>
      </w:r>
      <w:r w:rsidR="00684E8B">
        <w:rPr>
          <w:rFonts w:ascii="Times New Roman" w:hAnsi="Times New Roman"/>
          <w:sz w:val="28"/>
          <w:szCs w:val="28"/>
        </w:rPr>
        <w:t xml:space="preserve"> подпункте 2</w:t>
      </w:r>
      <w:r w:rsidRPr="00EF1A8D">
        <w:rPr>
          <w:rFonts w:ascii="Times New Roman" w:hAnsi="Times New Roman"/>
          <w:sz w:val="28"/>
          <w:szCs w:val="28"/>
        </w:rPr>
        <w:t xml:space="preserve"> настоящего пункта </w:t>
      </w:r>
      <w:r w:rsidR="00684E8B">
        <w:rPr>
          <w:rFonts w:ascii="Times New Roman" w:hAnsi="Times New Roman"/>
          <w:sz w:val="28"/>
          <w:szCs w:val="28"/>
        </w:rPr>
        <w:t>А</w:t>
      </w:r>
      <w:r w:rsidRPr="00EF1A8D">
        <w:rPr>
          <w:rFonts w:ascii="Times New Roman" w:hAnsi="Times New Roman"/>
          <w:sz w:val="28"/>
          <w:szCs w:val="28"/>
        </w:rPr>
        <w:t>дминистративного регламента заявления, которая устанавливается в соответствии с</w:t>
      </w:r>
      <w:r w:rsidR="00684E8B">
        <w:rPr>
          <w:rFonts w:ascii="Times New Roman" w:hAnsi="Times New Roman"/>
          <w:sz w:val="28"/>
          <w:szCs w:val="28"/>
        </w:rPr>
        <w:t xml:space="preserve"> подпунктом 2</w:t>
      </w:r>
      <w:r w:rsidRPr="00EF1A8D">
        <w:rPr>
          <w:rFonts w:ascii="Times New Roman" w:hAnsi="Times New Roman"/>
          <w:sz w:val="28"/>
          <w:szCs w:val="28"/>
        </w:rPr>
        <w:t xml:space="preserve"> настоящего пункта </w:t>
      </w:r>
      <w:r w:rsidR="00684E8B">
        <w:rPr>
          <w:rFonts w:ascii="Times New Roman" w:hAnsi="Times New Roman"/>
          <w:sz w:val="28"/>
          <w:szCs w:val="28"/>
        </w:rPr>
        <w:t>А</w:t>
      </w:r>
      <w:r w:rsidRPr="00EF1A8D">
        <w:rPr>
          <w:rFonts w:ascii="Times New Roman" w:hAnsi="Times New Roman"/>
          <w:sz w:val="28"/>
          <w:szCs w:val="28"/>
        </w:rPr>
        <w:t>дминистративного регламента;</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5) адрес или иное описание местоположения земельного участка;</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6) кадастровый номер и площадь земельного участка в соответствии с данными государственного кадастра недвижимости;</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7) адрес и время приема граждан для ознакомления со схемой расположения земельного участка, в соответствии с которой предстоит образовать земельный участок, если данная схема представлена на бумажном носителе.</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Максимальный срок исполнения административной процедуры -  не более 30 дней с даты поступления заявления о предоставлении земельного участка. </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Результатом исполнения административной процедуры является опубликовании извещения о предоставлении земельного участка для </w:t>
      </w:r>
      <w:r w:rsidRPr="00EF1A8D">
        <w:rPr>
          <w:rFonts w:ascii="Times New Roman" w:hAnsi="Times New Roman"/>
          <w:bCs/>
          <w:sz w:val="28"/>
          <w:szCs w:val="28"/>
        </w:rPr>
        <w:t>индивидуального жилищного строительства, ведения личного подсобного хозяйства в границах населенного пункта, садоводства, для осуществления крестьянским (фермерским) хозяйством его деятельности</w:t>
      </w:r>
      <w:r w:rsidRPr="00EF1A8D">
        <w:rPr>
          <w:rFonts w:ascii="Times New Roman" w:hAnsi="Times New Roman"/>
          <w:sz w:val="28"/>
          <w:szCs w:val="28"/>
        </w:rPr>
        <w:t>.</w:t>
      </w:r>
    </w:p>
    <w:p w:rsidR="00EF1A8D" w:rsidRPr="00684E8B" w:rsidRDefault="00684E8B" w:rsidP="00684E8B">
      <w:pPr>
        <w:widowControl w:val="0"/>
        <w:autoSpaceDE w:val="0"/>
        <w:autoSpaceDN w:val="0"/>
        <w:spacing w:after="0" w:line="240" w:lineRule="auto"/>
        <w:ind w:firstLine="567"/>
        <w:jc w:val="both"/>
        <w:rPr>
          <w:rFonts w:ascii="Times New Roman" w:hAnsi="Times New Roman"/>
          <w:sz w:val="28"/>
          <w:szCs w:val="28"/>
        </w:rPr>
      </w:pPr>
      <w:r w:rsidRPr="00684E8B">
        <w:rPr>
          <w:rFonts w:ascii="Times New Roman" w:hAnsi="Times New Roman"/>
          <w:sz w:val="28"/>
          <w:szCs w:val="28"/>
        </w:rPr>
        <w:t xml:space="preserve">3.1.11. </w:t>
      </w:r>
      <w:r w:rsidR="00EF1A8D" w:rsidRPr="00684E8B">
        <w:rPr>
          <w:rFonts w:ascii="Times New Roman" w:hAnsi="Times New Roman"/>
          <w:sz w:val="28"/>
          <w:szCs w:val="28"/>
        </w:rPr>
        <w:t>Принятие решения при рассмотрении заявления о предоставлении земельного участка.</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Основанием для начала выполнения административной процедуры является истечение 30-дневного срока со дня опубликования извещения либо отсутствие оснований для отказа в предоставлении муниципальной услуги,  при обращении с заявлением о предоставлении земельного участка лица, в отношении заявления которого ранее принято решение о предварительном согласовании.</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 В случае поступления в течение 30 дней со дня опубликования извещения заявлений иных граждан, крестьянских (фермерских) хозяйств о намерении участвовать в аукционе должностное лицо </w:t>
      </w:r>
      <w:r w:rsidR="00684E8B">
        <w:rPr>
          <w:rFonts w:ascii="Times New Roman" w:hAnsi="Times New Roman"/>
          <w:sz w:val="28"/>
          <w:szCs w:val="28"/>
        </w:rPr>
        <w:t>У</w:t>
      </w:r>
      <w:r w:rsidRPr="00EF1A8D">
        <w:rPr>
          <w:rFonts w:ascii="Times New Roman" w:hAnsi="Times New Roman"/>
          <w:sz w:val="28"/>
          <w:szCs w:val="28"/>
        </w:rPr>
        <w:t>полномоченного органа, ответственное за предоставление муниципальной услуги, в недельный срок со дня поступления заявления готовит проект решения об отказе в предоставлении земельного участка лицу, обратившемуся с заявлением о предоставлении земельного участка, и о проведении аукциона по продаже земельного участка или аукциона на право заключения договора аренды земельного участка для целей, указанных в заявлении о предоставлении земельного участка.</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Если по истечении 30 дней со дня опубликования извещения заявления иных граждан, крестьянских (фермерских) хозяйств о намерении участвовать в аукционе не поступили, а также в случае отсутствия оснований для отказа в предоставлении </w:t>
      </w:r>
      <w:r w:rsidRPr="00EF1A8D">
        <w:rPr>
          <w:rFonts w:ascii="Times New Roman" w:hAnsi="Times New Roman"/>
          <w:sz w:val="28"/>
          <w:szCs w:val="28"/>
        </w:rPr>
        <w:lastRenderedPageBreak/>
        <w:t xml:space="preserve">муниципальной услуги, при обращении с заявлением о предоставлении земельного участка лица, в отношении заявления которого ранее принято решение о предварительном согласовании предоставления такого земельного участка, должностное лицо </w:t>
      </w:r>
      <w:r w:rsidR="0054174F">
        <w:rPr>
          <w:rFonts w:ascii="Times New Roman" w:hAnsi="Times New Roman"/>
          <w:sz w:val="28"/>
          <w:szCs w:val="28"/>
        </w:rPr>
        <w:t>У</w:t>
      </w:r>
      <w:r w:rsidRPr="00EF1A8D">
        <w:rPr>
          <w:rFonts w:ascii="Times New Roman" w:hAnsi="Times New Roman"/>
          <w:sz w:val="28"/>
          <w:szCs w:val="28"/>
        </w:rPr>
        <w:t xml:space="preserve">полномоченного органа, ответственное за предоставление муниципальной услуги готовит проект договора аренды земельного участка в трех экземплярах при условии, что не требуется образование или уточнение границ испрашиваемого участка. </w:t>
      </w:r>
    </w:p>
    <w:p w:rsidR="0054174F" w:rsidRDefault="00EF1A8D" w:rsidP="0054174F">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Проект договора аренды земельного участка в трех экземплярах или проект решения об отказе в предоставлении земельного участка представляются должностным лицом </w:t>
      </w:r>
      <w:r w:rsidR="0054174F">
        <w:rPr>
          <w:rFonts w:ascii="Times New Roman" w:hAnsi="Times New Roman"/>
          <w:sz w:val="28"/>
          <w:szCs w:val="28"/>
        </w:rPr>
        <w:t>У</w:t>
      </w:r>
      <w:r w:rsidRPr="00EF1A8D">
        <w:rPr>
          <w:rFonts w:ascii="Times New Roman" w:hAnsi="Times New Roman"/>
          <w:sz w:val="28"/>
          <w:szCs w:val="28"/>
        </w:rPr>
        <w:t xml:space="preserve">полномоченного органа, ответственным за предоставление муниципальной услуги, на подпись руководителю </w:t>
      </w:r>
      <w:r w:rsidR="0054174F">
        <w:rPr>
          <w:rFonts w:ascii="Times New Roman" w:hAnsi="Times New Roman"/>
          <w:sz w:val="28"/>
          <w:szCs w:val="28"/>
        </w:rPr>
        <w:t>У</w:t>
      </w:r>
      <w:r w:rsidRPr="00EF1A8D">
        <w:rPr>
          <w:rFonts w:ascii="Times New Roman" w:hAnsi="Times New Roman"/>
          <w:sz w:val="28"/>
          <w:szCs w:val="28"/>
        </w:rPr>
        <w:t>полномоченного органа</w:t>
      </w:r>
      <w:r w:rsidR="0054174F">
        <w:rPr>
          <w:rFonts w:ascii="Times New Roman" w:hAnsi="Times New Roman"/>
          <w:sz w:val="28"/>
          <w:szCs w:val="28"/>
        </w:rPr>
        <w:t>.</w:t>
      </w:r>
    </w:p>
    <w:p w:rsidR="00EF1A8D" w:rsidRPr="00EF1A8D" w:rsidRDefault="00EF1A8D" w:rsidP="0054174F">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Руководитель </w:t>
      </w:r>
      <w:r w:rsidR="0054174F">
        <w:rPr>
          <w:rFonts w:ascii="Times New Roman" w:hAnsi="Times New Roman"/>
          <w:sz w:val="28"/>
          <w:szCs w:val="28"/>
        </w:rPr>
        <w:t>У</w:t>
      </w:r>
      <w:r w:rsidRPr="00EF1A8D">
        <w:rPr>
          <w:rFonts w:ascii="Times New Roman" w:hAnsi="Times New Roman"/>
          <w:sz w:val="28"/>
          <w:szCs w:val="28"/>
        </w:rPr>
        <w:t>полномоченного органа, рассмотрев полученные документы, в случае отсутствия замечаний подписывает проект договора аренды земельного участка в трех экземплярах или решение об отказе в предоставлении земельного участка.</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Подписанные документы регистрируются должностным лицом, </w:t>
      </w:r>
      <w:r w:rsidR="0054174F">
        <w:rPr>
          <w:rFonts w:ascii="Times New Roman" w:hAnsi="Times New Roman"/>
          <w:sz w:val="28"/>
          <w:szCs w:val="28"/>
        </w:rPr>
        <w:t>У</w:t>
      </w:r>
      <w:r w:rsidRPr="00EF1A8D">
        <w:rPr>
          <w:rFonts w:ascii="Times New Roman" w:hAnsi="Times New Roman"/>
          <w:sz w:val="28"/>
          <w:szCs w:val="28"/>
        </w:rPr>
        <w:t>полномоченного органа, ответственным за предоставление муниципальной услуги, в установленном порядке.</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Подписанные проекты договора аренды земельного участка в трех экземплярах либо решение об отказе в предоставлении земельного участка, направляются должностном лицом, ответственным за предоставление муниципальной услуги, заказным письмом (по адресу, указанному в заявлении) или выдаются под расписку заявителю.</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В случае представления заявления через</w:t>
      </w:r>
      <w:r w:rsidR="0054174F">
        <w:rPr>
          <w:rFonts w:ascii="Times New Roman" w:hAnsi="Times New Roman"/>
          <w:sz w:val="28"/>
          <w:szCs w:val="28"/>
        </w:rPr>
        <w:t xml:space="preserve"> многофункциональный центр</w:t>
      </w:r>
      <w:r w:rsidRPr="00EF1A8D">
        <w:rPr>
          <w:rFonts w:ascii="Times New Roman" w:hAnsi="Times New Roman"/>
          <w:sz w:val="28"/>
          <w:szCs w:val="28"/>
        </w:rPr>
        <w:t xml:space="preserve"> вышеуказанные документы направляются в </w:t>
      </w:r>
      <w:r w:rsidR="0054174F">
        <w:rPr>
          <w:rFonts w:ascii="Times New Roman" w:hAnsi="Times New Roman"/>
          <w:sz w:val="28"/>
          <w:szCs w:val="28"/>
        </w:rPr>
        <w:t xml:space="preserve">многофункциональный центр </w:t>
      </w:r>
      <w:r w:rsidRPr="00EF1A8D">
        <w:rPr>
          <w:rFonts w:ascii="Times New Roman" w:hAnsi="Times New Roman"/>
          <w:sz w:val="28"/>
          <w:szCs w:val="28"/>
        </w:rPr>
        <w:t>для передачи заявителю, если им не указан иной способ  получения документов.</w:t>
      </w:r>
    </w:p>
    <w:p w:rsidR="00EF1A8D" w:rsidRPr="00EF1A8D" w:rsidRDefault="00EF1A8D" w:rsidP="0054174F">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Максимальный срок исполнения административной процедуры – 30 дней с даты поступления заявления о предоставлении земельного участка в случае отсутствия оснований для отказа в предоставлении муниципальной услуги,  при обращении с заявлением о предоставлении земельного участка лица, в отношении заявления которого ранее принято решение о предварительном согласовании предоставления такого земельного участка</w:t>
      </w:r>
      <w:r w:rsidR="0054174F">
        <w:rPr>
          <w:rFonts w:ascii="Times New Roman" w:hAnsi="Times New Roman"/>
          <w:sz w:val="28"/>
          <w:szCs w:val="28"/>
        </w:rPr>
        <w:t xml:space="preserve"> и </w:t>
      </w:r>
      <w:r w:rsidRPr="00EF1A8D">
        <w:rPr>
          <w:rFonts w:ascii="Times New Roman" w:hAnsi="Times New Roman"/>
          <w:sz w:val="28"/>
          <w:szCs w:val="28"/>
        </w:rPr>
        <w:t>67дней с даты поступления заявления о предоставлении земельного участка в иных случаях.</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Результатом исполнения административной процедуры является:</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 направление (вручение) заявителю проекта договора аренды земельного участка в трех экземплярах; </w:t>
      </w:r>
    </w:p>
    <w:p w:rsidR="00EF1A8D" w:rsidRPr="00EF1A8D" w:rsidRDefault="00EF1A8D" w:rsidP="00EF1A8D">
      <w:pPr>
        <w:widowControl w:val="0"/>
        <w:autoSpaceDE w:val="0"/>
        <w:autoSpaceDN w:val="0"/>
        <w:spacing w:after="0" w:line="240" w:lineRule="auto"/>
        <w:ind w:firstLine="567"/>
        <w:jc w:val="both"/>
        <w:rPr>
          <w:rFonts w:ascii="Times New Roman" w:hAnsi="Times New Roman"/>
          <w:sz w:val="28"/>
          <w:szCs w:val="28"/>
        </w:rPr>
      </w:pPr>
      <w:r w:rsidRPr="00EF1A8D">
        <w:rPr>
          <w:rFonts w:ascii="Times New Roman" w:hAnsi="Times New Roman"/>
          <w:sz w:val="28"/>
          <w:szCs w:val="28"/>
        </w:rPr>
        <w:t xml:space="preserve">- направление (вручение) решения </w:t>
      </w:r>
      <w:r w:rsidR="0054174F">
        <w:rPr>
          <w:rFonts w:ascii="Times New Roman" w:hAnsi="Times New Roman"/>
          <w:sz w:val="28"/>
          <w:szCs w:val="28"/>
        </w:rPr>
        <w:t>У</w:t>
      </w:r>
      <w:r w:rsidRPr="00EF1A8D">
        <w:rPr>
          <w:rFonts w:ascii="Times New Roman" w:hAnsi="Times New Roman"/>
          <w:sz w:val="28"/>
          <w:szCs w:val="28"/>
        </w:rPr>
        <w:t>полномоченного органа об отказе в предоставлении земельного участка лицу, обратившемуся с заявлением о предоставлении земельного участка, и о проведении аукциона на право заключения договора аренды земельного участка для целей, указанных в заявлении о предоставлении земельного участка.</w:t>
      </w:r>
    </w:p>
    <w:p w:rsidR="005C0C7D" w:rsidRDefault="005C0C7D" w:rsidP="0054174F">
      <w:pPr>
        <w:pStyle w:val="1"/>
        <w:ind w:left="0"/>
        <w:jc w:val="left"/>
      </w:pPr>
    </w:p>
    <w:p w:rsidR="00EB6B96" w:rsidRPr="007B2856" w:rsidRDefault="00EB6B96" w:rsidP="00EB6B96">
      <w:pPr>
        <w:pStyle w:val="1"/>
      </w:pPr>
      <w:r w:rsidRPr="007B2856">
        <w:t>Перечень административных процедур (действий) при предоставлении муниципальной услуги услуг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3.2. При предоставлении муниципальной услуги в электронной форме заявителю обеспечиваются: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получение информации о порядке и сроках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прием и регистрация Уполномоченным органом заявления и иных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результата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сведений о ходе рассмотрения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осуществление оценки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осуществления административных процедур (действий)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3.3. Формирование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формировании заявления заявителю обеспечивается: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возможность копирования и сохранения заявления и иных документов, указанных в пунктах 2.8 настоящего Административного регламента,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возможность печати на бумажном носителе копии электронной формы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 возможность вернуться на любой из этапов заполнения электронной формы заявления без потери ранее введенной информации;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3.4. Уполномоченный орган обеспечивает в срок не позднее 1 рабочего дня с момента подачи заявления на ЕПГУ, а в случае его поступления в нерабочий или </w:t>
      </w:r>
      <w:r w:rsidRPr="007B2856">
        <w:rPr>
          <w:rFonts w:ascii="Times New Roman" w:hAnsi="Times New Roman"/>
          <w:sz w:val="28"/>
          <w:szCs w:val="28"/>
        </w:rPr>
        <w:lastRenderedPageBreak/>
        <w:t>праздничный день, – в следующий за ним первый рабочий день:</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3.5.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Ответственное должностное лицо: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наличие электронных заявлений, поступивших с ЕПГУ, с периодом не реже 2 раз в день;</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рассматривает поступившие заявления и приложенные образы документов (документы);</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производит действия в соответствии с пунктом 3.4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3.6. Заявителю в качестве результата предоставления муниципальной услуги обеспечивается возможность получения документа: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bookmarkStart w:id="15" w:name="_Hlk99376589"/>
      <w:r w:rsidRPr="007B2856">
        <w:rPr>
          <w:rFonts w:ascii="Times New Roman" w:hAnsi="Times New Roman"/>
          <w:sz w:val="28"/>
          <w:szCs w:val="28"/>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виде бумажного документа, подтверждающего содержание электронного документа, который заявитель получает при личном обращении в</w:t>
      </w:r>
      <w:r w:rsidR="00024280">
        <w:rPr>
          <w:rFonts w:ascii="Times New Roman" w:hAnsi="Times New Roman"/>
          <w:sz w:val="28"/>
          <w:szCs w:val="28"/>
        </w:rPr>
        <w:t xml:space="preserve"> Уполномоченный орган (</w:t>
      </w:r>
      <w:r w:rsidRPr="007B2856">
        <w:rPr>
          <w:rFonts w:ascii="Times New Roman" w:hAnsi="Times New Roman"/>
          <w:sz w:val="28"/>
          <w:szCs w:val="28"/>
        </w:rPr>
        <w:t>многофункциональн</w:t>
      </w:r>
      <w:r w:rsidR="00024280">
        <w:rPr>
          <w:rFonts w:ascii="Times New Roman" w:hAnsi="Times New Roman"/>
          <w:sz w:val="28"/>
          <w:szCs w:val="28"/>
        </w:rPr>
        <w:t>ый</w:t>
      </w:r>
      <w:r w:rsidRPr="007B2856">
        <w:rPr>
          <w:rFonts w:ascii="Times New Roman" w:hAnsi="Times New Roman"/>
          <w:sz w:val="28"/>
          <w:szCs w:val="28"/>
        </w:rPr>
        <w:t xml:space="preserve"> центр</w:t>
      </w:r>
      <w:r w:rsidR="00024280">
        <w:rPr>
          <w:rFonts w:ascii="Times New Roman" w:hAnsi="Times New Roman"/>
          <w:sz w:val="28"/>
          <w:szCs w:val="28"/>
        </w:rPr>
        <w:t>)</w:t>
      </w:r>
      <w:r w:rsidRPr="007B2856">
        <w:rPr>
          <w:rFonts w:ascii="Times New Roman" w:hAnsi="Times New Roman"/>
          <w:sz w:val="28"/>
          <w:szCs w:val="28"/>
        </w:rPr>
        <w:t>.</w:t>
      </w:r>
    </w:p>
    <w:bookmarkEnd w:id="15"/>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3.7.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в электронной форме заявителю направляется: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3.8. Оценка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Оценка качества предоставления муниципальной услуги осуществляется в </w:t>
      </w:r>
      <w:r w:rsidRPr="007B2856">
        <w:rPr>
          <w:rFonts w:ascii="Times New Roman" w:hAnsi="Times New Roman"/>
          <w:sz w:val="28"/>
          <w:szCs w:val="28"/>
        </w:rPr>
        <w:lastRenderedPageBreak/>
        <w:t>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w:t>
      </w:r>
      <w:r w:rsidR="00024280">
        <w:rPr>
          <w:rFonts w:ascii="Times New Roman" w:hAnsi="Times New Roman"/>
          <w:sz w:val="28"/>
          <w:szCs w:val="28"/>
        </w:rPr>
        <w:t>.12.2012</w:t>
      </w:r>
      <w:r w:rsidRPr="007B2856">
        <w:rPr>
          <w:rFonts w:ascii="Times New Roman" w:hAnsi="Times New Roman"/>
          <w:sz w:val="28"/>
          <w:szCs w:val="28"/>
        </w:rPr>
        <w:t xml:space="preserve"> № 1284 </w:t>
      </w:r>
      <w:r w:rsidR="00024280">
        <w:rPr>
          <w:rFonts w:ascii="Times New Roman" w:hAnsi="Times New Roman"/>
          <w:sz w:val="28"/>
          <w:szCs w:val="28"/>
        </w:rPr>
        <w:t>"</w:t>
      </w:r>
      <w:r w:rsidRPr="007B2856">
        <w:rPr>
          <w:rFonts w:ascii="Times New Roman" w:hAnsi="Times New Roman"/>
          <w:sz w:val="28"/>
          <w:szCs w:val="28"/>
        </w:rPr>
        <w:t>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sidR="00024280">
        <w:rPr>
          <w:rFonts w:ascii="Times New Roman" w:hAnsi="Times New Roman"/>
          <w:sz w:val="28"/>
          <w:szCs w:val="28"/>
        </w:rPr>
        <w:t>"</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3.9.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w:t>
      </w:r>
      <w:r w:rsidR="00024280">
        <w:rPr>
          <w:rFonts w:ascii="Times New Roman" w:hAnsi="Times New Roman"/>
          <w:sz w:val="28"/>
          <w:szCs w:val="28"/>
        </w:rPr>
        <w:t>.11.</w:t>
      </w:r>
      <w:r w:rsidRPr="007B2856">
        <w:rPr>
          <w:rFonts w:ascii="Times New Roman" w:hAnsi="Times New Roman"/>
          <w:sz w:val="28"/>
          <w:szCs w:val="28"/>
        </w:rPr>
        <w:t xml:space="preserve">2012 № 1198 </w:t>
      </w:r>
      <w:r w:rsidR="00024280">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024280">
        <w:rPr>
          <w:rFonts w:ascii="Times New Roman" w:hAnsi="Times New Roman"/>
          <w:sz w:val="28"/>
          <w:szCs w:val="28"/>
        </w:rPr>
        <w:t>"</w:t>
      </w:r>
      <w:r w:rsidRPr="007B2856">
        <w:rPr>
          <w:rFonts w:ascii="Times New Roman" w:hAnsi="Times New Roman"/>
          <w:sz w:val="28"/>
          <w:szCs w:val="28"/>
        </w:rPr>
        <w:t xml:space="preserve"> (в случае, если Уполномоченный орган подключен к указанной системе).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исправления допущенных опечаток и ошибок в выданных в результате предоставления муниципальной услуги документах</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3.10. В случае выявления опечаток и ошибок заявитель вправе обратиться в Уполномоченный органа с заявлением с приложением документов, указанных в пункте 2.8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3.11. Основания отказа в приеме заявления об исправлении опечаток и ошибок указаны в пункте 2.1</w:t>
      </w:r>
      <w:r w:rsidR="00024280">
        <w:rPr>
          <w:rFonts w:ascii="Times New Roman" w:hAnsi="Times New Roman"/>
          <w:sz w:val="28"/>
          <w:szCs w:val="28"/>
        </w:rPr>
        <w:t>6</w:t>
      </w:r>
      <w:r w:rsidRPr="007B2856">
        <w:rPr>
          <w:rFonts w:ascii="Times New Roman" w:hAnsi="Times New Roman"/>
          <w:sz w:val="28"/>
          <w:szCs w:val="28"/>
        </w:rPr>
        <w:t xml:space="preserve">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3.12. Исправление допущенных опечаток и ошибок в выданных в результате предоставления </w:t>
      </w:r>
      <w:r w:rsidR="00024280">
        <w:rPr>
          <w:rFonts w:ascii="Times New Roman" w:hAnsi="Times New Roman"/>
          <w:sz w:val="28"/>
          <w:szCs w:val="28"/>
        </w:rPr>
        <w:t xml:space="preserve">муниципальной </w:t>
      </w:r>
      <w:r w:rsidRPr="007B2856">
        <w:rPr>
          <w:rFonts w:ascii="Times New Roman" w:hAnsi="Times New Roman"/>
          <w:sz w:val="28"/>
          <w:szCs w:val="28"/>
        </w:rPr>
        <w:t>услуги документах осуществляется в следующем порядке: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3.12.2. Уполномоченный орган при получении заявления, указанного в подпункте 3.12.1 пункта 3.12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3.12.3. Уполномоченный орган обеспечивает устранение опечаток и ошибок в </w:t>
      </w:r>
      <w:r w:rsidRPr="007B2856">
        <w:rPr>
          <w:rFonts w:ascii="Times New Roman" w:hAnsi="Times New Roman"/>
          <w:sz w:val="28"/>
          <w:szCs w:val="28"/>
        </w:rPr>
        <w:lastRenderedPageBreak/>
        <w:t>документах, являющихся результатом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3.12.4. Срок устранения опечаток и ошибок не должен превышать 3 (трех) рабочих дней с даты регистрации заявления, указанного в подпункте 3.12.1 пункта 3.12 настоящего подраздела.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 xml:space="preserve">IV. Формы контроля за исполнением административного регламента </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Текущий контроль осуществляется путем проведения проверок:</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решений о предоставлении (об отказе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выявления и устранения нарушений прав граждан;</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4.2. Контроль за полнотой и качеством предоставления муниципальной услуги включает в себя проведение плановых и внеплановых проверок.</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соблюдение сроков предоставления муниципальной услуги; соблюдение положений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правильность и обоснованность принятого решения об отказе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Основанием для проведения внеплановых проверок являются: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w:t>
      </w:r>
      <w:r w:rsidRPr="007B2856">
        <w:rPr>
          <w:rFonts w:ascii="Times New Roman" w:hAnsi="Times New Roman"/>
          <w:sz w:val="28"/>
          <w:szCs w:val="28"/>
        </w:rPr>
        <w:lastRenderedPageBreak/>
        <w:t xml:space="preserve">Крым и нормативных </w:t>
      </w:r>
      <w:r w:rsidRPr="00782B90">
        <w:rPr>
          <w:rFonts w:ascii="Times New Roman" w:hAnsi="Times New Roman"/>
          <w:sz w:val="28"/>
          <w:szCs w:val="28"/>
        </w:rPr>
        <w:t xml:space="preserve">правовых актов органов местного самоуправления </w:t>
      </w:r>
      <w:r w:rsidR="00782B90" w:rsidRPr="00782B90">
        <w:rPr>
          <w:rFonts w:ascii="Times New Roman" w:hAnsi="Times New Roman"/>
          <w:sz w:val="28"/>
          <w:szCs w:val="28"/>
        </w:rPr>
        <w:t>Красногвардейского</w:t>
      </w:r>
      <w:r w:rsidRPr="00782B90">
        <w:rPr>
          <w:rFonts w:ascii="Times New Roman" w:hAnsi="Times New Roman"/>
          <w:sz w:val="28"/>
          <w:szCs w:val="28"/>
        </w:rPr>
        <w:t xml:space="preserve"> сельского поселения </w:t>
      </w:r>
      <w:r w:rsidR="00782B90" w:rsidRPr="00782B90">
        <w:rPr>
          <w:rFonts w:ascii="Times New Roman" w:hAnsi="Times New Roman"/>
          <w:sz w:val="28"/>
          <w:szCs w:val="28"/>
        </w:rPr>
        <w:t>Советского</w:t>
      </w:r>
      <w:r w:rsidRPr="00782B90">
        <w:rPr>
          <w:rFonts w:ascii="Times New Roman" w:hAnsi="Times New Roman"/>
          <w:sz w:val="28"/>
          <w:szCs w:val="28"/>
        </w:rPr>
        <w:t xml:space="preserve"> района Республики Крым;</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обращения граждан и юридических лиц на нарушения законодательства, в том числе на качество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4.6. По результатам проведенных проверок в случае выявления нарушений положений настоящего Административного регламента, нормативных правовых актов Республики Крым и </w:t>
      </w:r>
      <w:r w:rsidRPr="00782B90">
        <w:rPr>
          <w:rFonts w:ascii="Times New Roman" w:hAnsi="Times New Roman"/>
          <w:sz w:val="28"/>
          <w:szCs w:val="28"/>
        </w:rPr>
        <w:t xml:space="preserve">нормативных правовых актов органов местного самоуправления </w:t>
      </w:r>
      <w:r w:rsidR="00782B90" w:rsidRPr="00782B90">
        <w:rPr>
          <w:rFonts w:ascii="Times New Roman" w:hAnsi="Times New Roman"/>
          <w:sz w:val="28"/>
          <w:szCs w:val="28"/>
        </w:rPr>
        <w:t>Красногвардейского</w:t>
      </w:r>
      <w:r w:rsidRPr="00782B90">
        <w:rPr>
          <w:rFonts w:ascii="Times New Roman" w:hAnsi="Times New Roman"/>
          <w:sz w:val="28"/>
          <w:szCs w:val="28"/>
        </w:rPr>
        <w:t xml:space="preserve"> сельского поселения </w:t>
      </w:r>
      <w:r w:rsidR="00782B90" w:rsidRPr="00782B90">
        <w:rPr>
          <w:rFonts w:ascii="Times New Roman" w:hAnsi="Times New Roman"/>
          <w:sz w:val="28"/>
          <w:szCs w:val="28"/>
        </w:rPr>
        <w:t>Советского</w:t>
      </w:r>
      <w:r w:rsidRPr="00782B90">
        <w:rPr>
          <w:rFonts w:ascii="Times New Roman" w:hAnsi="Times New Roman"/>
          <w:sz w:val="28"/>
          <w:szCs w:val="28"/>
        </w:rPr>
        <w:t xml:space="preserve"> района Республики Крым</w:t>
      </w:r>
      <w:r w:rsidRPr="007B2856">
        <w:rPr>
          <w:rFonts w:ascii="Times New Roman" w:hAnsi="Times New Roman"/>
          <w:sz w:val="28"/>
          <w:szCs w:val="28"/>
        </w:rPr>
        <w:t xml:space="preserve"> осуществляется привлечение виновных лиц к ответственности в соответствии с законодательством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Требования к порядку и формам контроля за предоставлением муниципальной услуги, в том числе со стороны граждан, их объединений и организаций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Граждане, их объединения и организации также имеют право: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направлять замечания и предложения по улучшению доступности и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вносить предложения о мерах по устранению нарушений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4.8.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V. Досудебный (внесудебный) порядок обжалования решений и действий (бездейс</w:t>
      </w:r>
      <w:r>
        <w:t xml:space="preserve">твия) органа, предоставляющего </w:t>
      </w:r>
      <w:r w:rsidRPr="007B2856">
        <w:t>муниципальную услугу, а также их должностных лиц, муниципальных служащих</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w:t>
      </w:r>
      <w:r w:rsidRPr="007B2856">
        <w:rPr>
          <w:rFonts w:ascii="Times New Roman" w:hAnsi="Times New Roman"/>
          <w:sz w:val="28"/>
          <w:szCs w:val="28"/>
        </w:rPr>
        <w:lastRenderedPageBreak/>
        <w:t>работника многофункционального центра при предоставлении муниципальной услуги в досудебном (внесудебном) порядке (далее – жалоба).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руководителю многофункционального центра – на решения и действия (бездействие) работника многофункционального центра;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учредителю многофункционального центра – на решение и действия (бездействие) многофункционального центра.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5.3.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Федеральным законом </w:t>
      </w:r>
      <w:r w:rsidR="002C4F8E">
        <w:rPr>
          <w:rFonts w:ascii="Times New Roman" w:hAnsi="Times New Roman"/>
          <w:sz w:val="28"/>
          <w:szCs w:val="28"/>
        </w:rPr>
        <w:t>№ 210-ФЗ</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постановлением Правительства Российской Федерации от 20</w:t>
      </w:r>
      <w:r w:rsidR="002C4F8E">
        <w:rPr>
          <w:rFonts w:ascii="Times New Roman" w:hAnsi="Times New Roman"/>
          <w:sz w:val="28"/>
          <w:szCs w:val="28"/>
        </w:rPr>
        <w:t>.11.2012</w:t>
      </w:r>
      <w:r w:rsidRPr="007B2856">
        <w:rPr>
          <w:rFonts w:ascii="Times New Roman" w:hAnsi="Times New Roman"/>
          <w:sz w:val="28"/>
          <w:szCs w:val="28"/>
        </w:rPr>
        <w:t xml:space="preserve">№ 1198 </w:t>
      </w:r>
      <w:r w:rsidR="002C4F8E">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2C4F8E">
        <w:rPr>
          <w:rFonts w:ascii="Times New Roman" w:hAnsi="Times New Roman"/>
          <w:sz w:val="28"/>
          <w:szCs w:val="28"/>
        </w:rPr>
        <w:t>"</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lastRenderedPageBreak/>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Исчерпывающий перечень административных процедур (действий) при предоставлении муниципальной услуги, выполняемых многофункциональными центрами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6.1 Многофункциональный центр осуществляет: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w:t>
      </w:r>
      <w:r>
        <w:rPr>
          <w:rFonts w:ascii="Times New Roman" w:hAnsi="Times New Roman"/>
          <w:sz w:val="28"/>
          <w:szCs w:val="28"/>
        </w:rPr>
        <w:t>е</w:t>
      </w:r>
      <w:r w:rsidRPr="007B2856">
        <w:rPr>
          <w:rFonts w:ascii="Times New Roman" w:hAnsi="Times New Roman"/>
          <w:sz w:val="28"/>
          <w:szCs w:val="28"/>
        </w:rPr>
        <w:t xml:space="preserve"> (муниципальны</w:t>
      </w:r>
      <w:r>
        <w:rPr>
          <w:rFonts w:ascii="Times New Roman" w:hAnsi="Times New Roman"/>
          <w:sz w:val="28"/>
          <w:szCs w:val="28"/>
        </w:rPr>
        <w:t>е</w:t>
      </w:r>
      <w:r w:rsidRPr="007B2856">
        <w:rPr>
          <w:rFonts w:ascii="Times New Roman" w:hAnsi="Times New Roman"/>
          <w:sz w:val="28"/>
          <w:szCs w:val="28"/>
        </w:rPr>
        <w:t>) услуг</w:t>
      </w:r>
      <w:r>
        <w:rPr>
          <w:rFonts w:ascii="Times New Roman" w:hAnsi="Times New Roman"/>
          <w:sz w:val="28"/>
          <w:szCs w:val="28"/>
        </w:rPr>
        <w:t>и</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иные процедуры и действия, предусмотренные Федеральным законом № 210-ФЗ.</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Информирование заявителей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6.2. Информирование заявителя многофункциональными центрами осуществляется следующими способами: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w:t>
      </w:r>
      <w:r w:rsidRPr="007B2856">
        <w:rPr>
          <w:rFonts w:ascii="Times New Roman" w:hAnsi="Times New Roman"/>
          <w:sz w:val="28"/>
          <w:szCs w:val="28"/>
        </w:rPr>
        <w:lastRenderedPageBreak/>
        <w:t>консультирование по телефону, может предложить заявителю:</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изложить обращение в письменной форме (ответ направляется Заявителю в соответствии со способом, указанным в обращении);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назначить другое время для консультаций.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Выдача заявителю результата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6.3. 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27.09.2011 № 797 </w:t>
      </w:r>
      <w:r w:rsidR="002C4F8E">
        <w:rPr>
          <w:rFonts w:ascii="Times New Roman" w:hAnsi="Times New Roman"/>
          <w:sz w:val="28"/>
          <w:szCs w:val="28"/>
        </w:rPr>
        <w:t>"</w:t>
      </w:r>
      <w:r w:rsidRPr="007B2856">
        <w:rPr>
          <w:rFonts w:ascii="Times New Roman" w:hAnsi="Times New Roman"/>
          <w:sz w:val="28"/>
          <w:szCs w:val="28"/>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2C4F8E">
        <w:rPr>
          <w:rFonts w:ascii="Times New Roman" w:hAnsi="Times New Roman"/>
          <w:sz w:val="28"/>
          <w:szCs w:val="28"/>
        </w:rPr>
        <w:t>"</w:t>
      </w:r>
      <w:r w:rsidRPr="007B2856">
        <w:rPr>
          <w:rFonts w:ascii="Times New Roman" w:hAnsi="Times New Roman"/>
          <w:sz w:val="28"/>
          <w:szCs w:val="28"/>
        </w:rPr>
        <w:t xml:space="preserve"> (далее – Постановление № 797).</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w:t>
      </w:r>
      <w:r w:rsidR="002C4F8E">
        <w:rPr>
          <w:rFonts w:ascii="Times New Roman" w:hAnsi="Times New Roman"/>
          <w:sz w:val="28"/>
          <w:szCs w:val="28"/>
        </w:rPr>
        <w:t>4</w:t>
      </w:r>
      <w:r w:rsidRPr="007B2856">
        <w:rPr>
          <w:rFonts w:ascii="Times New Roman" w:hAnsi="Times New Roman"/>
          <w:sz w:val="28"/>
          <w:szCs w:val="28"/>
        </w:rPr>
        <w:t>.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Работник многофункционального центра осуществляет следующие действия: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полномочия представителя заявителя (в случае обращения представителя заявителя);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определяет статус исполнения заявления заявителя в ГИС;</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w:t>
      </w:r>
      <w:r w:rsidRPr="007B2856">
        <w:rPr>
          <w:rFonts w:ascii="Times New Roman" w:hAnsi="Times New Roman"/>
          <w:sz w:val="28"/>
          <w:szCs w:val="28"/>
        </w:rPr>
        <w:lastRenderedPageBreak/>
        <w:t>изображением Государственного герба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выдает документы заявителю, при необходимости запрашивает у заявителя подписи за каждый выданный документ;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B21976" w:rsidRDefault="00B21976" w:rsidP="000006D6">
      <w:pPr>
        <w:spacing w:after="0" w:line="240" w:lineRule="auto"/>
        <w:ind w:left="5670"/>
      </w:pPr>
      <w:bookmarkStart w:id="16" w:name="_Hlk94101634"/>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54174F" w:rsidRDefault="0054174F" w:rsidP="000006D6">
      <w:pPr>
        <w:spacing w:after="0" w:line="240" w:lineRule="auto"/>
        <w:ind w:left="5670"/>
      </w:pPr>
    </w:p>
    <w:p w:rsidR="0054174F" w:rsidRDefault="0054174F" w:rsidP="000006D6">
      <w:pPr>
        <w:spacing w:after="0" w:line="240" w:lineRule="auto"/>
        <w:ind w:left="5670"/>
      </w:pPr>
    </w:p>
    <w:p w:rsidR="0054174F" w:rsidRDefault="0054174F" w:rsidP="000006D6">
      <w:pPr>
        <w:spacing w:after="0" w:line="240" w:lineRule="auto"/>
        <w:ind w:left="5670"/>
      </w:pPr>
    </w:p>
    <w:p w:rsidR="0054174F" w:rsidRDefault="0054174F" w:rsidP="000006D6">
      <w:pPr>
        <w:spacing w:after="0" w:line="240" w:lineRule="auto"/>
        <w:ind w:left="5670"/>
      </w:pPr>
    </w:p>
    <w:p w:rsidR="0054174F" w:rsidRDefault="0054174F" w:rsidP="000006D6">
      <w:pPr>
        <w:spacing w:after="0" w:line="240" w:lineRule="auto"/>
        <w:ind w:left="5670"/>
      </w:pPr>
    </w:p>
    <w:p w:rsidR="00782B90" w:rsidRDefault="00782B90" w:rsidP="000006D6">
      <w:pPr>
        <w:spacing w:after="0" w:line="240" w:lineRule="auto"/>
        <w:ind w:left="5670"/>
      </w:pPr>
    </w:p>
    <w:p w:rsidR="00782B90" w:rsidRDefault="00782B90" w:rsidP="000006D6">
      <w:pPr>
        <w:spacing w:after="0" w:line="240" w:lineRule="auto"/>
        <w:ind w:left="5670"/>
      </w:pPr>
    </w:p>
    <w:p w:rsidR="00782B90" w:rsidRDefault="00782B90" w:rsidP="000006D6">
      <w:pPr>
        <w:spacing w:after="0" w:line="240" w:lineRule="auto"/>
        <w:ind w:left="5670"/>
      </w:pPr>
    </w:p>
    <w:p w:rsidR="00782B90" w:rsidRDefault="00782B90" w:rsidP="000006D6">
      <w:pPr>
        <w:spacing w:after="0" w:line="240" w:lineRule="auto"/>
        <w:ind w:left="5670"/>
      </w:pPr>
    </w:p>
    <w:p w:rsidR="00782B90" w:rsidRDefault="00782B90" w:rsidP="000006D6">
      <w:pPr>
        <w:spacing w:after="0" w:line="240" w:lineRule="auto"/>
        <w:ind w:left="5670"/>
      </w:pPr>
    </w:p>
    <w:p w:rsidR="00782B90" w:rsidRDefault="00782B90" w:rsidP="000006D6">
      <w:pPr>
        <w:spacing w:after="0" w:line="240" w:lineRule="auto"/>
        <w:ind w:left="5670"/>
      </w:pPr>
    </w:p>
    <w:p w:rsidR="00782B90" w:rsidRDefault="00782B90" w:rsidP="000006D6">
      <w:pPr>
        <w:spacing w:after="0" w:line="240" w:lineRule="auto"/>
        <w:ind w:left="5670"/>
      </w:pPr>
    </w:p>
    <w:p w:rsidR="00782B90" w:rsidRDefault="00782B90" w:rsidP="000006D6">
      <w:pPr>
        <w:spacing w:after="0" w:line="240" w:lineRule="auto"/>
        <w:ind w:left="5670"/>
      </w:pPr>
    </w:p>
    <w:p w:rsidR="00782B90" w:rsidRDefault="00782B90" w:rsidP="000006D6">
      <w:pPr>
        <w:spacing w:after="0" w:line="240" w:lineRule="auto"/>
        <w:ind w:left="5670"/>
      </w:pPr>
    </w:p>
    <w:p w:rsidR="00782B90" w:rsidRDefault="00782B90" w:rsidP="000006D6">
      <w:pPr>
        <w:spacing w:after="0" w:line="240" w:lineRule="auto"/>
        <w:ind w:left="5670"/>
      </w:pPr>
    </w:p>
    <w:p w:rsidR="00782B90" w:rsidRDefault="00782B90" w:rsidP="000006D6">
      <w:pPr>
        <w:spacing w:after="0" w:line="240" w:lineRule="auto"/>
        <w:ind w:left="5670"/>
      </w:pPr>
    </w:p>
    <w:p w:rsidR="00782B90" w:rsidRDefault="00782B90" w:rsidP="000006D6">
      <w:pPr>
        <w:spacing w:after="0" w:line="240" w:lineRule="auto"/>
        <w:ind w:left="5670"/>
      </w:pPr>
    </w:p>
    <w:p w:rsidR="00782B90" w:rsidRDefault="00782B90" w:rsidP="000006D6">
      <w:pPr>
        <w:spacing w:after="0" w:line="240" w:lineRule="auto"/>
        <w:ind w:left="5670"/>
      </w:pPr>
    </w:p>
    <w:p w:rsidR="00782B90" w:rsidRDefault="00782B90" w:rsidP="000006D6">
      <w:pPr>
        <w:spacing w:after="0" w:line="240" w:lineRule="auto"/>
        <w:ind w:left="5670"/>
      </w:pPr>
    </w:p>
    <w:p w:rsidR="00782B90" w:rsidRDefault="00782B90" w:rsidP="000006D6">
      <w:pPr>
        <w:spacing w:after="0" w:line="240" w:lineRule="auto"/>
        <w:ind w:left="5670"/>
      </w:pPr>
    </w:p>
    <w:p w:rsidR="00782B90" w:rsidRDefault="00782B90" w:rsidP="000006D6">
      <w:pPr>
        <w:spacing w:after="0" w:line="240" w:lineRule="auto"/>
        <w:ind w:left="5670"/>
      </w:pPr>
    </w:p>
    <w:p w:rsidR="00782B90" w:rsidRDefault="00782B90" w:rsidP="000006D6">
      <w:pPr>
        <w:spacing w:after="0" w:line="240" w:lineRule="auto"/>
        <w:ind w:left="5670"/>
      </w:pPr>
    </w:p>
    <w:p w:rsidR="00782B90" w:rsidRDefault="00782B90" w:rsidP="000006D6">
      <w:pPr>
        <w:spacing w:after="0" w:line="240" w:lineRule="auto"/>
        <w:ind w:left="5670"/>
      </w:pPr>
    </w:p>
    <w:p w:rsidR="00782B90" w:rsidRDefault="00782B90" w:rsidP="000006D6">
      <w:pPr>
        <w:spacing w:after="0" w:line="240" w:lineRule="auto"/>
        <w:ind w:left="5670"/>
      </w:pPr>
    </w:p>
    <w:p w:rsidR="00782B90" w:rsidRDefault="00782B90" w:rsidP="000006D6">
      <w:pPr>
        <w:spacing w:after="0" w:line="240" w:lineRule="auto"/>
        <w:ind w:left="5670"/>
      </w:pPr>
    </w:p>
    <w:p w:rsidR="00782B90" w:rsidRDefault="00782B90" w:rsidP="000006D6">
      <w:pPr>
        <w:spacing w:after="0" w:line="240" w:lineRule="auto"/>
        <w:ind w:left="5670"/>
      </w:pPr>
    </w:p>
    <w:p w:rsidR="00782B90" w:rsidRDefault="00782B90" w:rsidP="000006D6">
      <w:pPr>
        <w:spacing w:after="0" w:line="240" w:lineRule="auto"/>
        <w:ind w:left="5670"/>
      </w:pPr>
    </w:p>
    <w:p w:rsidR="00782B90" w:rsidRDefault="00782B90" w:rsidP="000006D6">
      <w:pPr>
        <w:spacing w:after="0" w:line="240" w:lineRule="auto"/>
        <w:ind w:left="5670"/>
      </w:pPr>
    </w:p>
    <w:p w:rsidR="00782B90" w:rsidRDefault="00782B90" w:rsidP="000006D6">
      <w:pPr>
        <w:spacing w:after="0" w:line="240" w:lineRule="auto"/>
        <w:ind w:left="5670"/>
      </w:pPr>
    </w:p>
    <w:p w:rsidR="00782B90" w:rsidRDefault="00782B90" w:rsidP="000006D6">
      <w:pPr>
        <w:spacing w:after="0" w:line="240" w:lineRule="auto"/>
        <w:ind w:left="5670"/>
      </w:pPr>
    </w:p>
    <w:p w:rsidR="00782B90" w:rsidRDefault="00782B90" w:rsidP="000006D6">
      <w:pPr>
        <w:spacing w:after="0" w:line="240" w:lineRule="auto"/>
        <w:ind w:left="5670"/>
      </w:pPr>
    </w:p>
    <w:p w:rsidR="00782B90" w:rsidRDefault="00782B90" w:rsidP="000006D6">
      <w:pPr>
        <w:spacing w:after="0" w:line="240" w:lineRule="auto"/>
        <w:ind w:left="5670"/>
      </w:pPr>
    </w:p>
    <w:p w:rsidR="00782B90" w:rsidRDefault="00782B90" w:rsidP="000006D6">
      <w:pPr>
        <w:spacing w:after="0" w:line="240" w:lineRule="auto"/>
        <w:ind w:left="5670"/>
      </w:pPr>
    </w:p>
    <w:p w:rsidR="00782B90" w:rsidRDefault="00782B90" w:rsidP="000006D6">
      <w:pPr>
        <w:spacing w:after="0" w:line="240" w:lineRule="auto"/>
        <w:ind w:left="5670"/>
      </w:pPr>
    </w:p>
    <w:p w:rsidR="00782B90" w:rsidRDefault="00782B90" w:rsidP="000006D6">
      <w:pPr>
        <w:spacing w:after="0" w:line="240" w:lineRule="auto"/>
        <w:ind w:left="5670"/>
      </w:pPr>
    </w:p>
    <w:p w:rsidR="00782B90" w:rsidRDefault="00782B90" w:rsidP="000006D6">
      <w:pPr>
        <w:spacing w:after="0" w:line="240" w:lineRule="auto"/>
        <w:ind w:left="5670"/>
      </w:pPr>
    </w:p>
    <w:p w:rsidR="00782B90" w:rsidRDefault="00782B90" w:rsidP="000006D6">
      <w:pPr>
        <w:spacing w:after="0" w:line="240" w:lineRule="auto"/>
        <w:ind w:left="5670"/>
      </w:pPr>
    </w:p>
    <w:p w:rsidR="00782B90" w:rsidRDefault="00782B90" w:rsidP="000006D6">
      <w:pPr>
        <w:spacing w:after="0" w:line="240" w:lineRule="auto"/>
        <w:ind w:left="5670"/>
      </w:pPr>
    </w:p>
    <w:p w:rsidR="00782B90" w:rsidRDefault="00782B90" w:rsidP="000006D6">
      <w:pPr>
        <w:spacing w:after="0" w:line="240" w:lineRule="auto"/>
        <w:ind w:left="5670"/>
      </w:pPr>
    </w:p>
    <w:p w:rsidR="00782B90" w:rsidRDefault="00782B90" w:rsidP="000006D6">
      <w:pPr>
        <w:spacing w:after="0" w:line="240" w:lineRule="auto"/>
        <w:ind w:left="5670"/>
      </w:pPr>
    </w:p>
    <w:p w:rsidR="00782B90" w:rsidRDefault="00782B90" w:rsidP="000006D6">
      <w:pPr>
        <w:spacing w:after="0" w:line="240" w:lineRule="auto"/>
        <w:ind w:left="5670"/>
      </w:pPr>
    </w:p>
    <w:p w:rsidR="00782B90" w:rsidRDefault="00782B90" w:rsidP="000006D6">
      <w:pPr>
        <w:spacing w:after="0" w:line="240" w:lineRule="auto"/>
        <w:ind w:left="5670"/>
      </w:pPr>
    </w:p>
    <w:p w:rsidR="00782B90" w:rsidRDefault="00782B90" w:rsidP="000006D6">
      <w:pPr>
        <w:spacing w:after="0" w:line="240" w:lineRule="auto"/>
        <w:ind w:left="5670"/>
      </w:pPr>
    </w:p>
    <w:p w:rsidR="00782B90" w:rsidRDefault="00782B90" w:rsidP="000006D6">
      <w:pPr>
        <w:spacing w:after="0" w:line="240" w:lineRule="auto"/>
        <w:ind w:left="5670"/>
      </w:pPr>
    </w:p>
    <w:p w:rsidR="00782B90" w:rsidRDefault="00782B90" w:rsidP="000006D6">
      <w:pPr>
        <w:spacing w:after="0" w:line="240" w:lineRule="auto"/>
        <w:ind w:left="5670"/>
      </w:pPr>
    </w:p>
    <w:p w:rsidR="00782B90" w:rsidRDefault="00782B90" w:rsidP="004A157E">
      <w:pPr>
        <w:spacing w:after="0" w:line="240" w:lineRule="auto"/>
      </w:pPr>
    </w:p>
    <w:p w:rsidR="004A157E" w:rsidRDefault="004A157E" w:rsidP="004A157E">
      <w:pPr>
        <w:spacing w:after="0" w:line="240" w:lineRule="auto"/>
        <w:ind w:left="5670"/>
        <w:rPr>
          <w:rFonts w:ascii="Times New Roman" w:hAnsi="Times New Roman"/>
          <w:sz w:val="28"/>
          <w:szCs w:val="28"/>
        </w:rPr>
      </w:pPr>
      <w:bookmarkStart w:id="17" w:name="_Hlk99377471"/>
      <w:bookmarkStart w:id="18" w:name="_Hlk99465826"/>
    </w:p>
    <w:p w:rsidR="00221FD8" w:rsidRDefault="00221FD8" w:rsidP="004A157E">
      <w:pPr>
        <w:spacing w:after="0" w:line="240" w:lineRule="auto"/>
        <w:ind w:left="5670"/>
        <w:rPr>
          <w:rFonts w:ascii="Times New Roman" w:hAnsi="Times New Roman"/>
          <w:sz w:val="28"/>
          <w:szCs w:val="28"/>
        </w:rPr>
      </w:pPr>
      <w:r w:rsidRPr="00221FD8">
        <w:rPr>
          <w:rFonts w:ascii="Times New Roman" w:hAnsi="Times New Roman"/>
          <w:sz w:val="28"/>
          <w:szCs w:val="28"/>
        </w:rPr>
        <w:lastRenderedPageBreak/>
        <w:t>П</w:t>
      </w:r>
      <w:r w:rsidR="000006D6">
        <w:rPr>
          <w:rFonts w:ascii="Times New Roman" w:hAnsi="Times New Roman"/>
          <w:sz w:val="28"/>
          <w:szCs w:val="28"/>
        </w:rPr>
        <w:t>РИЛОЖЕНИЕ</w:t>
      </w:r>
      <w:r w:rsidRPr="00221FD8">
        <w:rPr>
          <w:rFonts w:ascii="Times New Roman" w:hAnsi="Times New Roman"/>
          <w:sz w:val="28"/>
          <w:szCs w:val="28"/>
        </w:rPr>
        <w:t xml:space="preserve"> № 1</w:t>
      </w:r>
    </w:p>
    <w:p w:rsidR="00492485" w:rsidRPr="004A157E" w:rsidRDefault="000006D6" w:rsidP="004A157E">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00B21976" w:rsidRPr="00B21976">
        <w:rPr>
          <w:rFonts w:ascii="Times New Roman" w:hAnsi="Times New Roman"/>
          <w:sz w:val="28"/>
          <w:szCs w:val="28"/>
        </w:rPr>
        <w:t>предоставления муниципальной услуги "</w:t>
      </w:r>
      <w:r w:rsidR="0054174F" w:rsidRPr="0054174F">
        <w:rPr>
          <w:rFonts w:ascii="Times New Roman" w:hAnsi="Times New Roman"/>
          <w:bCs/>
          <w:sz w:val="28"/>
          <w:szCs w:val="28"/>
        </w:rPr>
        <w:t>Предоставление земельных участков, находящихся в муниципальной собственности в аренду гражданам для индивидуального жилищного строительства, ведения личного подсобного хозяйства в границах населенного пункта, садоводства, гражданам и крестьянским (фермерским) хозяйствам для осуществления крестьянским (фермерским) хозяйством его деятельности</w:t>
      </w:r>
      <w:r w:rsidR="00B21976" w:rsidRPr="00B21976">
        <w:rPr>
          <w:rFonts w:ascii="Times New Roman" w:hAnsi="Times New Roman"/>
          <w:sz w:val="28"/>
          <w:szCs w:val="28"/>
        </w:rPr>
        <w:t>"</w:t>
      </w:r>
      <w:bookmarkEnd w:id="16"/>
      <w:bookmarkEnd w:id="17"/>
    </w:p>
    <w:p w:rsid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bookmarkStart w:id="19" w:name="_Hlk99465848"/>
      <w:bookmarkEnd w:id="18"/>
      <w:r>
        <w:rPr>
          <w:rFonts w:ascii="Courier New" w:hAnsi="Courier New" w:cs="Courier New"/>
          <w:sz w:val="20"/>
          <w:szCs w:val="20"/>
        </w:rPr>
        <w:t xml:space="preserve">Главе администрации </w:t>
      </w:r>
    </w:p>
    <w:p w:rsid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r>
        <w:rPr>
          <w:rFonts w:ascii="Courier New" w:hAnsi="Courier New" w:cs="Courier New"/>
          <w:sz w:val="20"/>
          <w:szCs w:val="20"/>
        </w:rPr>
        <w:t xml:space="preserve">    __________ сельского поселения</w:t>
      </w:r>
    </w:p>
    <w:bookmarkEnd w:id="19"/>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Pr>
          <w:rFonts w:ascii="Courier New" w:hAnsi="Courier New" w:cs="Courier New"/>
          <w:sz w:val="20"/>
          <w:szCs w:val="20"/>
        </w:rPr>
      </w:pPr>
      <w:r w:rsidRPr="00C00770">
        <w:rPr>
          <w:rFonts w:ascii="Courier New" w:hAnsi="Courier New" w:cs="Courier New"/>
          <w:sz w:val="20"/>
          <w:szCs w:val="20"/>
        </w:rPr>
        <w:t xml:space="preserve">                                            От ____________________________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Pr>
          <w:rFonts w:ascii="Courier New" w:hAnsi="Courier New" w:cs="Courier New"/>
          <w:sz w:val="20"/>
          <w:szCs w:val="20"/>
        </w:rPr>
      </w:pPr>
      <w:r w:rsidRPr="00C00770">
        <w:rPr>
          <w:rFonts w:ascii="Courier New" w:hAnsi="Courier New" w:cs="Courier New"/>
          <w:sz w:val="20"/>
          <w:szCs w:val="20"/>
        </w:rPr>
        <w:t>(</w:t>
      </w:r>
      <w:r>
        <w:rPr>
          <w:rFonts w:ascii="Courier New" w:hAnsi="Courier New" w:cs="Courier New"/>
          <w:sz w:val="20"/>
          <w:szCs w:val="20"/>
        </w:rPr>
        <w:t>ФИО, н</w:t>
      </w:r>
      <w:r w:rsidRPr="00C00770">
        <w:rPr>
          <w:rFonts w:ascii="Courier New" w:hAnsi="Courier New" w:cs="Courier New"/>
          <w:sz w:val="20"/>
          <w:szCs w:val="20"/>
        </w:rPr>
        <w:t>аименование, ОГРН)</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Pr>
          <w:rFonts w:ascii="Courier New" w:hAnsi="Courier New" w:cs="Courier New"/>
          <w:sz w:val="20"/>
          <w:szCs w:val="20"/>
        </w:rPr>
      </w:pPr>
      <w:r w:rsidRPr="00C00770">
        <w:rPr>
          <w:rFonts w:ascii="Courier New" w:hAnsi="Courier New" w:cs="Courier New"/>
          <w:sz w:val="20"/>
          <w:szCs w:val="20"/>
        </w:rPr>
        <w:t xml:space="preserve">                                            _______________________________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Pr>
          <w:rFonts w:ascii="Courier New" w:hAnsi="Courier New" w:cs="Courier New"/>
          <w:sz w:val="20"/>
          <w:szCs w:val="20"/>
        </w:rPr>
      </w:pPr>
      <w:r w:rsidRPr="00C00770">
        <w:rPr>
          <w:rFonts w:ascii="Courier New" w:hAnsi="Courier New" w:cs="Courier New"/>
          <w:sz w:val="20"/>
          <w:szCs w:val="20"/>
        </w:rPr>
        <w:t xml:space="preserve">                                            Адрес: ________________________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Pr>
          <w:rFonts w:ascii="Courier New" w:hAnsi="Courier New" w:cs="Courier New"/>
          <w:sz w:val="20"/>
          <w:szCs w:val="20"/>
        </w:rPr>
      </w:pPr>
      <w:r w:rsidRPr="00C00770">
        <w:rPr>
          <w:rFonts w:ascii="Courier New" w:hAnsi="Courier New" w:cs="Courier New"/>
          <w:sz w:val="20"/>
          <w:szCs w:val="20"/>
        </w:rPr>
        <w:t xml:space="preserve">                                                   (индекс, область, район,</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Pr>
          <w:rFonts w:ascii="Courier New" w:hAnsi="Courier New" w:cs="Courier New"/>
          <w:sz w:val="20"/>
          <w:szCs w:val="20"/>
        </w:rPr>
      </w:pPr>
      <w:r w:rsidRPr="00C00770">
        <w:rPr>
          <w:rFonts w:ascii="Courier New" w:hAnsi="Courier New" w:cs="Courier New"/>
          <w:sz w:val="20"/>
          <w:szCs w:val="20"/>
        </w:rPr>
        <w:t xml:space="preserve">                                                       город/поселок/хутор/</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Pr>
          <w:rFonts w:ascii="Courier New" w:hAnsi="Courier New" w:cs="Courier New"/>
          <w:sz w:val="20"/>
          <w:szCs w:val="20"/>
        </w:rPr>
      </w:pPr>
      <w:r w:rsidRPr="00C00770">
        <w:rPr>
          <w:rFonts w:ascii="Courier New" w:hAnsi="Courier New" w:cs="Courier New"/>
          <w:sz w:val="20"/>
          <w:szCs w:val="20"/>
        </w:rPr>
        <w:t xml:space="preserve">                                                         село/станица, дом)</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Pr>
          <w:rFonts w:ascii="Courier New" w:hAnsi="Courier New" w:cs="Courier New"/>
          <w:sz w:val="20"/>
          <w:szCs w:val="20"/>
        </w:rPr>
      </w:pPr>
      <w:r w:rsidRPr="00C00770">
        <w:rPr>
          <w:rFonts w:ascii="Courier New" w:hAnsi="Courier New" w:cs="Courier New"/>
          <w:sz w:val="20"/>
          <w:szCs w:val="20"/>
        </w:rPr>
        <w:t xml:space="preserve">                                            _______________________________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Pr>
          <w:rFonts w:ascii="Courier New" w:hAnsi="Courier New" w:cs="Courier New"/>
          <w:sz w:val="20"/>
          <w:szCs w:val="20"/>
        </w:rPr>
      </w:pPr>
      <w:r w:rsidRPr="00C00770">
        <w:rPr>
          <w:rFonts w:ascii="Courier New" w:hAnsi="Courier New" w:cs="Courier New"/>
          <w:sz w:val="20"/>
          <w:szCs w:val="20"/>
        </w:rPr>
        <w:t xml:space="preserve">                                            Тел: __________________________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xml:space="preserve">                                 ЗАЯВЛЕНИЕ</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xml:space="preserve">     о предварительном согласовании предоставления земельного участка</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Прошу  предварительно  согласовать  предоставление земельного участка с</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кадастровым номером ______________________________________, ориентировочной</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площадью ________, с местоположением: _____________________________________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xml:space="preserve">    Решение об утверждении проекта межевания территории от _______ N 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xml:space="preserve">    Основание предоставления земельного участка без проведения торгов</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___________________________________________________________________________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xml:space="preserve">    Испрашиваемый вид права _______________________________________________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xml:space="preserve">    Цель использования земельного участка _________________________________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xml:space="preserve">    Решение   об   изъятии   земельного   участка   для  государственных  и</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муниципальных нужд от __________ N _________.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Решение  об утверждении документа территориального планирования и (или)</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проекта планировки территории от __________ N _________.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xml:space="preserve">    Кадастровый   номер   земельного   участка   (земельных  участков),  из</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которого(ых) предусмотрено образование испрашиваемого земельного участка</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___________________________________________________________________________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(указывается  в  случае  образования  испрашиваемого  земельного участка из</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земельного участка (земельных участков) в соответствии с проектом межевания</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территории,  со  схемой  расположения  земельного  участка  или с проектной</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документацией  лесных  участков,  в случае, если сведения о таких земельных</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участках внесены в Единый государственный реестр недвижимости)</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xml:space="preserve">    Решение   о   предварительном  согласовании  предоставления  земельного</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участка от _______________ N ____________ (в случае, если земельный участок</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образовывался или его границы уточнялись на основании данного решения).</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xml:space="preserve">    Приложения:</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xml:space="preserve">    1. ____________________________________________________________________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xml:space="preserve">    2. ____________________________________________________________________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xml:space="preserve">    Подпись заявителя _________________________  "__" ____________ 20__ год</w:t>
      </w:r>
    </w:p>
    <w:p w:rsidR="00C00770" w:rsidRDefault="00C00770" w:rsidP="00C00770">
      <w:pPr>
        <w:spacing w:after="0" w:line="240" w:lineRule="auto"/>
        <w:ind w:left="5670"/>
        <w:rPr>
          <w:rFonts w:ascii="Times New Roman" w:hAnsi="Times New Roman"/>
          <w:sz w:val="28"/>
          <w:szCs w:val="28"/>
        </w:rPr>
      </w:pPr>
      <w:r w:rsidRPr="00221FD8">
        <w:rPr>
          <w:rFonts w:ascii="Times New Roman" w:hAnsi="Times New Roman"/>
          <w:sz w:val="28"/>
          <w:szCs w:val="28"/>
        </w:rPr>
        <w:lastRenderedPageBreak/>
        <w:t>П</w:t>
      </w:r>
      <w:r>
        <w:rPr>
          <w:rFonts w:ascii="Times New Roman" w:hAnsi="Times New Roman"/>
          <w:sz w:val="28"/>
          <w:szCs w:val="28"/>
        </w:rPr>
        <w:t>РИЛОЖЕНИЕ</w:t>
      </w:r>
      <w:r w:rsidRPr="00221FD8">
        <w:rPr>
          <w:rFonts w:ascii="Times New Roman" w:hAnsi="Times New Roman"/>
          <w:sz w:val="28"/>
          <w:szCs w:val="28"/>
        </w:rPr>
        <w:t xml:space="preserve"> № </w:t>
      </w:r>
      <w:r>
        <w:rPr>
          <w:rFonts w:ascii="Times New Roman" w:hAnsi="Times New Roman"/>
          <w:sz w:val="28"/>
          <w:szCs w:val="28"/>
        </w:rPr>
        <w:t>2</w:t>
      </w:r>
    </w:p>
    <w:p w:rsidR="00C00770" w:rsidRPr="00221FD8" w:rsidRDefault="00C00770" w:rsidP="00C00770">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Pr="00B21976">
        <w:rPr>
          <w:rFonts w:ascii="Times New Roman" w:hAnsi="Times New Roman"/>
          <w:sz w:val="28"/>
          <w:szCs w:val="28"/>
        </w:rPr>
        <w:t>предоставления муниципальной услуги "</w:t>
      </w:r>
      <w:r w:rsidRPr="0054174F">
        <w:rPr>
          <w:rFonts w:ascii="Times New Roman" w:hAnsi="Times New Roman"/>
          <w:bCs/>
          <w:sz w:val="28"/>
          <w:szCs w:val="28"/>
        </w:rPr>
        <w:t>Предоставление земельных участков, находящихся в муниципальной собственности в аренду гражданам для индивидуального жилищного строительства, ведения личного подсобного хозяйства в границах населенного пункта, садоводства, гражданам и крестьянским (фермерским) хозяйствам для осуществления крестьянским (фермерским) хозяйством его деятельности</w:t>
      </w:r>
      <w:r w:rsidRPr="00B21976">
        <w:rPr>
          <w:rFonts w:ascii="Times New Roman" w:hAnsi="Times New Roman"/>
          <w:sz w:val="28"/>
          <w:szCs w:val="28"/>
        </w:rPr>
        <w:t>"</w:t>
      </w:r>
    </w:p>
    <w:p w:rsidR="00C00770" w:rsidRPr="00BF3FA7" w:rsidRDefault="00C00770" w:rsidP="00C00770">
      <w:pPr>
        <w:spacing w:after="0" w:line="240" w:lineRule="auto"/>
        <w:rPr>
          <w:rFonts w:ascii="Times New Roman" w:hAnsi="Times New Roman"/>
          <w:sz w:val="24"/>
          <w:szCs w:val="24"/>
        </w:rPr>
      </w:pPr>
    </w:p>
    <w:p w:rsid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529" w:hanging="426"/>
        <w:rPr>
          <w:rFonts w:ascii="Courier New" w:hAnsi="Courier New" w:cs="Courier New"/>
          <w:sz w:val="20"/>
          <w:szCs w:val="20"/>
        </w:rPr>
      </w:pPr>
      <w:r>
        <w:rPr>
          <w:rFonts w:ascii="Courier New" w:hAnsi="Courier New" w:cs="Courier New"/>
          <w:sz w:val="20"/>
          <w:szCs w:val="20"/>
        </w:rPr>
        <w:t xml:space="preserve">Главе администрации </w:t>
      </w:r>
    </w:p>
    <w:p w:rsid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r>
        <w:rPr>
          <w:rFonts w:ascii="Courier New" w:hAnsi="Courier New" w:cs="Courier New"/>
          <w:sz w:val="20"/>
          <w:szCs w:val="20"/>
        </w:rPr>
        <w:t xml:space="preserve">    __________ сельского поселения</w:t>
      </w:r>
    </w:p>
    <w:p w:rsid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ЗАЯВЛЕНИЕ</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xml:space="preserve">                    о предоставлении земельного участка</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От ________________________________________________________________________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xml:space="preserve">     (для юридических лиц - полное наименование, организационно-правовая</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xml:space="preserve">       форма, основной государственный регистрационный номер, ИНН; для</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xml:space="preserve">    индивидуальных предпринимателей - фамилия, имя, отчество; ИНН, номер</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xml:space="preserve">        и дата выдачи свидетельства о регистрации в налоговом органе;</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xml:space="preserve">      для физических лиц - фамилия, имя, отчество; реквизиты документа,</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xml:space="preserve">                      удостоверяющего личность заявителя)</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_______________________________________________________ (далее - заявитель)</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Адрес  заявителя,  почтовый  индекс  (адрес  электронной  почты для связи с</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заявителем)</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___________________________________________________________________________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(юридический и фактический адрес юридического лица; адрес места регистрации</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и  фактического  проживания индивидуального предпринимателя или физического</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лица)</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в лице ___________________________________________________________________,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xml:space="preserve">          (фамилия, имя, отчество и должность представителя заявителя)</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действующего на основании _________________________________________________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xml:space="preserve">                             (номер и дата документа, удостоверяющего</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xml:space="preserve">                                полномочия представителя заявителя)</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Контактные телефоны (факс) заявителя (представителя заявителя):</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___________________________________________________________________________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Прошу  рассмотреть  вопрос  о предоставлении в аренду земельного участка по</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основанию:</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___________________________________________________________________________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xml:space="preserve">             (основания предоставления из числа предусмотренных</w:t>
      </w:r>
    </w:p>
    <w:p w:rsidR="00C00770" w:rsidRPr="00C00770" w:rsidRDefault="00770D5C"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hyperlink r:id="rId15" w:history="1">
        <w:r w:rsidR="00C00770" w:rsidRPr="00C00770">
          <w:rPr>
            <w:rFonts w:ascii="Courier New" w:hAnsi="Courier New" w:cs="Courier New"/>
            <w:sz w:val="20"/>
            <w:szCs w:val="20"/>
          </w:rPr>
          <w:t>подпунктом 15 пункта 2 статьи 39.6</w:t>
        </w:r>
      </w:hyperlink>
      <w:r w:rsidR="00C00770" w:rsidRPr="00C00770">
        <w:rPr>
          <w:rFonts w:ascii="Courier New" w:hAnsi="Courier New" w:cs="Courier New"/>
          <w:sz w:val="20"/>
          <w:szCs w:val="20"/>
        </w:rPr>
        <w:t xml:space="preserve"> Земельного кодекса Российской</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xml:space="preserve">                                Федерации).</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(кадастровый номер земельного участка) ____________________________________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Площадью: _________________ кв. метров,</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Цель использования земельного участка:</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___________________________________________________________________________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___________________________________________________________________________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Вид  права,  на котором заявитель желает приобрести земельный участок, если</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lastRenderedPageBreak/>
        <w:t>предоставление  земельного  участка  указанному  заявителю  допускается  на</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нескольких видах прав</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__________________________________________________________________________.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Реквизиты  решения  об  изъятии  земельного участка для государственных или</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муниципальных  нужд в случае, если земельный участок предоставляется взамен</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земельного участка, изымаемого для государственных или муниципальных нужд:</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___________________________________________________________________________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Реквизиты  решения об утверждении документа территориального планирования и</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(или)  проекта  планировки  территории  в  случае,  если  земельный участок</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предоставляется  для размещения объектов, предусмотренных этим документом и</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(или) этим проектом: ______________________________________________________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Реквизиты  решения о предварительном согласовании предоставления земельного</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участка  в  случае,  если  земельный  участок образовывался или его границы</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уточнялись на основании данного решения: __________________________________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___________________________________________________________________________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местоположение: __________________________________________________________,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xml:space="preserve">                    (указать предполагаемое место размещения объекта)</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согласно  прилагаемой  к  настоящему  заявлению  схеме  (указать вид права)</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сроком ______ лет, на основании копий следующих документов: _______________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Приложения к заявлению:</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1. ________________________________________________________________________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2. ________________________________________________________________________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(подпись)      (Ф.И.О. заявителя)</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Я  согласен(а)  на  обработку  персональных  данных  Отделом  по экономике,</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управлению  имуществом  и  землепользованию  по  управлению государственным</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имуществом Волгоградской области.</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Заявитель:</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_________________________ ___________ _____________________________________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(должность представителя   (подпись)  (имя, отчество, фамилия представителя</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xml:space="preserve">    юридического лица)                 юридического лица, физического лица)</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xml:space="preserve">             М.П.</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"__" ______________ 20__ г.</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_________________________________________________________ _________________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(фамилия, имя, отчество специалиста, принявшего документ)    (подпись)</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Способ получения результата предоставления государственной услуги:</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 при  личном обращении в администрацию Фроловского муниципального района</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Волгоградской области</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____________________________;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xml:space="preserve">    (подпись заявителя)</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 при  личном  обращении  в  многофункциональный  центр  по  месту подачи</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заявления ________________________;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xml:space="preserve">                (подпись заявителя)</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 почтовым отправлением на адрес: _______________________________________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____________________________;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xml:space="preserve">    (подпись заявителя)</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 в  электронном  виде  посредством  направления   скан-копии   документа</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на электронный адрес: e-mail _______________ _________________________</w:t>
      </w:r>
    </w:p>
    <w:p w:rsidR="00C00770" w:rsidRPr="00C00770" w:rsidRDefault="00C00770" w:rsidP="00C00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C00770">
        <w:rPr>
          <w:rFonts w:ascii="Courier New" w:hAnsi="Courier New" w:cs="Courier New"/>
          <w:sz w:val="20"/>
          <w:szCs w:val="20"/>
        </w:rPr>
        <w:t xml:space="preserve">                                                   (подпись заявителя)</w:t>
      </w:r>
    </w:p>
    <w:sectPr w:rsidR="00C00770" w:rsidRPr="00C00770" w:rsidSect="00B61FEF">
      <w:pgSz w:w="11906" w:h="16838"/>
      <w:pgMar w:top="568" w:right="567" w:bottom="851" w:left="1134" w:header="0" w:footer="0" w:gutter="0"/>
      <w:cols w:space="720"/>
      <w:formProt w:val="0"/>
      <w:docGrid w:linePitch="360"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36BD" w:rsidRDefault="008736BD" w:rsidP="00F717EA">
      <w:pPr>
        <w:spacing w:after="0" w:line="240" w:lineRule="auto"/>
      </w:pPr>
      <w:r>
        <w:separator/>
      </w:r>
    </w:p>
  </w:endnote>
  <w:endnote w:type="continuationSeparator" w:id="1">
    <w:p w:rsidR="008736BD" w:rsidRDefault="008736BD" w:rsidP="00F717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36BD" w:rsidRDefault="008736BD" w:rsidP="00F717EA">
      <w:pPr>
        <w:spacing w:after="0" w:line="240" w:lineRule="auto"/>
      </w:pPr>
      <w:r>
        <w:separator/>
      </w:r>
    </w:p>
  </w:footnote>
  <w:footnote w:type="continuationSeparator" w:id="1">
    <w:p w:rsidR="008736BD" w:rsidRDefault="008736BD" w:rsidP="00F717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bullet"/>
      <w:lvlText w:val="в"/>
      <w:lvlJc w:val="left"/>
      <w:pPr>
        <w:tabs>
          <w:tab w:val="num" w:pos="720"/>
        </w:tabs>
        <w:ind w:left="720" w:hanging="360"/>
      </w:pPr>
    </w:lvl>
    <w:lvl w:ilvl="1" w:tplc="00006784">
      <w:start w:val="1"/>
      <w:numFmt w:val="bullet"/>
      <w:lvlText w:val="-"/>
      <w:lvlJc w:val="left"/>
      <w:pPr>
        <w:tabs>
          <w:tab w:val="num" w:pos="1440"/>
        </w:tabs>
        <w:ind w:left="1440" w:hanging="360"/>
      </w:pPr>
    </w:lvl>
    <w:lvl w:ilvl="2" w:tplc="00004AE1">
      <w:start w:val="1"/>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0099"/>
    <w:multiLevelType w:val="hybridMultilevel"/>
    <w:tmpl w:val="00000124"/>
    <w:lvl w:ilvl="0" w:tplc="0000305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01EB"/>
    <w:multiLevelType w:val="hybridMultilevel"/>
    <w:tmpl w:val="00000BB3"/>
    <w:lvl w:ilvl="0" w:tplc="00002EA6">
      <w:start w:val="1"/>
      <w:numFmt w:val="decimal"/>
      <w:lvlText w:val="%1"/>
      <w:lvlJc w:val="left"/>
      <w:pPr>
        <w:tabs>
          <w:tab w:val="num" w:pos="720"/>
        </w:tabs>
        <w:ind w:left="720" w:hanging="360"/>
      </w:pPr>
      <w:rPr>
        <w:rFonts w:cs="Times New Roman"/>
      </w:rPr>
    </w:lvl>
    <w:lvl w:ilvl="1" w:tplc="000012DB">
      <w:start w:val="2"/>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030A"/>
    <w:multiLevelType w:val="hybridMultilevel"/>
    <w:tmpl w:val="0000301C"/>
    <w:lvl w:ilvl="0" w:tplc="00000BDB">
      <w:start w:val="1"/>
      <w:numFmt w:val="bullet"/>
      <w:lvlText w:val="с"/>
      <w:lvlJc w:val="left"/>
      <w:pPr>
        <w:tabs>
          <w:tab w:val="num" w:pos="720"/>
        </w:tabs>
        <w:ind w:left="720" w:hanging="360"/>
      </w:pPr>
    </w:lvl>
    <w:lvl w:ilvl="1" w:tplc="000056AE">
      <w:start w:val="7"/>
      <w:numFmt w:val="decimal"/>
      <w:lvlText w:val="2.%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0000732"/>
    <w:multiLevelType w:val="hybridMultilevel"/>
    <w:tmpl w:val="00000120"/>
    <w:lvl w:ilvl="0" w:tplc="0000759A">
      <w:start w:val="1"/>
      <w:numFmt w:val="bullet"/>
      <w:lvlText w:val="-"/>
      <w:lvlJc w:val="left"/>
      <w:pPr>
        <w:tabs>
          <w:tab w:val="num" w:pos="720"/>
        </w:tabs>
        <w:ind w:left="720" w:hanging="360"/>
      </w:pPr>
    </w:lvl>
    <w:lvl w:ilvl="1" w:tplc="0000235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00000D66"/>
    <w:multiLevelType w:val="hybridMultilevel"/>
    <w:tmpl w:val="00007983"/>
    <w:lvl w:ilvl="0" w:tplc="000075EF">
      <w:start w:val="1"/>
      <w:numFmt w:val="bullet"/>
      <w:lvlText w:val="-"/>
      <w:lvlJc w:val="left"/>
      <w:pPr>
        <w:tabs>
          <w:tab w:val="num" w:pos="720"/>
        </w:tabs>
        <w:ind w:left="720" w:hanging="360"/>
      </w:pPr>
    </w:lvl>
    <w:lvl w:ilvl="1" w:tplc="00004657">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00000FBF"/>
    <w:multiLevelType w:val="hybridMultilevel"/>
    <w:tmpl w:val="00002F14"/>
    <w:lvl w:ilvl="0" w:tplc="00006AD6">
      <w:start w:val="1"/>
      <w:numFmt w:val="bullet"/>
      <w:lvlText w:val="-"/>
      <w:lvlJc w:val="left"/>
      <w:pPr>
        <w:tabs>
          <w:tab w:val="num" w:pos="720"/>
        </w:tabs>
        <w:ind w:left="720" w:hanging="360"/>
      </w:pPr>
    </w:lvl>
    <w:lvl w:ilvl="1" w:tplc="0000047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0000121F"/>
    <w:multiLevelType w:val="hybridMultilevel"/>
    <w:tmpl w:val="000073DA"/>
    <w:lvl w:ilvl="0" w:tplc="000058B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0000153C"/>
    <w:multiLevelType w:val="hybridMultilevel"/>
    <w:tmpl w:val="00007E87"/>
    <w:lvl w:ilvl="0" w:tplc="0000390C">
      <w:start w:val="1"/>
      <w:numFmt w:val="decimal"/>
      <w:lvlText w:val="2.%1."/>
      <w:lvlJc w:val="left"/>
      <w:pPr>
        <w:tabs>
          <w:tab w:val="num" w:pos="720"/>
        </w:tabs>
        <w:ind w:left="720" w:hanging="360"/>
      </w:pPr>
      <w:rPr>
        <w:rFonts w:cs="Times New Roman"/>
      </w:rPr>
    </w:lvl>
    <w:lvl w:ilvl="1" w:tplc="00000F3E">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00001547"/>
    <w:multiLevelType w:val="hybridMultilevel"/>
    <w:tmpl w:val="000054DE"/>
    <w:lvl w:ilvl="0" w:tplc="000039B3">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00001649"/>
    <w:multiLevelType w:val="hybridMultilevel"/>
    <w:tmpl w:val="00006DF1"/>
    <w:lvl w:ilvl="0" w:tplc="00005AF1">
      <w:start w:val="1"/>
      <w:numFmt w:val="bullet"/>
      <w:lvlText w:val="в"/>
      <w:lvlJc w:val="left"/>
      <w:pPr>
        <w:tabs>
          <w:tab w:val="num" w:pos="720"/>
        </w:tabs>
        <w:ind w:left="720" w:hanging="360"/>
      </w:pPr>
    </w:lvl>
    <w:lvl w:ilvl="1" w:tplc="000041BB">
      <w:start w:val="1"/>
      <w:numFmt w:val="bullet"/>
      <w:lvlText w:val="-"/>
      <w:lvlJc w:val="left"/>
      <w:pPr>
        <w:tabs>
          <w:tab w:val="num" w:pos="1440"/>
        </w:tabs>
        <w:ind w:left="1440" w:hanging="360"/>
      </w:pPr>
    </w:lvl>
    <w:lvl w:ilvl="2" w:tplc="000026E9">
      <w:start w:val="3"/>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00001A49"/>
    <w:multiLevelType w:val="hybridMultilevel"/>
    <w:tmpl w:val="00005F32"/>
    <w:lvl w:ilvl="0" w:tplc="00003BF6">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00001AD4"/>
    <w:multiLevelType w:val="hybridMultilevel"/>
    <w:tmpl w:val="000063CB"/>
    <w:lvl w:ilvl="0" w:tplc="00006BFC">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00002213"/>
    <w:multiLevelType w:val="hybridMultilevel"/>
    <w:tmpl w:val="0000260D"/>
    <w:lvl w:ilvl="0" w:tplc="00006B89">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000022EE"/>
    <w:multiLevelType w:val="hybridMultilevel"/>
    <w:tmpl w:val="00004B40"/>
    <w:lvl w:ilvl="0" w:tplc="00005878">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nsid w:val="000026CA"/>
    <w:multiLevelType w:val="hybridMultilevel"/>
    <w:tmpl w:val="00003699"/>
    <w:lvl w:ilvl="0" w:tplc="00000902">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
    <w:nsid w:val="00002D12"/>
    <w:multiLevelType w:val="hybridMultilevel"/>
    <w:tmpl w:val="0000074D"/>
    <w:lvl w:ilvl="0" w:tplc="00004DC8">
      <w:start w:val="6"/>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nsid w:val="0000366B"/>
    <w:multiLevelType w:val="hybridMultilevel"/>
    <w:tmpl w:val="000066C4"/>
    <w:lvl w:ilvl="0" w:tplc="0000423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
    <w:nsid w:val="00003A9E"/>
    <w:multiLevelType w:val="hybridMultilevel"/>
    <w:tmpl w:val="0000797D"/>
    <w:lvl w:ilvl="0" w:tplc="00005F49">
      <w:start w:val="1"/>
      <w:numFmt w:val="bullet"/>
      <w:lvlText w:val="-"/>
      <w:lvlJc w:val="left"/>
      <w:pPr>
        <w:tabs>
          <w:tab w:val="num" w:pos="720"/>
        </w:tabs>
        <w:ind w:left="720" w:hanging="360"/>
      </w:pPr>
    </w:lvl>
    <w:lvl w:ilvl="1" w:tplc="00000DDC">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nsid w:val="00003B25"/>
    <w:multiLevelType w:val="hybridMultilevel"/>
    <w:tmpl w:val="00001E1F"/>
    <w:lvl w:ilvl="0" w:tplc="00006E5D">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nsid w:val="00003D6C"/>
    <w:multiLevelType w:val="hybridMultilevel"/>
    <w:tmpl w:val="00002CD6"/>
    <w:lvl w:ilvl="0" w:tplc="000072AE">
      <w:start w:val="1"/>
      <w:numFmt w:val="bullet"/>
      <w:lvlText w:val="в"/>
      <w:lvlJc w:val="left"/>
      <w:pPr>
        <w:tabs>
          <w:tab w:val="num" w:pos="720"/>
        </w:tabs>
        <w:ind w:left="720" w:hanging="360"/>
      </w:pPr>
    </w:lvl>
    <w:lvl w:ilvl="1" w:tplc="00006952">
      <w:start w:val="1"/>
      <w:numFmt w:val="bullet"/>
      <w:lvlText w:val="-"/>
      <w:lvlJc w:val="left"/>
      <w:pPr>
        <w:tabs>
          <w:tab w:val="num" w:pos="1440"/>
        </w:tabs>
        <w:ind w:left="1440" w:hanging="360"/>
      </w:pPr>
    </w:lvl>
    <w:lvl w:ilvl="2" w:tplc="00005F90">
      <w:start w:val="2"/>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nsid w:val="00004080"/>
    <w:multiLevelType w:val="hybridMultilevel"/>
    <w:tmpl w:val="00005DB2"/>
    <w:lvl w:ilvl="0" w:tplc="000033EA">
      <w:start w:val="1"/>
      <w:numFmt w:val="bullet"/>
      <w:lvlText w:val="-"/>
      <w:lvlJc w:val="left"/>
      <w:pPr>
        <w:tabs>
          <w:tab w:val="num" w:pos="720"/>
        </w:tabs>
        <w:ind w:left="720" w:hanging="360"/>
      </w:pPr>
    </w:lvl>
    <w:lvl w:ilvl="1" w:tplc="000023C9">
      <w:start w:val="1"/>
      <w:numFmt w:val="bullet"/>
      <w:lvlText w:val="-"/>
      <w:lvlJc w:val="left"/>
      <w:pPr>
        <w:tabs>
          <w:tab w:val="num" w:pos="1440"/>
        </w:tabs>
        <w:ind w:left="1440" w:hanging="360"/>
      </w:pPr>
    </w:lvl>
    <w:lvl w:ilvl="2" w:tplc="000048C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nsid w:val="0000409D"/>
    <w:multiLevelType w:val="hybridMultilevel"/>
    <w:tmpl w:val="000012E1"/>
    <w:lvl w:ilvl="0" w:tplc="0000798B">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3">
    <w:nsid w:val="0000422D"/>
    <w:multiLevelType w:val="hybridMultilevel"/>
    <w:tmpl w:val="000054DC"/>
    <w:lvl w:ilvl="0" w:tplc="0000368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4">
    <w:nsid w:val="0000440D"/>
    <w:multiLevelType w:val="hybridMultilevel"/>
    <w:tmpl w:val="0000491C"/>
    <w:lvl w:ilvl="0" w:tplc="00004D06">
      <w:start w:val="1"/>
      <w:numFmt w:val="bullet"/>
      <w:lvlText w:val="№"/>
      <w:lvlJc w:val="left"/>
      <w:pPr>
        <w:tabs>
          <w:tab w:val="num" w:pos="720"/>
        </w:tabs>
        <w:ind w:left="720" w:hanging="360"/>
      </w:pPr>
    </w:lvl>
    <w:lvl w:ilvl="1" w:tplc="00004DB7">
      <w:start w:val="3"/>
      <w:numFmt w:val="decimal"/>
      <w:lvlText w:val="%2)"/>
      <w:lvlJc w:val="left"/>
      <w:pPr>
        <w:tabs>
          <w:tab w:val="num" w:pos="928"/>
        </w:tabs>
        <w:ind w:left="928"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nsid w:val="00004944"/>
    <w:multiLevelType w:val="hybridMultilevel"/>
    <w:tmpl w:val="00002E40"/>
    <w:lvl w:ilvl="0" w:tplc="00001366">
      <w:start w:val="1"/>
      <w:numFmt w:val="bullet"/>
      <w:lvlText w:val="-"/>
      <w:lvlJc w:val="left"/>
      <w:pPr>
        <w:tabs>
          <w:tab w:val="num" w:pos="720"/>
        </w:tabs>
        <w:ind w:left="720" w:hanging="360"/>
      </w:pPr>
    </w:lvl>
    <w:lvl w:ilvl="1" w:tplc="00001CD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6">
    <w:nsid w:val="00004CAD"/>
    <w:multiLevelType w:val="hybridMultilevel"/>
    <w:tmpl w:val="0000314F"/>
    <w:lvl w:ilvl="0" w:tplc="00005E14">
      <w:start w:val="1"/>
      <w:numFmt w:val="bullet"/>
      <w:lvlText w:val="-"/>
      <w:lvlJc w:val="left"/>
      <w:pPr>
        <w:tabs>
          <w:tab w:val="num" w:pos="720"/>
        </w:tabs>
        <w:ind w:left="720" w:hanging="360"/>
      </w:pPr>
    </w:lvl>
    <w:lvl w:ilvl="1" w:tplc="00004DF2">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7">
    <w:nsid w:val="00005422"/>
    <w:multiLevelType w:val="hybridMultilevel"/>
    <w:tmpl w:val="00003EF6"/>
    <w:lvl w:ilvl="0" w:tplc="00000822">
      <w:start w:val="1"/>
      <w:numFmt w:val="bullet"/>
      <w:lvlText w:val="в"/>
      <w:lvlJc w:val="left"/>
      <w:pPr>
        <w:tabs>
          <w:tab w:val="num" w:pos="720"/>
        </w:tabs>
        <w:ind w:left="720" w:hanging="360"/>
      </w:pPr>
    </w:lvl>
    <w:lvl w:ilvl="1" w:tplc="00005991">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8">
    <w:nsid w:val="00005753"/>
    <w:multiLevelType w:val="hybridMultilevel"/>
    <w:tmpl w:val="000060BF"/>
    <w:lvl w:ilvl="0" w:tplc="00005C67">
      <w:start w:val="1"/>
      <w:numFmt w:val="bullet"/>
      <w:lvlText w:val="-"/>
      <w:lvlJc w:val="left"/>
      <w:pPr>
        <w:tabs>
          <w:tab w:val="num" w:pos="720"/>
        </w:tabs>
        <w:ind w:left="720" w:hanging="360"/>
      </w:pPr>
    </w:lvl>
    <w:lvl w:ilvl="1" w:tplc="00003CD6">
      <w:start w:val="4"/>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9">
    <w:nsid w:val="00006443"/>
    <w:multiLevelType w:val="hybridMultilevel"/>
    <w:tmpl w:val="000066BB"/>
    <w:lvl w:ilvl="0" w:tplc="0000428B">
      <w:start w:val="14"/>
      <w:numFmt w:val="upperLetter"/>
      <w:lvlText w:val="%1"/>
      <w:lvlJc w:val="left"/>
      <w:pPr>
        <w:tabs>
          <w:tab w:val="num" w:pos="720"/>
        </w:tabs>
        <w:ind w:left="720" w:hanging="360"/>
      </w:pPr>
      <w:rPr>
        <w:rFonts w:cs="Times New Roman"/>
      </w:rPr>
    </w:lvl>
    <w:lvl w:ilvl="1" w:tplc="000026A6">
      <w:start w:val="8"/>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0">
    <w:nsid w:val="00006899"/>
    <w:multiLevelType w:val="hybridMultilevel"/>
    <w:tmpl w:val="00003CD5"/>
    <w:lvl w:ilvl="0" w:tplc="000013E9">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1">
    <w:nsid w:val="0000692C"/>
    <w:multiLevelType w:val="hybridMultilevel"/>
    <w:tmpl w:val="00004A80"/>
    <w:lvl w:ilvl="0" w:tplc="0000187E">
      <w:start w:val="1"/>
      <w:numFmt w:val="bullet"/>
      <w:lvlText w:val="В"/>
      <w:lvlJc w:val="left"/>
      <w:pPr>
        <w:tabs>
          <w:tab w:val="num" w:pos="720"/>
        </w:tabs>
        <w:ind w:left="720" w:hanging="360"/>
      </w:pPr>
    </w:lvl>
    <w:lvl w:ilvl="1" w:tplc="000016C5">
      <w:start w:val="2"/>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2">
    <w:nsid w:val="00006B36"/>
    <w:multiLevelType w:val="hybridMultilevel"/>
    <w:tmpl w:val="00005CFD"/>
    <w:lvl w:ilvl="0" w:tplc="00003E12">
      <w:start w:val="1"/>
      <w:numFmt w:val="decimal"/>
      <w:lvlText w:val="%1)"/>
      <w:lvlJc w:val="left"/>
      <w:pPr>
        <w:tabs>
          <w:tab w:val="num" w:pos="928"/>
        </w:tabs>
        <w:ind w:left="928"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3">
    <w:nsid w:val="0000701F"/>
    <w:multiLevelType w:val="hybridMultilevel"/>
    <w:tmpl w:val="00005D03"/>
    <w:lvl w:ilvl="0" w:tplc="00007A5A">
      <w:start w:val="12"/>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4">
    <w:nsid w:val="0000767D"/>
    <w:multiLevelType w:val="hybridMultilevel"/>
    <w:tmpl w:val="00004509"/>
    <w:lvl w:ilvl="0" w:tplc="00001238">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5">
    <w:nsid w:val="00007BB9"/>
    <w:multiLevelType w:val="hybridMultilevel"/>
    <w:tmpl w:val="00005772"/>
    <w:lvl w:ilvl="0" w:tplc="0000139D">
      <w:start w:val="1"/>
      <w:numFmt w:val="bullet"/>
      <w:lvlText w:val="В"/>
      <w:lvlJc w:val="left"/>
      <w:pPr>
        <w:tabs>
          <w:tab w:val="num" w:pos="720"/>
        </w:tabs>
        <w:ind w:left="720" w:hanging="360"/>
      </w:pPr>
    </w:lvl>
    <w:lvl w:ilvl="1" w:tplc="00007049">
      <w:start w:val="1"/>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6">
    <w:nsid w:val="00007EB7"/>
    <w:multiLevelType w:val="hybridMultilevel"/>
    <w:tmpl w:val="00006032"/>
    <w:lvl w:ilvl="0" w:tplc="00002C3B">
      <w:start w:val="1"/>
      <w:numFmt w:val="bullet"/>
      <w:lvlText w:val="в"/>
      <w:lvlJc w:val="left"/>
      <w:pPr>
        <w:tabs>
          <w:tab w:val="num" w:pos="720"/>
        </w:tabs>
        <w:ind w:left="720" w:hanging="360"/>
      </w:pPr>
    </w:lvl>
    <w:lvl w:ilvl="1" w:tplc="000015A1">
      <w:start w:val="5"/>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7">
    <w:nsid w:val="00007F96"/>
    <w:multiLevelType w:val="hybridMultilevel"/>
    <w:tmpl w:val="00007FF5"/>
    <w:lvl w:ilvl="0" w:tplc="00004E45">
      <w:start w:val="1"/>
      <w:numFmt w:val="bullet"/>
      <w:lvlText w:val="-"/>
      <w:lvlJc w:val="left"/>
      <w:pPr>
        <w:tabs>
          <w:tab w:val="num" w:pos="720"/>
        </w:tabs>
        <w:ind w:left="720" w:hanging="360"/>
      </w:pPr>
    </w:lvl>
    <w:lvl w:ilvl="1" w:tplc="0000323B">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8">
    <w:nsid w:val="18CE4FB9"/>
    <w:multiLevelType w:val="multilevel"/>
    <w:tmpl w:val="9D2AC3E6"/>
    <w:lvl w:ilvl="0">
      <w:start w:val="1"/>
      <w:numFmt w:val="decimal"/>
      <w:lvlText w:val="%1."/>
      <w:lvlJc w:val="left"/>
      <w:pPr>
        <w:ind w:left="720" w:hanging="360"/>
      </w:pPr>
      <w:rPr>
        <w:rFonts w:cs="Times New Roman" w:hint="default"/>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2061" w:hanging="108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835" w:hanging="1440"/>
      </w:pPr>
      <w:rPr>
        <w:rFonts w:cs="Times New Roman" w:hint="default"/>
      </w:rPr>
    </w:lvl>
    <w:lvl w:ilvl="6">
      <w:start w:val="1"/>
      <w:numFmt w:val="decimal"/>
      <w:isLgl/>
      <w:lvlText w:val="%1.%2.%3.%4.%5.%6.%7."/>
      <w:lvlJc w:val="left"/>
      <w:pPr>
        <w:ind w:left="3402" w:hanging="1800"/>
      </w:pPr>
      <w:rPr>
        <w:rFonts w:cs="Times New Roman" w:hint="default"/>
      </w:rPr>
    </w:lvl>
    <w:lvl w:ilvl="7">
      <w:start w:val="1"/>
      <w:numFmt w:val="decimal"/>
      <w:isLgl/>
      <w:lvlText w:val="%1.%2.%3.%4.%5.%6.%7.%8."/>
      <w:lvlJc w:val="left"/>
      <w:pPr>
        <w:ind w:left="3609" w:hanging="1800"/>
      </w:pPr>
      <w:rPr>
        <w:rFonts w:cs="Times New Roman" w:hint="default"/>
      </w:rPr>
    </w:lvl>
    <w:lvl w:ilvl="8">
      <w:start w:val="1"/>
      <w:numFmt w:val="decimal"/>
      <w:isLgl/>
      <w:lvlText w:val="%1.%2.%3.%4.%5.%6.%7.%8.%9."/>
      <w:lvlJc w:val="left"/>
      <w:pPr>
        <w:ind w:left="4176" w:hanging="2160"/>
      </w:pPr>
      <w:rPr>
        <w:rFonts w:cs="Times New Roman" w:hint="default"/>
      </w:rPr>
    </w:lvl>
  </w:abstractNum>
  <w:abstractNum w:abstractNumId="39">
    <w:nsid w:val="6C2C2C78"/>
    <w:multiLevelType w:val="multilevel"/>
    <w:tmpl w:val="70668A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0">
    <w:nsid w:val="7FFA7D8A"/>
    <w:multiLevelType w:val="multilevel"/>
    <w:tmpl w:val="BB74FAF2"/>
    <w:lvl w:ilvl="0">
      <w:start w:val="12"/>
      <w:numFmt w:val="decimal"/>
      <w:lvlText w:val="%1"/>
      <w:lvlJc w:val="left"/>
      <w:pPr>
        <w:ind w:left="1305" w:hanging="1305"/>
      </w:pPr>
      <w:rPr>
        <w:rFonts w:cs="Times New Roman" w:hint="default"/>
        <w:sz w:val="28"/>
      </w:rPr>
    </w:lvl>
    <w:lvl w:ilvl="1">
      <w:start w:val="7"/>
      <w:numFmt w:val="decimalZero"/>
      <w:lvlText w:val="%1.%2"/>
      <w:lvlJc w:val="left"/>
      <w:pPr>
        <w:ind w:left="1305" w:hanging="1305"/>
      </w:pPr>
      <w:rPr>
        <w:rFonts w:cs="Times New Roman" w:hint="default"/>
        <w:sz w:val="28"/>
      </w:rPr>
    </w:lvl>
    <w:lvl w:ilvl="2">
      <w:start w:val="2010"/>
      <w:numFmt w:val="decimal"/>
      <w:lvlText w:val="%1.%2.%3"/>
      <w:lvlJc w:val="left"/>
      <w:pPr>
        <w:ind w:left="1305" w:hanging="1305"/>
      </w:pPr>
      <w:rPr>
        <w:rFonts w:cs="Times New Roman" w:hint="default"/>
        <w:sz w:val="28"/>
      </w:rPr>
    </w:lvl>
    <w:lvl w:ilvl="3">
      <w:start w:val="1"/>
      <w:numFmt w:val="decimal"/>
      <w:lvlText w:val="%1.%2.%3.%4"/>
      <w:lvlJc w:val="left"/>
      <w:pPr>
        <w:ind w:left="1305" w:hanging="1305"/>
      </w:pPr>
      <w:rPr>
        <w:rFonts w:cs="Times New Roman" w:hint="default"/>
        <w:sz w:val="28"/>
      </w:rPr>
    </w:lvl>
    <w:lvl w:ilvl="4">
      <w:start w:val="1"/>
      <w:numFmt w:val="decimal"/>
      <w:lvlText w:val="%1.%2.%3.%4.%5"/>
      <w:lvlJc w:val="left"/>
      <w:pPr>
        <w:ind w:left="1305" w:hanging="1305"/>
      </w:pPr>
      <w:rPr>
        <w:rFonts w:cs="Times New Roman" w:hint="default"/>
        <w:sz w:val="28"/>
      </w:rPr>
    </w:lvl>
    <w:lvl w:ilvl="5">
      <w:start w:val="1"/>
      <w:numFmt w:val="decimal"/>
      <w:lvlText w:val="%1.%2.%3.%4.%5.%6"/>
      <w:lvlJc w:val="left"/>
      <w:pPr>
        <w:ind w:left="1440" w:hanging="1440"/>
      </w:pPr>
      <w:rPr>
        <w:rFonts w:cs="Times New Roman" w:hint="default"/>
        <w:sz w:val="28"/>
      </w:rPr>
    </w:lvl>
    <w:lvl w:ilvl="6">
      <w:start w:val="1"/>
      <w:numFmt w:val="decimal"/>
      <w:lvlText w:val="%1.%2.%3.%4.%5.%6.%7"/>
      <w:lvlJc w:val="left"/>
      <w:pPr>
        <w:ind w:left="1440" w:hanging="1440"/>
      </w:pPr>
      <w:rPr>
        <w:rFonts w:cs="Times New Roman" w:hint="default"/>
        <w:sz w:val="28"/>
      </w:rPr>
    </w:lvl>
    <w:lvl w:ilvl="7">
      <w:start w:val="1"/>
      <w:numFmt w:val="decimal"/>
      <w:lvlText w:val="%1.%2.%3.%4.%5.%6.%7.%8"/>
      <w:lvlJc w:val="left"/>
      <w:pPr>
        <w:ind w:left="1800" w:hanging="1800"/>
      </w:pPr>
      <w:rPr>
        <w:rFonts w:cs="Times New Roman" w:hint="default"/>
        <w:sz w:val="28"/>
      </w:rPr>
    </w:lvl>
    <w:lvl w:ilvl="8">
      <w:start w:val="1"/>
      <w:numFmt w:val="decimal"/>
      <w:lvlText w:val="%1.%2.%3.%4.%5.%6.%7.%8.%9"/>
      <w:lvlJc w:val="left"/>
      <w:pPr>
        <w:ind w:left="2160" w:hanging="2160"/>
      </w:pPr>
      <w:rPr>
        <w:rFonts w:cs="Times New Roman" w:hint="default"/>
        <w:sz w:val="28"/>
      </w:rPr>
    </w:lvl>
  </w:abstractNum>
  <w:num w:numId="1">
    <w:abstractNumId w:val="0"/>
  </w:num>
  <w:num w:numId="2">
    <w:abstractNumId w:val="20"/>
  </w:num>
  <w:num w:numId="3">
    <w:abstractNumId w:val="10"/>
  </w:num>
  <w:num w:numId="4">
    <w:abstractNumId w:val="2"/>
  </w:num>
  <w:num w:numId="5">
    <w:abstractNumId w:val="8"/>
  </w:num>
  <w:num w:numId="6">
    <w:abstractNumId w:val="1"/>
  </w:num>
  <w:num w:numId="7">
    <w:abstractNumId w:val="24"/>
  </w:num>
  <w:num w:numId="8">
    <w:abstractNumId w:val="9"/>
  </w:num>
  <w:num w:numId="9">
    <w:abstractNumId w:val="16"/>
  </w:num>
  <w:num w:numId="10">
    <w:abstractNumId w:val="29"/>
  </w:num>
  <w:num w:numId="11">
    <w:abstractNumId w:val="33"/>
  </w:num>
  <w:num w:numId="12">
    <w:abstractNumId w:val="34"/>
  </w:num>
  <w:num w:numId="13">
    <w:abstractNumId w:val="19"/>
  </w:num>
  <w:num w:numId="14">
    <w:abstractNumId w:val="12"/>
  </w:num>
  <w:num w:numId="15">
    <w:abstractNumId w:val="37"/>
  </w:num>
  <w:num w:numId="16">
    <w:abstractNumId w:val="13"/>
  </w:num>
  <w:num w:numId="17">
    <w:abstractNumId w:val="3"/>
  </w:num>
  <w:num w:numId="18">
    <w:abstractNumId w:val="4"/>
  </w:num>
  <w:num w:numId="19">
    <w:abstractNumId w:val="14"/>
  </w:num>
  <w:num w:numId="20">
    <w:abstractNumId w:val="32"/>
  </w:num>
  <w:num w:numId="21">
    <w:abstractNumId w:val="11"/>
  </w:num>
  <w:num w:numId="22">
    <w:abstractNumId w:val="18"/>
  </w:num>
  <w:num w:numId="23">
    <w:abstractNumId w:val="26"/>
  </w:num>
  <w:num w:numId="24">
    <w:abstractNumId w:val="25"/>
  </w:num>
  <w:num w:numId="25">
    <w:abstractNumId w:val="17"/>
  </w:num>
  <w:num w:numId="26">
    <w:abstractNumId w:val="36"/>
  </w:num>
  <w:num w:numId="27">
    <w:abstractNumId w:val="27"/>
  </w:num>
  <w:num w:numId="28">
    <w:abstractNumId w:val="22"/>
  </w:num>
  <w:num w:numId="29">
    <w:abstractNumId w:val="7"/>
  </w:num>
  <w:num w:numId="30">
    <w:abstractNumId w:val="15"/>
  </w:num>
  <w:num w:numId="31">
    <w:abstractNumId w:val="35"/>
  </w:num>
  <w:num w:numId="32">
    <w:abstractNumId w:val="31"/>
  </w:num>
  <w:num w:numId="33">
    <w:abstractNumId w:val="30"/>
  </w:num>
  <w:num w:numId="34">
    <w:abstractNumId w:val="21"/>
  </w:num>
  <w:num w:numId="35">
    <w:abstractNumId w:val="28"/>
  </w:num>
  <w:num w:numId="36">
    <w:abstractNumId w:val="6"/>
  </w:num>
  <w:num w:numId="37">
    <w:abstractNumId w:val="23"/>
  </w:num>
  <w:num w:numId="38">
    <w:abstractNumId w:val="5"/>
  </w:num>
  <w:num w:numId="39">
    <w:abstractNumId w:val="40"/>
  </w:num>
  <w:num w:numId="40">
    <w:abstractNumId w:val="39"/>
  </w:num>
  <w:num w:numId="41">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0"/>
    <w:footnote w:id="1"/>
  </w:footnotePr>
  <w:endnotePr>
    <w:endnote w:id="0"/>
    <w:endnote w:id="1"/>
  </w:endnotePr>
  <w:compat>
    <w:spaceForUL/>
    <w:doNotLeaveBackslashAlone/>
    <w:ulTrailSpace/>
    <w:doNotExpandShiftReturn/>
    <w:adjustLineHeightInTable/>
  </w:compat>
  <w:rsids>
    <w:rsidRoot w:val="00BF5ACF"/>
    <w:rsid w:val="000006D6"/>
    <w:rsid w:val="00011133"/>
    <w:rsid w:val="000112EA"/>
    <w:rsid w:val="0001790D"/>
    <w:rsid w:val="00024280"/>
    <w:rsid w:val="0004100C"/>
    <w:rsid w:val="000410CB"/>
    <w:rsid w:val="00056BCB"/>
    <w:rsid w:val="00066117"/>
    <w:rsid w:val="00080530"/>
    <w:rsid w:val="00083E99"/>
    <w:rsid w:val="000B1C43"/>
    <w:rsid w:val="000B54EB"/>
    <w:rsid w:val="000B5C33"/>
    <w:rsid w:val="000E11B7"/>
    <w:rsid w:val="000E7B00"/>
    <w:rsid w:val="00154168"/>
    <w:rsid w:val="00161C30"/>
    <w:rsid w:val="001A1339"/>
    <w:rsid w:val="001B375C"/>
    <w:rsid w:val="001C535E"/>
    <w:rsid w:val="002013DE"/>
    <w:rsid w:val="0020210B"/>
    <w:rsid w:val="00202B49"/>
    <w:rsid w:val="00215782"/>
    <w:rsid w:val="00216575"/>
    <w:rsid w:val="00221FD8"/>
    <w:rsid w:val="00225648"/>
    <w:rsid w:val="002267D7"/>
    <w:rsid w:val="00231904"/>
    <w:rsid w:val="002439F3"/>
    <w:rsid w:val="00260667"/>
    <w:rsid w:val="00275C03"/>
    <w:rsid w:val="0027722D"/>
    <w:rsid w:val="00284782"/>
    <w:rsid w:val="00287151"/>
    <w:rsid w:val="002903C4"/>
    <w:rsid w:val="002913E7"/>
    <w:rsid w:val="00291844"/>
    <w:rsid w:val="002A0610"/>
    <w:rsid w:val="002A2846"/>
    <w:rsid w:val="002A2E41"/>
    <w:rsid w:val="002B282C"/>
    <w:rsid w:val="002C4F8E"/>
    <w:rsid w:val="002C6CCD"/>
    <w:rsid w:val="002D1521"/>
    <w:rsid w:val="002F4844"/>
    <w:rsid w:val="0030518F"/>
    <w:rsid w:val="00310120"/>
    <w:rsid w:val="00320719"/>
    <w:rsid w:val="00321B5F"/>
    <w:rsid w:val="00331925"/>
    <w:rsid w:val="00342055"/>
    <w:rsid w:val="003473BF"/>
    <w:rsid w:val="00387137"/>
    <w:rsid w:val="003959EC"/>
    <w:rsid w:val="003D046A"/>
    <w:rsid w:val="003F300B"/>
    <w:rsid w:val="00414957"/>
    <w:rsid w:val="0042548F"/>
    <w:rsid w:val="00434923"/>
    <w:rsid w:val="00445267"/>
    <w:rsid w:val="004876BF"/>
    <w:rsid w:val="00491135"/>
    <w:rsid w:val="00492485"/>
    <w:rsid w:val="004961BB"/>
    <w:rsid w:val="004A157E"/>
    <w:rsid w:val="004D4988"/>
    <w:rsid w:val="004D6AB1"/>
    <w:rsid w:val="004D7616"/>
    <w:rsid w:val="004E224A"/>
    <w:rsid w:val="004E2FCD"/>
    <w:rsid w:val="004F204B"/>
    <w:rsid w:val="00500880"/>
    <w:rsid w:val="00526008"/>
    <w:rsid w:val="00535647"/>
    <w:rsid w:val="0053619C"/>
    <w:rsid w:val="0054174F"/>
    <w:rsid w:val="00545918"/>
    <w:rsid w:val="00556F82"/>
    <w:rsid w:val="005C0C7D"/>
    <w:rsid w:val="005C4AF3"/>
    <w:rsid w:val="005D0B36"/>
    <w:rsid w:val="005D4988"/>
    <w:rsid w:val="005F2919"/>
    <w:rsid w:val="0060078C"/>
    <w:rsid w:val="00620019"/>
    <w:rsid w:val="00632D8A"/>
    <w:rsid w:val="0063678F"/>
    <w:rsid w:val="0066322D"/>
    <w:rsid w:val="006667D3"/>
    <w:rsid w:val="006716F5"/>
    <w:rsid w:val="0067498D"/>
    <w:rsid w:val="00684E8B"/>
    <w:rsid w:val="006A7016"/>
    <w:rsid w:val="006B021D"/>
    <w:rsid w:val="006C18A2"/>
    <w:rsid w:val="006C7BA5"/>
    <w:rsid w:val="006D109B"/>
    <w:rsid w:val="006D73AC"/>
    <w:rsid w:val="006E58B9"/>
    <w:rsid w:val="006F5429"/>
    <w:rsid w:val="00700A4C"/>
    <w:rsid w:val="00703746"/>
    <w:rsid w:val="00713FCD"/>
    <w:rsid w:val="00733949"/>
    <w:rsid w:val="007538BF"/>
    <w:rsid w:val="00767402"/>
    <w:rsid w:val="00770D5C"/>
    <w:rsid w:val="00774632"/>
    <w:rsid w:val="007748DA"/>
    <w:rsid w:val="0077540C"/>
    <w:rsid w:val="00782B90"/>
    <w:rsid w:val="00791CB9"/>
    <w:rsid w:val="007B3B72"/>
    <w:rsid w:val="007C4CFB"/>
    <w:rsid w:val="007C6CF8"/>
    <w:rsid w:val="007E0B8C"/>
    <w:rsid w:val="007E3F57"/>
    <w:rsid w:val="007F0A7D"/>
    <w:rsid w:val="00812B71"/>
    <w:rsid w:val="00816010"/>
    <w:rsid w:val="008304F4"/>
    <w:rsid w:val="00831422"/>
    <w:rsid w:val="00840405"/>
    <w:rsid w:val="00852431"/>
    <w:rsid w:val="00855311"/>
    <w:rsid w:val="008654ED"/>
    <w:rsid w:val="008736BD"/>
    <w:rsid w:val="00880C5A"/>
    <w:rsid w:val="008B46A4"/>
    <w:rsid w:val="008D420E"/>
    <w:rsid w:val="008D78C8"/>
    <w:rsid w:val="008F2B6D"/>
    <w:rsid w:val="009066F2"/>
    <w:rsid w:val="00910D5A"/>
    <w:rsid w:val="0091418E"/>
    <w:rsid w:val="00931371"/>
    <w:rsid w:val="00932D56"/>
    <w:rsid w:val="00952900"/>
    <w:rsid w:val="00952FD8"/>
    <w:rsid w:val="00966001"/>
    <w:rsid w:val="00977560"/>
    <w:rsid w:val="009B11C5"/>
    <w:rsid w:val="009B2570"/>
    <w:rsid w:val="009B26D7"/>
    <w:rsid w:val="009C3E3A"/>
    <w:rsid w:val="009D1B57"/>
    <w:rsid w:val="009D30A0"/>
    <w:rsid w:val="009F0B10"/>
    <w:rsid w:val="009F4A1B"/>
    <w:rsid w:val="00A30E40"/>
    <w:rsid w:val="00A5011A"/>
    <w:rsid w:val="00A51E62"/>
    <w:rsid w:val="00A52C33"/>
    <w:rsid w:val="00A53E1B"/>
    <w:rsid w:val="00A67089"/>
    <w:rsid w:val="00A727B0"/>
    <w:rsid w:val="00A76841"/>
    <w:rsid w:val="00A80683"/>
    <w:rsid w:val="00A8256E"/>
    <w:rsid w:val="00AA35C8"/>
    <w:rsid w:val="00AA7B64"/>
    <w:rsid w:val="00AB40A5"/>
    <w:rsid w:val="00AD1C11"/>
    <w:rsid w:val="00AD2584"/>
    <w:rsid w:val="00AE1346"/>
    <w:rsid w:val="00AE7E1D"/>
    <w:rsid w:val="00AF5925"/>
    <w:rsid w:val="00B21976"/>
    <w:rsid w:val="00B26A79"/>
    <w:rsid w:val="00B4737D"/>
    <w:rsid w:val="00B61FEF"/>
    <w:rsid w:val="00B751EC"/>
    <w:rsid w:val="00B84024"/>
    <w:rsid w:val="00B85F4E"/>
    <w:rsid w:val="00B92F0A"/>
    <w:rsid w:val="00BD0E7C"/>
    <w:rsid w:val="00BE3C1E"/>
    <w:rsid w:val="00BE56AB"/>
    <w:rsid w:val="00BF5ACF"/>
    <w:rsid w:val="00C00770"/>
    <w:rsid w:val="00C22E24"/>
    <w:rsid w:val="00C3101A"/>
    <w:rsid w:val="00C435BB"/>
    <w:rsid w:val="00C509E9"/>
    <w:rsid w:val="00C65B93"/>
    <w:rsid w:val="00C660C7"/>
    <w:rsid w:val="00C86582"/>
    <w:rsid w:val="00C96FE2"/>
    <w:rsid w:val="00CA73CB"/>
    <w:rsid w:val="00CB0A10"/>
    <w:rsid w:val="00CD0C8B"/>
    <w:rsid w:val="00CE36C7"/>
    <w:rsid w:val="00CE59CB"/>
    <w:rsid w:val="00CE6066"/>
    <w:rsid w:val="00D03AAE"/>
    <w:rsid w:val="00D06372"/>
    <w:rsid w:val="00D16057"/>
    <w:rsid w:val="00D1784C"/>
    <w:rsid w:val="00D367BD"/>
    <w:rsid w:val="00D52ED7"/>
    <w:rsid w:val="00D62C14"/>
    <w:rsid w:val="00D65E61"/>
    <w:rsid w:val="00D8238B"/>
    <w:rsid w:val="00D84CA4"/>
    <w:rsid w:val="00D87276"/>
    <w:rsid w:val="00D965B7"/>
    <w:rsid w:val="00DA4FAB"/>
    <w:rsid w:val="00DC3ECE"/>
    <w:rsid w:val="00DE1F70"/>
    <w:rsid w:val="00DF5A53"/>
    <w:rsid w:val="00E06966"/>
    <w:rsid w:val="00E110C1"/>
    <w:rsid w:val="00E53278"/>
    <w:rsid w:val="00E61AB3"/>
    <w:rsid w:val="00E70B78"/>
    <w:rsid w:val="00E71D51"/>
    <w:rsid w:val="00EA2BD1"/>
    <w:rsid w:val="00EA2CAC"/>
    <w:rsid w:val="00EA4C57"/>
    <w:rsid w:val="00EA5E61"/>
    <w:rsid w:val="00EA6638"/>
    <w:rsid w:val="00EB4960"/>
    <w:rsid w:val="00EB6B96"/>
    <w:rsid w:val="00EB7A89"/>
    <w:rsid w:val="00EC18BD"/>
    <w:rsid w:val="00EE0FCA"/>
    <w:rsid w:val="00EE23FC"/>
    <w:rsid w:val="00EF1A8D"/>
    <w:rsid w:val="00EF3B58"/>
    <w:rsid w:val="00F14C9D"/>
    <w:rsid w:val="00F26F1C"/>
    <w:rsid w:val="00F435E5"/>
    <w:rsid w:val="00F4647B"/>
    <w:rsid w:val="00F53DAF"/>
    <w:rsid w:val="00F54253"/>
    <w:rsid w:val="00F6311D"/>
    <w:rsid w:val="00F66D73"/>
    <w:rsid w:val="00F706D1"/>
    <w:rsid w:val="00F717EA"/>
    <w:rsid w:val="00F72F45"/>
    <w:rsid w:val="00F77CD7"/>
    <w:rsid w:val="00F8048B"/>
    <w:rsid w:val="00F970D3"/>
    <w:rsid w:val="00F9780B"/>
    <w:rsid w:val="00FA5075"/>
    <w:rsid w:val="00FC634B"/>
    <w:rsid w:val="00FD7939"/>
    <w:rsid w:val="00FF38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1"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1925"/>
    <w:pPr>
      <w:spacing w:after="200" w:line="276" w:lineRule="auto"/>
    </w:pPr>
  </w:style>
  <w:style w:type="paragraph" w:styleId="1">
    <w:name w:val="heading 1"/>
    <w:basedOn w:val="a"/>
    <w:link w:val="10"/>
    <w:uiPriority w:val="1"/>
    <w:qFormat/>
    <w:locked/>
    <w:rsid w:val="00DC3ECE"/>
    <w:pPr>
      <w:widowControl w:val="0"/>
      <w:autoSpaceDE w:val="0"/>
      <w:autoSpaceDN w:val="0"/>
      <w:spacing w:after="0" w:line="240" w:lineRule="auto"/>
      <w:ind w:left="187"/>
      <w:jc w:val="center"/>
      <w:outlineLvl w:val="0"/>
    </w:pPr>
    <w:rPr>
      <w:rFonts w:ascii="Times New Roman" w:hAnsi="Times New Roman"/>
      <w:b/>
      <w:b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F72F45"/>
    <w:pPr>
      <w:ind w:left="720"/>
      <w:contextualSpacing/>
    </w:pPr>
  </w:style>
  <w:style w:type="character" w:customStyle="1" w:styleId="a4">
    <w:name w:val="Основной текст_"/>
    <w:basedOn w:val="a0"/>
    <w:link w:val="6"/>
    <w:uiPriority w:val="99"/>
    <w:locked/>
    <w:rsid w:val="00E70B78"/>
    <w:rPr>
      <w:rFonts w:ascii="Times New Roman" w:hAnsi="Times New Roman" w:cs="Times New Roman"/>
      <w:sz w:val="27"/>
      <w:szCs w:val="27"/>
      <w:shd w:val="clear" w:color="auto" w:fill="FFFFFF"/>
    </w:rPr>
  </w:style>
  <w:style w:type="paragraph" w:customStyle="1" w:styleId="6">
    <w:name w:val="Основной текст6"/>
    <w:basedOn w:val="a"/>
    <w:link w:val="a4"/>
    <w:uiPriority w:val="99"/>
    <w:rsid w:val="00E70B78"/>
    <w:pPr>
      <w:widowControl w:val="0"/>
      <w:shd w:val="clear" w:color="auto" w:fill="FFFFFF"/>
      <w:spacing w:before="600" w:after="900" w:line="322" w:lineRule="exact"/>
    </w:pPr>
    <w:rPr>
      <w:rFonts w:ascii="Times New Roman" w:hAnsi="Times New Roman"/>
      <w:sz w:val="27"/>
      <w:szCs w:val="27"/>
    </w:rPr>
  </w:style>
  <w:style w:type="paragraph" w:styleId="a5">
    <w:name w:val="header"/>
    <w:basedOn w:val="a"/>
    <w:link w:val="a6"/>
    <w:uiPriority w:val="99"/>
    <w:semiHidden/>
    <w:rsid w:val="00F717EA"/>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locked/>
    <w:rsid w:val="00F717EA"/>
    <w:rPr>
      <w:rFonts w:cs="Times New Roman"/>
    </w:rPr>
  </w:style>
  <w:style w:type="paragraph" w:styleId="a7">
    <w:name w:val="footer"/>
    <w:basedOn w:val="a"/>
    <w:link w:val="a8"/>
    <w:uiPriority w:val="99"/>
    <w:semiHidden/>
    <w:rsid w:val="00F717EA"/>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locked/>
    <w:rsid w:val="00F717EA"/>
    <w:rPr>
      <w:rFonts w:cs="Times New Roman"/>
    </w:rPr>
  </w:style>
  <w:style w:type="paragraph" w:customStyle="1" w:styleId="a9">
    <w:name w:val="Базовый"/>
    <w:uiPriority w:val="99"/>
    <w:rsid w:val="009C3E3A"/>
    <w:pPr>
      <w:suppressAutoHyphens/>
      <w:spacing w:after="200" w:line="276" w:lineRule="auto"/>
    </w:pPr>
    <w:rPr>
      <w:rFonts w:eastAsia="SimSun"/>
      <w:color w:val="00000A"/>
    </w:rPr>
  </w:style>
  <w:style w:type="character" w:customStyle="1" w:styleId="-">
    <w:name w:val="Интернет-ссылка"/>
    <w:basedOn w:val="a0"/>
    <w:uiPriority w:val="99"/>
    <w:rsid w:val="009C3E3A"/>
    <w:rPr>
      <w:rFonts w:cs="Times New Roman"/>
      <w:color w:val="0000FF"/>
      <w:u w:val="single"/>
      <w:lang w:val="ru-RU" w:eastAsia="ru-RU"/>
    </w:rPr>
  </w:style>
  <w:style w:type="paragraph" w:styleId="aa">
    <w:name w:val="No Spacing"/>
    <w:uiPriority w:val="99"/>
    <w:qFormat/>
    <w:rsid w:val="007C4CFB"/>
    <w:pPr>
      <w:widowControl w:val="0"/>
      <w:suppressAutoHyphens/>
      <w:spacing w:after="200" w:line="276" w:lineRule="auto"/>
    </w:pPr>
    <w:rPr>
      <w:rFonts w:eastAsia="SimSun"/>
      <w:kern w:val="1"/>
      <w:lang w:eastAsia="ar-SA"/>
    </w:rPr>
  </w:style>
  <w:style w:type="character" w:customStyle="1" w:styleId="ab">
    <w:name w:val="Цветовое выделение для Нормальный"/>
    <w:uiPriority w:val="99"/>
    <w:rsid w:val="00816010"/>
  </w:style>
  <w:style w:type="paragraph" w:styleId="ac">
    <w:name w:val="Normal (Web)"/>
    <w:basedOn w:val="a"/>
    <w:uiPriority w:val="99"/>
    <w:rsid w:val="00EC18BD"/>
    <w:pPr>
      <w:spacing w:after="360" w:line="324" w:lineRule="auto"/>
    </w:pPr>
    <w:rPr>
      <w:rFonts w:ascii="Times New Roman" w:hAnsi="Times New Roman"/>
      <w:sz w:val="24"/>
      <w:szCs w:val="24"/>
    </w:rPr>
  </w:style>
  <w:style w:type="character" w:customStyle="1" w:styleId="2">
    <w:name w:val="Основной текст (2)_"/>
    <w:basedOn w:val="a0"/>
    <w:link w:val="20"/>
    <w:uiPriority w:val="99"/>
    <w:locked/>
    <w:rsid w:val="00EC18BD"/>
    <w:rPr>
      <w:rFonts w:cs="Times New Roman"/>
      <w:b/>
      <w:bCs/>
      <w:sz w:val="27"/>
      <w:szCs w:val="27"/>
      <w:lang w:bidi="ar-SA"/>
    </w:rPr>
  </w:style>
  <w:style w:type="paragraph" w:customStyle="1" w:styleId="20">
    <w:name w:val="Основной текст (2)"/>
    <w:basedOn w:val="a"/>
    <w:link w:val="2"/>
    <w:uiPriority w:val="99"/>
    <w:rsid w:val="00EC18BD"/>
    <w:pPr>
      <w:widowControl w:val="0"/>
      <w:shd w:val="clear" w:color="auto" w:fill="FFFFFF"/>
      <w:spacing w:after="300" w:line="322" w:lineRule="exact"/>
      <w:jc w:val="center"/>
    </w:pPr>
    <w:rPr>
      <w:rFonts w:ascii="Times New Roman" w:hAnsi="Times New Roman"/>
      <w:b/>
      <w:bCs/>
      <w:noProof/>
      <w:sz w:val="27"/>
      <w:szCs w:val="27"/>
    </w:rPr>
  </w:style>
  <w:style w:type="character" w:styleId="ad">
    <w:name w:val="Hyperlink"/>
    <w:basedOn w:val="a0"/>
    <w:uiPriority w:val="99"/>
    <w:unhideWhenUsed/>
    <w:rsid w:val="00966001"/>
    <w:rPr>
      <w:color w:val="0000FF" w:themeColor="hyperlink"/>
      <w:u w:val="single"/>
    </w:rPr>
  </w:style>
  <w:style w:type="character" w:customStyle="1" w:styleId="UnresolvedMention">
    <w:name w:val="Unresolved Mention"/>
    <w:basedOn w:val="a0"/>
    <w:uiPriority w:val="99"/>
    <w:semiHidden/>
    <w:unhideWhenUsed/>
    <w:rsid w:val="00966001"/>
    <w:rPr>
      <w:color w:val="605E5C"/>
      <w:shd w:val="clear" w:color="auto" w:fill="E1DFDD"/>
    </w:rPr>
  </w:style>
  <w:style w:type="character" w:customStyle="1" w:styleId="10">
    <w:name w:val="Заголовок 1 Знак"/>
    <w:basedOn w:val="a0"/>
    <w:link w:val="1"/>
    <w:uiPriority w:val="1"/>
    <w:rsid w:val="00DC3ECE"/>
    <w:rPr>
      <w:rFonts w:ascii="Times New Roman" w:hAnsi="Times New Roman"/>
      <w:b/>
      <w:bCs/>
      <w:sz w:val="28"/>
      <w:szCs w:val="28"/>
      <w:lang w:eastAsia="en-US"/>
    </w:rPr>
  </w:style>
  <w:style w:type="paragraph" w:customStyle="1" w:styleId="ConsPlusNormal">
    <w:name w:val="ConsPlusNormal"/>
    <w:link w:val="ConsPlusNormal0"/>
    <w:rsid w:val="003D046A"/>
    <w:pPr>
      <w:widowControl w:val="0"/>
      <w:autoSpaceDE w:val="0"/>
      <w:autoSpaceDN w:val="0"/>
      <w:adjustRightInd w:val="0"/>
      <w:ind w:firstLine="720"/>
    </w:pPr>
    <w:rPr>
      <w:rFonts w:ascii="Arial" w:eastAsia="Calibri" w:hAnsi="Arial" w:cs="Arial"/>
      <w:sz w:val="20"/>
      <w:szCs w:val="20"/>
    </w:rPr>
  </w:style>
  <w:style w:type="character" w:customStyle="1" w:styleId="ConsPlusNormal0">
    <w:name w:val="ConsPlusNormal Знак"/>
    <w:link w:val="ConsPlusNormal"/>
    <w:uiPriority w:val="99"/>
    <w:locked/>
    <w:rsid w:val="003D046A"/>
    <w:rPr>
      <w:rFonts w:ascii="Arial" w:eastAsia="Calibri" w:hAnsi="Arial" w:cs="Arial"/>
      <w:sz w:val="20"/>
      <w:szCs w:val="20"/>
    </w:rPr>
  </w:style>
  <w:style w:type="paragraph" w:customStyle="1" w:styleId="ConsPlusNonformat">
    <w:name w:val="ConsPlusNonformat"/>
    <w:rsid w:val="00492485"/>
    <w:pPr>
      <w:autoSpaceDE w:val="0"/>
      <w:autoSpaceDN w:val="0"/>
      <w:adjustRightInd w:val="0"/>
    </w:pPr>
    <w:rPr>
      <w:rFonts w:ascii="Courier New" w:hAnsi="Courier New" w:cs="Courier New"/>
      <w:sz w:val="20"/>
      <w:szCs w:val="20"/>
      <w:lang w:eastAsia="en-US"/>
    </w:rPr>
  </w:style>
  <w:style w:type="paragraph" w:styleId="ae">
    <w:name w:val="footnote text"/>
    <w:basedOn w:val="a"/>
    <w:link w:val="af"/>
    <w:semiHidden/>
    <w:rsid w:val="00342055"/>
    <w:pPr>
      <w:spacing w:after="0" w:line="240" w:lineRule="auto"/>
    </w:pPr>
    <w:rPr>
      <w:rFonts w:ascii="Times New Roman" w:hAnsi="Times New Roman"/>
      <w:sz w:val="20"/>
      <w:szCs w:val="20"/>
    </w:rPr>
  </w:style>
  <w:style w:type="character" w:customStyle="1" w:styleId="af">
    <w:name w:val="Текст сноски Знак"/>
    <w:basedOn w:val="a0"/>
    <w:link w:val="ae"/>
    <w:semiHidden/>
    <w:rsid w:val="00342055"/>
    <w:rPr>
      <w:rFonts w:ascii="Times New Roman" w:hAnsi="Times New Roman"/>
      <w:sz w:val="20"/>
      <w:szCs w:val="20"/>
    </w:rPr>
  </w:style>
  <w:style w:type="character" w:styleId="af0">
    <w:name w:val="footnote reference"/>
    <w:semiHidden/>
    <w:rsid w:val="009F4A1B"/>
    <w:rPr>
      <w:vertAlign w:val="superscript"/>
    </w:rPr>
  </w:style>
  <w:style w:type="paragraph" w:styleId="af1">
    <w:name w:val="Balloon Text"/>
    <w:basedOn w:val="a"/>
    <w:link w:val="af2"/>
    <w:uiPriority w:val="99"/>
    <w:semiHidden/>
    <w:unhideWhenUsed/>
    <w:rsid w:val="00A52C33"/>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A52C33"/>
    <w:rPr>
      <w:rFonts w:ascii="Tahoma" w:hAnsi="Tahoma" w:cs="Tahoma"/>
      <w:sz w:val="16"/>
      <w:szCs w:val="16"/>
    </w:rPr>
  </w:style>
  <w:style w:type="character" w:styleId="af3">
    <w:name w:val="Emphasis"/>
    <w:qFormat/>
    <w:locked/>
    <w:rsid w:val="00782B90"/>
    <w:rPr>
      <w:i/>
      <w:iCs/>
    </w:rPr>
  </w:style>
  <w:style w:type="paragraph" w:customStyle="1" w:styleId="wP20">
    <w:name w:val="wP20"/>
    <w:basedOn w:val="a"/>
    <w:rsid w:val="00782B90"/>
    <w:pPr>
      <w:widowControl w:val="0"/>
      <w:suppressAutoHyphens/>
      <w:spacing w:after="0" w:line="240" w:lineRule="auto"/>
    </w:pPr>
    <w:rPr>
      <w:rFonts w:ascii="Times New Roman" w:eastAsia="Andale Sans UI" w:hAnsi="Times New Roman" w:cs="Tahoma"/>
      <w:kern w:val="1"/>
      <w:sz w:val="28"/>
      <w:szCs w:val="24"/>
      <w:lang w:eastAsia="hi-IN" w:bidi="hi-IN"/>
    </w:rPr>
  </w:style>
</w:styles>
</file>

<file path=word/webSettings.xml><?xml version="1.0" encoding="utf-8"?>
<w:webSettings xmlns:r="http://schemas.openxmlformats.org/officeDocument/2006/relationships" xmlns:w="http://schemas.openxmlformats.org/wordprocessingml/2006/main">
  <w:divs>
    <w:div w:id="1398817">
      <w:bodyDiv w:val="1"/>
      <w:marLeft w:val="0"/>
      <w:marRight w:val="0"/>
      <w:marTop w:val="0"/>
      <w:marBottom w:val="0"/>
      <w:divBdr>
        <w:top w:val="none" w:sz="0" w:space="0" w:color="auto"/>
        <w:left w:val="none" w:sz="0" w:space="0" w:color="auto"/>
        <w:bottom w:val="none" w:sz="0" w:space="0" w:color="auto"/>
        <w:right w:val="none" w:sz="0" w:space="0" w:color="auto"/>
      </w:divBdr>
    </w:div>
    <w:div w:id="90203809">
      <w:bodyDiv w:val="1"/>
      <w:marLeft w:val="0"/>
      <w:marRight w:val="0"/>
      <w:marTop w:val="0"/>
      <w:marBottom w:val="0"/>
      <w:divBdr>
        <w:top w:val="none" w:sz="0" w:space="0" w:color="auto"/>
        <w:left w:val="none" w:sz="0" w:space="0" w:color="auto"/>
        <w:bottom w:val="none" w:sz="0" w:space="0" w:color="auto"/>
        <w:right w:val="none" w:sz="0" w:space="0" w:color="auto"/>
      </w:divBdr>
    </w:div>
    <w:div w:id="94180408">
      <w:bodyDiv w:val="1"/>
      <w:marLeft w:val="0"/>
      <w:marRight w:val="0"/>
      <w:marTop w:val="0"/>
      <w:marBottom w:val="0"/>
      <w:divBdr>
        <w:top w:val="none" w:sz="0" w:space="0" w:color="auto"/>
        <w:left w:val="none" w:sz="0" w:space="0" w:color="auto"/>
        <w:bottom w:val="none" w:sz="0" w:space="0" w:color="auto"/>
        <w:right w:val="none" w:sz="0" w:space="0" w:color="auto"/>
      </w:divBdr>
    </w:div>
    <w:div w:id="97525473">
      <w:bodyDiv w:val="1"/>
      <w:marLeft w:val="0"/>
      <w:marRight w:val="0"/>
      <w:marTop w:val="0"/>
      <w:marBottom w:val="0"/>
      <w:divBdr>
        <w:top w:val="none" w:sz="0" w:space="0" w:color="auto"/>
        <w:left w:val="none" w:sz="0" w:space="0" w:color="auto"/>
        <w:bottom w:val="none" w:sz="0" w:space="0" w:color="auto"/>
        <w:right w:val="none" w:sz="0" w:space="0" w:color="auto"/>
      </w:divBdr>
    </w:div>
    <w:div w:id="191773998">
      <w:bodyDiv w:val="1"/>
      <w:marLeft w:val="0"/>
      <w:marRight w:val="0"/>
      <w:marTop w:val="0"/>
      <w:marBottom w:val="0"/>
      <w:divBdr>
        <w:top w:val="none" w:sz="0" w:space="0" w:color="auto"/>
        <w:left w:val="none" w:sz="0" w:space="0" w:color="auto"/>
        <w:bottom w:val="none" w:sz="0" w:space="0" w:color="auto"/>
        <w:right w:val="none" w:sz="0" w:space="0" w:color="auto"/>
      </w:divBdr>
    </w:div>
    <w:div w:id="215708283">
      <w:bodyDiv w:val="1"/>
      <w:marLeft w:val="0"/>
      <w:marRight w:val="0"/>
      <w:marTop w:val="0"/>
      <w:marBottom w:val="0"/>
      <w:divBdr>
        <w:top w:val="none" w:sz="0" w:space="0" w:color="auto"/>
        <w:left w:val="none" w:sz="0" w:space="0" w:color="auto"/>
        <w:bottom w:val="none" w:sz="0" w:space="0" w:color="auto"/>
        <w:right w:val="none" w:sz="0" w:space="0" w:color="auto"/>
      </w:divBdr>
    </w:div>
    <w:div w:id="349917978">
      <w:bodyDiv w:val="1"/>
      <w:marLeft w:val="0"/>
      <w:marRight w:val="0"/>
      <w:marTop w:val="0"/>
      <w:marBottom w:val="0"/>
      <w:divBdr>
        <w:top w:val="none" w:sz="0" w:space="0" w:color="auto"/>
        <w:left w:val="none" w:sz="0" w:space="0" w:color="auto"/>
        <w:bottom w:val="none" w:sz="0" w:space="0" w:color="auto"/>
        <w:right w:val="none" w:sz="0" w:space="0" w:color="auto"/>
      </w:divBdr>
    </w:div>
    <w:div w:id="781456608">
      <w:bodyDiv w:val="1"/>
      <w:marLeft w:val="0"/>
      <w:marRight w:val="0"/>
      <w:marTop w:val="0"/>
      <w:marBottom w:val="0"/>
      <w:divBdr>
        <w:top w:val="none" w:sz="0" w:space="0" w:color="auto"/>
        <w:left w:val="none" w:sz="0" w:space="0" w:color="auto"/>
        <w:bottom w:val="none" w:sz="0" w:space="0" w:color="auto"/>
        <w:right w:val="none" w:sz="0" w:space="0" w:color="auto"/>
      </w:divBdr>
    </w:div>
    <w:div w:id="829179179">
      <w:bodyDiv w:val="1"/>
      <w:marLeft w:val="0"/>
      <w:marRight w:val="0"/>
      <w:marTop w:val="0"/>
      <w:marBottom w:val="0"/>
      <w:divBdr>
        <w:top w:val="none" w:sz="0" w:space="0" w:color="auto"/>
        <w:left w:val="none" w:sz="0" w:space="0" w:color="auto"/>
        <w:bottom w:val="none" w:sz="0" w:space="0" w:color="auto"/>
        <w:right w:val="none" w:sz="0" w:space="0" w:color="auto"/>
      </w:divBdr>
    </w:div>
    <w:div w:id="839738903">
      <w:bodyDiv w:val="1"/>
      <w:marLeft w:val="0"/>
      <w:marRight w:val="0"/>
      <w:marTop w:val="0"/>
      <w:marBottom w:val="0"/>
      <w:divBdr>
        <w:top w:val="none" w:sz="0" w:space="0" w:color="auto"/>
        <w:left w:val="none" w:sz="0" w:space="0" w:color="auto"/>
        <w:bottom w:val="none" w:sz="0" w:space="0" w:color="auto"/>
        <w:right w:val="none" w:sz="0" w:space="0" w:color="auto"/>
      </w:divBdr>
    </w:div>
    <w:div w:id="855579999">
      <w:bodyDiv w:val="1"/>
      <w:marLeft w:val="0"/>
      <w:marRight w:val="0"/>
      <w:marTop w:val="0"/>
      <w:marBottom w:val="0"/>
      <w:divBdr>
        <w:top w:val="none" w:sz="0" w:space="0" w:color="auto"/>
        <w:left w:val="none" w:sz="0" w:space="0" w:color="auto"/>
        <w:bottom w:val="none" w:sz="0" w:space="0" w:color="auto"/>
        <w:right w:val="none" w:sz="0" w:space="0" w:color="auto"/>
      </w:divBdr>
    </w:div>
    <w:div w:id="953093831">
      <w:bodyDiv w:val="1"/>
      <w:marLeft w:val="0"/>
      <w:marRight w:val="0"/>
      <w:marTop w:val="0"/>
      <w:marBottom w:val="0"/>
      <w:divBdr>
        <w:top w:val="none" w:sz="0" w:space="0" w:color="auto"/>
        <w:left w:val="none" w:sz="0" w:space="0" w:color="auto"/>
        <w:bottom w:val="none" w:sz="0" w:space="0" w:color="auto"/>
        <w:right w:val="none" w:sz="0" w:space="0" w:color="auto"/>
      </w:divBdr>
    </w:div>
    <w:div w:id="1021320507">
      <w:bodyDiv w:val="1"/>
      <w:marLeft w:val="0"/>
      <w:marRight w:val="0"/>
      <w:marTop w:val="0"/>
      <w:marBottom w:val="0"/>
      <w:divBdr>
        <w:top w:val="none" w:sz="0" w:space="0" w:color="auto"/>
        <w:left w:val="none" w:sz="0" w:space="0" w:color="auto"/>
        <w:bottom w:val="none" w:sz="0" w:space="0" w:color="auto"/>
        <w:right w:val="none" w:sz="0" w:space="0" w:color="auto"/>
      </w:divBdr>
    </w:div>
    <w:div w:id="1107652305">
      <w:bodyDiv w:val="1"/>
      <w:marLeft w:val="0"/>
      <w:marRight w:val="0"/>
      <w:marTop w:val="0"/>
      <w:marBottom w:val="0"/>
      <w:divBdr>
        <w:top w:val="none" w:sz="0" w:space="0" w:color="auto"/>
        <w:left w:val="none" w:sz="0" w:space="0" w:color="auto"/>
        <w:bottom w:val="none" w:sz="0" w:space="0" w:color="auto"/>
        <w:right w:val="none" w:sz="0" w:space="0" w:color="auto"/>
      </w:divBdr>
    </w:div>
    <w:div w:id="1258442389">
      <w:bodyDiv w:val="1"/>
      <w:marLeft w:val="0"/>
      <w:marRight w:val="0"/>
      <w:marTop w:val="0"/>
      <w:marBottom w:val="0"/>
      <w:divBdr>
        <w:top w:val="none" w:sz="0" w:space="0" w:color="auto"/>
        <w:left w:val="none" w:sz="0" w:space="0" w:color="auto"/>
        <w:bottom w:val="none" w:sz="0" w:space="0" w:color="auto"/>
        <w:right w:val="none" w:sz="0" w:space="0" w:color="auto"/>
      </w:divBdr>
    </w:div>
    <w:div w:id="1282615914">
      <w:bodyDiv w:val="1"/>
      <w:marLeft w:val="0"/>
      <w:marRight w:val="0"/>
      <w:marTop w:val="0"/>
      <w:marBottom w:val="0"/>
      <w:divBdr>
        <w:top w:val="none" w:sz="0" w:space="0" w:color="auto"/>
        <w:left w:val="none" w:sz="0" w:space="0" w:color="auto"/>
        <w:bottom w:val="none" w:sz="0" w:space="0" w:color="auto"/>
        <w:right w:val="none" w:sz="0" w:space="0" w:color="auto"/>
      </w:divBdr>
    </w:div>
    <w:div w:id="1295720447">
      <w:bodyDiv w:val="1"/>
      <w:marLeft w:val="0"/>
      <w:marRight w:val="0"/>
      <w:marTop w:val="0"/>
      <w:marBottom w:val="0"/>
      <w:divBdr>
        <w:top w:val="none" w:sz="0" w:space="0" w:color="auto"/>
        <w:left w:val="none" w:sz="0" w:space="0" w:color="auto"/>
        <w:bottom w:val="none" w:sz="0" w:space="0" w:color="auto"/>
        <w:right w:val="none" w:sz="0" w:space="0" w:color="auto"/>
      </w:divBdr>
    </w:div>
    <w:div w:id="1400178975">
      <w:bodyDiv w:val="1"/>
      <w:marLeft w:val="0"/>
      <w:marRight w:val="0"/>
      <w:marTop w:val="0"/>
      <w:marBottom w:val="0"/>
      <w:divBdr>
        <w:top w:val="none" w:sz="0" w:space="0" w:color="auto"/>
        <w:left w:val="none" w:sz="0" w:space="0" w:color="auto"/>
        <w:bottom w:val="none" w:sz="0" w:space="0" w:color="auto"/>
        <w:right w:val="none" w:sz="0" w:space="0" w:color="auto"/>
      </w:divBdr>
    </w:div>
    <w:div w:id="1407220080">
      <w:bodyDiv w:val="1"/>
      <w:marLeft w:val="0"/>
      <w:marRight w:val="0"/>
      <w:marTop w:val="0"/>
      <w:marBottom w:val="0"/>
      <w:divBdr>
        <w:top w:val="none" w:sz="0" w:space="0" w:color="auto"/>
        <w:left w:val="none" w:sz="0" w:space="0" w:color="auto"/>
        <w:bottom w:val="none" w:sz="0" w:space="0" w:color="auto"/>
        <w:right w:val="none" w:sz="0" w:space="0" w:color="auto"/>
      </w:divBdr>
    </w:div>
    <w:div w:id="1408264493">
      <w:bodyDiv w:val="1"/>
      <w:marLeft w:val="0"/>
      <w:marRight w:val="0"/>
      <w:marTop w:val="0"/>
      <w:marBottom w:val="0"/>
      <w:divBdr>
        <w:top w:val="none" w:sz="0" w:space="0" w:color="auto"/>
        <w:left w:val="none" w:sz="0" w:space="0" w:color="auto"/>
        <w:bottom w:val="none" w:sz="0" w:space="0" w:color="auto"/>
        <w:right w:val="none" w:sz="0" w:space="0" w:color="auto"/>
      </w:divBdr>
    </w:div>
    <w:div w:id="1483698322">
      <w:bodyDiv w:val="1"/>
      <w:marLeft w:val="0"/>
      <w:marRight w:val="0"/>
      <w:marTop w:val="0"/>
      <w:marBottom w:val="0"/>
      <w:divBdr>
        <w:top w:val="none" w:sz="0" w:space="0" w:color="auto"/>
        <w:left w:val="none" w:sz="0" w:space="0" w:color="auto"/>
        <w:bottom w:val="none" w:sz="0" w:space="0" w:color="auto"/>
        <w:right w:val="none" w:sz="0" w:space="0" w:color="auto"/>
      </w:divBdr>
    </w:div>
    <w:div w:id="1501121422">
      <w:bodyDiv w:val="1"/>
      <w:marLeft w:val="0"/>
      <w:marRight w:val="0"/>
      <w:marTop w:val="0"/>
      <w:marBottom w:val="0"/>
      <w:divBdr>
        <w:top w:val="none" w:sz="0" w:space="0" w:color="auto"/>
        <w:left w:val="none" w:sz="0" w:space="0" w:color="auto"/>
        <w:bottom w:val="none" w:sz="0" w:space="0" w:color="auto"/>
        <w:right w:val="none" w:sz="0" w:space="0" w:color="auto"/>
      </w:divBdr>
    </w:div>
    <w:div w:id="1514496700">
      <w:bodyDiv w:val="1"/>
      <w:marLeft w:val="0"/>
      <w:marRight w:val="0"/>
      <w:marTop w:val="0"/>
      <w:marBottom w:val="0"/>
      <w:divBdr>
        <w:top w:val="none" w:sz="0" w:space="0" w:color="auto"/>
        <w:left w:val="none" w:sz="0" w:space="0" w:color="auto"/>
        <w:bottom w:val="none" w:sz="0" w:space="0" w:color="auto"/>
        <w:right w:val="none" w:sz="0" w:space="0" w:color="auto"/>
      </w:divBdr>
    </w:div>
    <w:div w:id="1555893515">
      <w:bodyDiv w:val="1"/>
      <w:marLeft w:val="0"/>
      <w:marRight w:val="0"/>
      <w:marTop w:val="0"/>
      <w:marBottom w:val="0"/>
      <w:divBdr>
        <w:top w:val="none" w:sz="0" w:space="0" w:color="auto"/>
        <w:left w:val="none" w:sz="0" w:space="0" w:color="auto"/>
        <w:bottom w:val="none" w:sz="0" w:space="0" w:color="auto"/>
        <w:right w:val="none" w:sz="0" w:space="0" w:color="auto"/>
      </w:divBdr>
    </w:div>
    <w:div w:id="1756778667">
      <w:bodyDiv w:val="1"/>
      <w:marLeft w:val="0"/>
      <w:marRight w:val="0"/>
      <w:marTop w:val="0"/>
      <w:marBottom w:val="0"/>
      <w:divBdr>
        <w:top w:val="none" w:sz="0" w:space="0" w:color="auto"/>
        <w:left w:val="none" w:sz="0" w:space="0" w:color="auto"/>
        <w:bottom w:val="none" w:sz="0" w:space="0" w:color="auto"/>
        <w:right w:val="none" w:sz="0" w:space="0" w:color="auto"/>
      </w:divBdr>
    </w:div>
    <w:div w:id="1772893974">
      <w:bodyDiv w:val="1"/>
      <w:marLeft w:val="0"/>
      <w:marRight w:val="0"/>
      <w:marTop w:val="0"/>
      <w:marBottom w:val="0"/>
      <w:divBdr>
        <w:top w:val="none" w:sz="0" w:space="0" w:color="auto"/>
        <w:left w:val="none" w:sz="0" w:space="0" w:color="auto"/>
        <w:bottom w:val="none" w:sz="0" w:space="0" w:color="auto"/>
        <w:right w:val="none" w:sz="0" w:space="0" w:color="auto"/>
      </w:divBdr>
    </w:div>
    <w:div w:id="1796945342">
      <w:bodyDiv w:val="1"/>
      <w:marLeft w:val="0"/>
      <w:marRight w:val="0"/>
      <w:marTop w:val="0"/>
      <w:marBottom w:val="0"/>
      <w:divBdr>
        <w:top w:val="none" w:sz="0" w:space="0" w:color="auto"/>
        <w:left w:val="none" w:sz="0" w:space="0" w:color="auto"/>
        <w:bottom w:val="none" w:sz="0" w:space="0" w:color="auto"/>
        <w:right w:val="none" w:sz="0" w:space="0" w:color="auto"/>
      </w:divBdr>
    </w:div>
    <w:div w:id="1851674818">
      <w:bodyDiv w:val="1"/>
      <w:marLeft w:val="0"/>
      <w:marRight w:val="0"/>
      <w:marTop w:val="0"/>
      <w:marBottom w:val="0"/>
      <w:divBdr>
        <w:top w:val="none" w:sz="0" w:space="0" w:color="auto"/>
        <w:left w:val="none" w:sz="0" w:space="0" w:color="auto"/>
        <w:bottom w:val="none" w:sz="0" w:space="0" w:color="auto"/>
        <w:right w:val="none" w:sz="0" w:space="0" w:color="auto"/>
      </w:divBdr>
    </w:div>
    <w:div w:id="1853179174">
      <w:bodyDiv w:val="1"/>
      <w:marLeft w:val="0"/>
      <w:marRight w:val="0"/>
      <w:marTop w:val="0"/>
      <w:marBottom w:val="0"/>
      <w:divBdr>
        <w:top w:val="none" w:sz="0" w:space="0" w:color="auto"/>
        <w:left w:val="none" w:sz="0" w:space="0" w:color="auto"/>
        <w:bottom w:val="none" w:sz="0" w:space="0" w:color="auto"/>
        <w:right w:val="none" w:sz="0" w:space="0" w:color="auto"/>
      </w:divBdr>
    </w:div>
    <w:div w:id="1930235929">
      <w:bodyDiv w:val="1"/>
      <w:marLeft w:val="0"/>
      <w:marRight w:val="0"/>
      <w:marTop w:val="0"/>
      <w:marBottom w:val="0"/>
      <w:divBdr>
        <w:top w:val="none" w:sz="0" w:space="0" w:color="auto"/>
        <w:left w:val="none" w:sz="0" w:space="0" w:color="auto"/>
        <w:bottom w:val="none" w:sz="0" w:space="0" w:color="auto"/>
        <w:right w:val="none" w:sz="0" w:space="0" w:color="auto"/>
      </w:divBdr>
    </w:div>
    <w:div w:id="2027166803">
      <w:bodyDiv w:val="1"/>
      <w:marLeft w:val="0"/>
      <w:marRight w:val="0"/>
      <w:marTop w:val="0"/>
      <w:marBottom w:val="0"/>
      <w:divBdr>
        <w:top w:val="none" w:sz="0" w:space="0" w:color="auto"/>
        <w:left w:val="none" w:sz="0" w:space="0" w:color="auto"/>
        <w:bottom w:val="none" w:sz="0" w:space="0" w:color="auto"/>
        <w:right w:val="none" w:sz="0" w:space="0" w:color="auto"/>
      </w:divBdr>
    </w:div>
    <w:div w:id="2065591886">
      <w:bodyDiv w:val="1"/>
      <w:marLeft w:val="0"/>
      <w:marRight w:val="0"/>
      <w:marTop w:val="0"/>
      <w:marBottom w:val="0"/>
      <w:divBdr>
        <w:top w:val="none" w:sz="0" w:space="0" w:color="auto"/>
        <w:left w:val="none" w:sz="0" w:space="0" w:color="auto"/>
        <w:bottom w:val="none" w:sz="0" w:space="0" w:color="auto"/>
        <w:right w:val="none" w:sz="0" w:space="0" w:color="auto"/>
      </w:divBdr>
      <w:divsChild>
        <w:div w:id="939794896">
          <w:marLeft w:val="60"/>
          <w:marRight w:val="60"/>
          <w:marTop w:val="100"/>
          <w:marBottom w:val="100"/>
          <w:divBdr>
            <w:top w:val="none" w:sz="0" w:space="0" w:color="auto"/>
            <w:left w:val="none" w:sz="0" w:space="0" w:color="auto"/>
            <w:bottom w:val="none" w:sz="0" w:space="0" w:color="auto"/>
            <w:right w:val="none" w:sz="0" w:space="0" w:color="auto"/>
          </w:divBdr>
        </w:div>
        <w:div w:id="2111386803">
          <w:marLeft w:val="60"/>
          <w:marRight w:val="60"/>
          <w:marTop w:val="100"/>
          <w:marBottom w:val="100"/>
          <w:divBdr>
            <w:top w:val="none" w:sz="0" w:space="0" w:color="auto"/>
            <w:left w:val="none" w:sz="0" w:space="0" w:color="auto"/>
            <w:bottom w:val="none" w:sz="0" w:space="0" w:color="auto"/>
            <w:right w:val="none" w:sz="0" w:space="0" w:color="auto"/>
          </w:divBdr>
          <w:divsChild>
            <w:div w:id="786893661">
              <w:marLeft w:val="0"/>
              <w:marRight w:val="0"/>
              <w:marTop w:val="0"/>
              <w:marBottom w:val="0"/>
              <w:divBdr>
                <w:top w:val="none" w:sz="0" w:space="0" w:color="auto"/>
                <w:left w:val="none" w:sz="0" w:space="0" w:color="auto"/>
                <w:bottom w:val="none" w:sz="0" w:space="0" w:color="auto"/>
                <w:right w:val="none" w:sz="0" w:space="0" w:color="auto"/>
              </w:divBdr>
            </w:div>
          </w:divsChild>
        </w:div>
        <w:div w:id="335502646">
          <w:marLeft w:val="60"/>
          <w:marRight w:val="60"/>
          <w:marTop w:val="100"/>
          <w:marBottom w:val="100"/>
          <w:divBdr>
            <w:top w:val="none" w:sz="0" w:space="0" w:color="auto"/>
            <w:left w:val="none" w:sz="0" w:space="0" w:color="auto"/>
            <w:bottom w:val="none" w:sz="0" w:space="0" w:color="auto"/>
            <w:right w:val="none" w:sz="0" w:space="0" w:color="auto"/>
          </w:divBdr>
          <w:divsChild>
            <w:div w:id="1117138694">
              <w:marLeft w:val="0"/>
              <w:marRight w:val="0"/>
              <w:marTop w:val="0"/>
              <w:marBottom w:val="0"/>
              <w:divBdr>
                <w:top w:val="none" w:sz="0" w:space="0" w:color="auto"/>
                <w:left w:val="none" w:sz="0" w:space="0" w:color="auto"/>
                <w:bottom w:val="none" w:sz="0" w:space="0" w:color="auto"/>
                <w:right w:val="none" w:sz="0" w:space="0" w:color="auto"/>
              </w:divBdr>
            </w:div>
          </w:divsChild>
        </w:div>
        <w:div w:id="1406494300">
          <w:marLeft w:val="60"/>
          <w:marRight w:val="60"/>
          <w:marTop w:val="100"/>
          <w:marBottom w:val="100"/>
          <w:divBdr>
            <w:top w:val="none" w:sz="0" w:space="0" w:color="auto"/>
            <w:left w:val="none" w:sz="0" w:space="0" w:color="auto"/>
            <w:bottom w:val="none" w:sz="0" w:space="0" w:color="auto"/>
            <w:right w:val="none" w:sz="0" w:space="0" w:color="auto"/>
          </w:divBdr>
          <w:divsChild>
            <w:div w:id="1932741659">
              <w:marLeft w:val="0"/>
              <w:marRight w:val="0"/>
              <w:marTop w:val="0"/>
              <w:marBottom w:val="0"/>
              <w:divBdr>
                <w:top w:val="none" w:sz="0" w:space="0" w:color="auto"/>
                <w:left w:val="none" w:sz="0" w:space="0" w:color="auto"/>
                <w:bottom w:val="none" w:sz="0" w:space="0" w:color="auto"/>
                <w:right w:val="none" w:sz="0" w:space="0" w:color="auto"/>
              </w:divBdr>
            </w:div>
          </w:divsChild>
        </w:div>
        <w:div w:id="818302522">
          <w:marLeft w:val="60"/>
          <w:marRight w:val="60"/>
          <w:marTop w:val="100"/>
          <w:marBottom w:val="100"/>
          <w:divBdr>
            <w:top w:val="none" w:sz="0" w:space="0" w:color="auto"/>
            <w:left w:val="none" w:sz="0" w:space="0" w:color="auto"/>
            <w:bottom w:val="none" w:sz="0" w:space="0" w:color="auto"/>
            <w:right w:val="none" w:sz="0" w:space="0" w:color="auto"/>
          </w:divBdr>
          <w:divsChild>
            <w:div w:id="1986012431">
              <w:marLeft w:val="0"/>
              <w:marRight w:val="0"/>
              <w:marTop w:val="0"/>
              <w:marBottom w:val="0"/>
              <w:divBdr>
                <w:top w:val="none" w:sz="0" w:space="0" w:color="auto"/>
                <w:left w:val="none" w:sz="0" w:space="0" w:color="auto"/>
                <w:bottom w:val="none" w:sz="0" w:space="0" w:color="auto"/>
                <w:right w:val="none" w:sz="0" w:space="0" w:color="auto"/>
              </w:divBdr>
            </w:div>
          </w:divsChild>
        </w:div>
        <w:div w:id="354119889">
          <w:marLeft w:val="60"/>
          <w:marRight w:val="60"/>
          <w:marTop w:val="100"/>
          <w:marBottom w:val="100"/>
          <w:divBdr>
            <w:top w:val="none" w:sz="0" w:space="0" w:color="auto"/>
            <w:left w:val="none" w:sz="0" w:space="0" w:color="auto"/>
            <w:bottom w:val="none" w:sz="0" w:space="0" w:color="auto"/>
            <w:right w:val="none" w:sz="0" w:space="0" w:color="auto"/>
          </w:divBdr>
          <w:divsChild>
            <w:div w:id="461046888">
              <w:marLeft w:val="0"/>
              <w:marRight w:val="0"/>
              <w:marTop w:val="0"/>
              <w:marBottom w:val="0"/>
              <w:divBdr>
                <w:top w:val="none" w:sz="0" w:space="0" w:color="auto"/>
                <w:left w:val="none" w:sz="0" w:space="0" w:color="auto"/>
                <w:bottom w:val="none" w:sz="0" w:space="0" w:color="auto"/>
                <w:right w:val="none" w:sz="0" w:space="0" w:color="auto"/>
              </w:divBdr>
            </w:div>
          </w:divsChild>
        </w:div>
        <w:div w:id="568074628">
          <w:marLeft w:val="60"/>
          <w:marRight w:val="60"/>
          <w:marTop w:val="100"/>
          <w:marBottom w:val="100"/>
          <w:divBdr>
            <w:top w:val="none" w:sz="0" w:space="0" w:color="auto"/>
            <w:left w:val="none" w:sz="0" w:space="0" w:color="auto"/>
            <w:bottom w:val="none" w:sz="0" w:space="0" w:color="auto"/>
            <w:right w:val="none" w:sz="0" w:space="0" w:color="auto"/>
          </w:divBdr>
        </w:div>
        <w:div w:id="1879394583">
          <w:marLeft w:val="60"/>
          <w:marRight w:val="60"/>
          <w:marTop w:val="100"/>
          <w:marBottom w:val="100"/>
          <w:divBdr>
            <w:top w:val="none" w:sz="0" w:space="0" w:color="auto"/>
            <w:left w:val="none" w:sz="0" w:space="0" w:color="auto"/>
            <w:bottom w:val="none" w:sz="0" w:space="0" w:color="auto"/>
            <w:right w:val="none" w:sz="0" w:space="0" w:color="auto"/>
          </w:divBdr>
          <w:divsChild>
            <w:div w:id="1340228819">
              <w:marLeft w:val="0"/>
              <w:marRight w:val="0"/>
              <w:marTop w:val="0"/>
              <w:marBottom w:val="0"/>
              <w:divBdr>
                <w:top w:val="none" w:sz="0" w:space="0" w:color="auto"/>
                <w:left w:val="none" w:sz="0" w:space="0" w:color="auto"/>
                <w:bottom w:val="none" w:sz="0" w:space="0" w:color="auto"/>
                <w:right w:val="none" w:sz="0" w:space="0" w:color="auto"/>
              </w:divBdr>
            </w:div>
          </w:divsChild>
        </w:div>
        <w:div w:id="1154956470">
          <w:marLeft w:val="60"/>
          <w:marRight w:val="60"/>
          <w:marTop w:val="100"/>
          <w:marBottom w:val="100"/>
          <w:divBdr>
            <w:top w:val="none" w:sz="0" w:space="0" w:color="auto"/>
            <w:left w:val="none" w:sz="0" w:space="0" w:color="auto"/>
            <w:bottom w:val="none" w:sz="0" w:space="0" w:color="auto"/>
            <w:right w:val="none" w:sz="0" w:space="0" w:color="auto"/>
          </w:divBdr>
          <w:divsChild>
            <w:div w:id="581140267">
              <w:marLeft w:val="0"/>
              <w:marRight w:val="0"/>
              <w:marTop w:val="0"/>
              <w:marBottom w:val="0"/>
              <w:divBdr>
                <w:top w:val="none" w:sz="0" w:space="0" w:color="auto"/>
                <w:left w:val="none" w:sz="0" w:space="0" w:color="auto"/>
                <w:bottom w:val="none" w:sz="0" w:space="0" w:color="auto"/>
                <w:right w:val="none" w:sz="0" w:space="0" w:color="auto"/>
              </w:divBdr>
            </w:div>
          </w:divsChild>
        </w:div>
        <w:div w:id="1486967157">
          <w:marLeft w:val="60"/>
          <w:marRight w:val="60"/>
          <w:marTop w:val="100"/>
          <w:marBottom w:val="100"/>
          <w:divBdr>
            <w:top w:val="none" w:sz="0" w:space="0" w:color="auto"/>
            <w:left w:val="none" w:sz="0" w:space="0" w:color="auto"/>
            <w:bottom w:val="none" w:sz="0" w:space="0" w:color="auto"/>
            <w:right w:val="none" w:sz="0" w:space="0" w:color="auto"/>
          </w:divBdr>
          <w:divsChild>
            <w:div w:id="458575369">
              <w:marLeft w:val="0"/>
              <w:marRight w:val="0"/>
              <w:marTop w:val="0"/>
              <w:marBottom w:val="0"/>
              <w:divBdr>
                <w:top w:val="none" w:sz="0" w:space="0" w:color="auto"/>
                <w:left w:val="none" w:sz="0" w:space="0" w:color="auto"/>
                <w:bottom w:val="none" w:sz="0" w:space="0" w:color="auto"/>
                <w:right w:val="none" w:sz="0" w:space="0" w:color="auto"/>
              </w:divBdr>
            </w:div>
          </w:divsChild>
        </w:div>
        <w:div w:id="484250078">
          <w:marLeft w:val="60"/>
          <w:marRight w:val="60"/>
          <w:marTop w:val="100"/>
          <w:marBottom w:val="100"/>
          <w:divBdr>
            <w:top w:val="none" w:sz="0" w:space="0" w:color="auto"/>
            <w:left w:val="none" w:sz="0" w:space="0" w:color="auto"/>
            <w:bottom w:val="none" w:sz="0" w:space="0" w:color="auto"/>
            <w:right w:val="none" w:sz="0" w:space="0" w:color="auto"/>
          </w:divBdr>
        </w:div>
        <w:div w:id="1430395899">
          <w:marLeft w:val="60"/>
          <w:marRight w:val="60"/>
          <w:marTop w:val="100"/>
          <w:marBottom w:val="100"/>
          <w:divBdr>
            <w:top w:val="none" w:sz="0" w:space="0" w:color="auto"/>
            <w:left w:val="none" w:sz="0" w:space="0" w:color="auto"/>
            <w:bottom w:val="none" w:sz="0" w:space="0" w:color="auto"/>
            <w:right w:val="none" w:sz="0" w:space="0" w:color="auto"/>
          </w:divBdr>
          <w:divsChild>
            <w:div w:id="292291313">
              <w:marLeft w:val="0"/>
              <w:marRight w:val="0"/>
              <w:marTop w:val="0"/>
              <w:marBottom w:val="0"/>
              <w:divBdr>
                <w:top w:val="none" w:sz="0" w:space="0" w:color="auto"/>
                <w:left w:val="none" w:sz="0" w:space="0" w:color="auto"/>
                <w:bottom w:val="none" w:sz="0" w:space="0" w:color="auto"/>
                <w:right w:val="none" w:sz="0" w:space="0" w:color="auto"/>
              </w:divBdr>
            </w:div>
          </w:divsChild>
        </w:div>
        <w:div w:id="2109159730">
          <w:marLeft w:val="60"/>
          <w:marRight w:val="60"/>
          <w:marTop w:val="100"/>
          <w:marBottom w:val="100"/>
          <w:divBdr>
            <w:top w:val="none" w:sz="0" w:space="0" w:color="auto"/>
            <w:left w:val="none" w:sz="0" w:space="0" w:color="auto"/>
            <w:bottom w:val="none" w:sz="0" w:space="0" w:color="auto"/>
            <w:right w:val="none" w:sz="0" w:space="0" w:color="auto"/>
          </w:divBdr>
          <w:divsChild>
            <w:div w:id="261227093">
              <w:marLeft w:val="0"/>
              <w:marRight w:val="0"/>
              <w:marTop w:val="0"/>
              <w:marBottom w:val="0"/>
              <w:divBdr>
                <w:top w:val="none" w:sz="0" w:space="0" w:color="auto"/>
                <w:left w:val="none" w:sz="0" w:space="0" w:color="auto"/>
                <w:bottom w:val="none" w:sz="0" w:space="0" w:color="auto"/>
                <w:right w:val="none" w:sz="0" w:space="0" w:color="auto"/>
              </w:divBdr>
            </w:div>
          </w:divsChild>
        </w:div>
        <w:div w:id="808743700">
          <w:marLeft w:val="60"/>
          <w:marRight w:val="60"/>
          <w:marTop w:val="100"/>
          <w:marBottom w:val="100"/>
          <w:divBdr>
            <w:top w:val="none" w:sz="0" w:space="0" w:color="auto"/>
            <w:left w:val="none" w:sz="0" w:space="0" w:color="auto"/>
            <w:bottom w:val="none" w:sz="0" w:space="0" w:color="auto"/>
            <w:right w:val="none" w:sz="0" w:space="0" w:color="auto"/>
          </w:divBdr>
          <w:divsChild>
            <w:div w:id="1389065112">
              <w:marLeft w:val="0"/>
              <w:marRight w:val="0"/>
              <w:marTop w:val="0"/>
              <w:marBottom w:val="0"/>
              <w:divBdr>
                <w:top w:val="none" w:sz="0" w:space="0" w:color="auto"/>
                <w:left w:val="none" w:sz="0" w:space="0" w:color="auto"/>
                <w:bottom w:val="none" w:sz="0" w:space="0" w:color="auto"/>
                <w:right w:val="none" w:sz="0" w:space="0" w:color="auto"/>
              </w:divBdr>
            </w:div>
          </w:divsChild>
        </w:div>
        <w:div w:id="1896886914">
          <w:marLeft w:val="60"/>
          <w:marRight w:val="60"/>
          <w:marTop w:val="100"/>
          <w:marBottom w:val="100"/>
          <w:divBdr>
            <w:top w:val="none" w:sz="0" w:space="0" w:color="auto"/>
            <w:left w:val="none" w:sz="0" w:space="0" w:color="auto"/>
            <w:bottom w:val="none" w:sz="0" w:space="0" w:color="auto"/>
            <w:right w:val="none" w:sz="0" w:space="0" w:color="auto"/>
          </w:divBdr>
        </w:div>
        <w:div w:id="1295255102">
          <w:marLeft w:val="60"/>
          <w:marRight w:val="60"/>
          <w:marTop w:val="100"/>
          <w:marBottom w:val="100"/>
          <w:divBdr>
            <w:top w:val="none" w:sz="0" w:space="0" w:color="auto"/>
            <w:left w:val="none" w:sz="0" w:space="0" w:color="auto"/>
            <w:bottom w:val="none" w:sz="0" w:space="0" w:color="auto"/>
            <w:right w:val="none" w:sz="0" w:space="0" w:color="auto"/>
          </w:divBdr>
          <w:divsChild>
            <w:div w:id="1304894905">
              <w:marLeft w:val="0"/>
              <w:marRight w:val="0"/>
              <w:marTop w:val="0"/>
              <w:marBottom w:val="0"/>
              <w:divBdr>
                <w:top w:val="none" w:sz="0" w:space="0" w:color="auto"/>
                <w:left w:val="none" w:sz="0" w:space="0" w:color="auto"/>
                <w:bottom w:val="none" w:sz="0" w:space="0" w:color="auto"/>
                <w:right w:val="none" w:sz="0" w:space="0" w:color="auto"/>
              </w:divBdr>
            </w:div>
          </w:divsChild>
        </w:div>
        <w:div w:id="286856438">
          <w:marLeft w:val="60"/>
          <w:marRight w:val="60"/>
          <w:marTop w:val="100"/>
          <w:marBottom w:val="100"/>
          <w:divBdr>
            <w:top w:val="none" w:sz="0" w:space="0" w:color="auto"/>
            <w:left w:val="none" w:sz="0" w:space="0" w:color="auto"/>
            <w:bottom w:val="none" w:sz="0" w:space="0" w:color="auto"/>
            <w:right w:val="none" w:sz="0" w:space="0" w:color="auto"/>
          </w:divBdr>
        </w:div>
        <w:div w:id="1383872007">
          <w:marLeft w:val="60"/>
          <w:marRight w:val="60"/>
          <w:marTop w:val="100"/>
          <w:marBottom w:val="100"/>
          <w:divBdr>
            <w:top w:val="none" w:sz="0" w:space="0" w:color="auto"/>
            <w:left w:val="none" w:sz="0" w:space="0" w:color="auto"/>
            <w:bottom w:val="none" w:sz="0" w:space="0" w:color="auto"/>
            <w:right w:val="none" w:sz="0" w:space="0" w:color="auto"/>
          </w:divBdr>
          <w:divsChild>
            <w:div w:id="545022508">
              <w:marLeft w:val="0"/>
              <w:marRight w:val="0"/>
              <w:marTop w:val="0"/>
              <w:marBottom w:val="0"/>
              <w:divBdr>
                <w:top w:val="none" w:sz="0" w:space="0" w:color="auto"/>
                <w:left w:val="none" w:sz="0" w:space="0" w:color="auto"/>
                <w:bottom w:val="none" w:sz="0" w:space="0" w:color="auto"/>
                <w:right w:val="none" w:sz="0" w:space="0" w:color="auto"/>
              </w:divBdr>
            </w:div>
          </w:divsChild>
        </w:div>
        <w:div w:id="944311910">
          <w:marLeft w:val="60"/>
          <w:marRight w:val="60"/>
          <w:marTop w:val="100"/>
          <w:marBottom w:val="100"/>
          <w:divBdr>
            <w:top w:val="none" w:sz="0" w:space="0" w:color="auto"/>
            <w:left w:val="none" w:sz="0" w:space="0" w:color="auto"/>
            <w:bottom w:val="none" w:sz="0" w:space="0" w:color="auto"/>
            <w:right w:val="none" w:sz="0" w:space="0" w:color="auto"/>
          </w:divBdr>
        </w:div>
        <w:div w:id="602617445">
          <w:marLeft w:val="60"/>
          <w:marRight w:val="60"/>
          <w:marTop w:val="100"/>
          <w:marBottom w:val="100"/>
          <w:divBdr>
            <w:top w:val="none" w:sz="0" w:space="0" w:color="auto"/>
            <w:left w:val="none" w:sz="0" w:space="0" w:color="auto"/>
            <w:bottom w:val="none" w:sz="0" w:space="0" w:color="auto"/>
            <w:right w:val="none" w:sz="0" w:space="0" w:color="auto"/>
          </w:divBdr>
          <w:divsChild>
            <w:div w:id="1663704781">
              <w:marLeft w:val="0"/>
              <w:marRight w:val="0"/>
              <w:marTop w:val="0"/>
              <w:marBottom w:val="0"/>
              <w:divBdr>
                <w:top w:val="none" w:sz="0" w:space="0" w:color="auto"/>
                <w:left w:val="none" w:sz="0" w:space="0" w:color="auto"/>
                <w:bottom w:val="none" w:sz="0" w:space="0" w:color="auto"/>
                <w:right w:val="none" w:sz="0" w:space="0" w:color="auto"/>
              </w:divBdr>
            </w:div>
          </w:divsChild>
        </w:div>
        <w:div w:id="1423063666">
          <w:marLeft w:val="60"/>
          <w:marRight w:val="60"/>
          <w:marTop w:val="100"/>
          <w:marBottom w:val="100"/>
          <w:divBdr>
            <w:top w:val="none" w:sz="0" w:space="0" w:color="auto"/>
            <w:left w:val="none" w:sz="0" w:space="0" w:color="auto"/>
            <w:bottom w:val="none" w:sz="0" w:space="0" w:color="auto"/>
            <w:right w:val="none" w:sz="0" w:space="0" w:color="auto"/>
          </w:divBdr>
        </w:div>
        <w:div w:id="1113211049">
          <w:marLeft w:val="60"/>
          <w:marRight w:val="60"/>
          <w:marTop w:val="100"/>
          <w:marBottom w:val="100"/>
          <w:divBdr>
            <w:top w:val="none" w:sz="0" w:space="0" w:color="auto"/>
            <w:left w:val="none" w:sz="0" w:space="0" w:color="auto"/>
            <w:bottom w:val="none" w:sz="0" w:space="0" w:color="auto"/>
            <w:right w:val="none" w:sz="0" w:space="0" w:color="auto"/>
          </w:divBdr>
        </w:div>
        <w:div w:id="654378024">
          <w:marLeft w:val="60"/>
          <w:marRight w:val="60"/>
          <w:marTop w:val="100"/>
          <w:marBottom w:val="100"/>
          <w:divBdr>
            <w:top w:val="none" w:sz="0" w:space="0" w:color="auto"/>
            <w:left w:val="none" w:sz="0" w:space="0" w:color="auto"/>
            <w:bottom w:val="none" w:sz="0" w:space="0" w:color="auto"/>
            <w:right w:val="none" w:sz="0" w:space="0" w:color="auto"/>
          </w:divBdr>
        </w:div>
        <w:div w:id="2095856133">
          <w:marLeft w:val="60"/>
          <w:marRight w:val="60"/>
          <w:marTop w:val="100"/>
          <w:marBottom w:val="100"/>
          <w:divBdr>
            <w:top w:val="none" w:sz="0" w:space="0" w:color="auto"/>
            <w:left w:val="none" w:sz="0" w:space="0" w:color="auto"/>
            <w:bottom w:val="none" w:sz="0" w:space="0" w:color="auto"/>
            <w:right w:val="none" w:sz="0" w:space="0" w:color="auto"/>
          </w:divBdr>
        </w:div>
        <w:div w:id="159468639">
          <w:marLeft w:val="60"/>
          <w:marRight w:val="60"/>
          <w:marTop w:val="100"/>
          <w:marBottom w:val="100"/>
          <w:divBdr>
            <w:top w:val="none" w:sz="0" w:space="0" w:color="auto"/>
            <w:left w:val="none" w:sz="0" w:space="0" w:color="auto"/>
            <w:bottom w:val="none" w:sz="0" w:space="0" w:color="auto"/>
            <w:right w:val="none" w:sz="0" w:space="0" w:color="auto"/>
          </w:divBdr>
          <w:divsChild>
            <w:div w:id="2043822962">
              <w:marLeft w:val="0"/>
              <w:marRight w:val="0"/>
              <w:marTop w:val="0"/>
              <w:marBottom w:val="0"/>
              <w:divBdr>
                <w:top w:val="none" w:sz="0" w:space="0" w:color="auto"/>
                <w:left w:val="none" w:sz="0" w:space="0" w:color="auto"/>
                <w:bottom w:val="none" w:sz="0" w:space="0" w:color="auto"/>
                <w:right w:val="none" w:sz="0" w:space="0" w:color="auto"/>
              </w:divBdr>
            </w:div>
          </w:divsChild>
        </w:div>
        <w:div w:id="169684332">
          <w:marLeft w:val="60"/>
          <w:marRight w:val="60"/>
          <w:marTop w:val="100"/>
          <w:marBottom w:val="100"/>
          <w:divBdr>
            <w:top w:val="none" w:sz="0" w:space="0" w:color="auto"/>
            <w:left w:val="none" w:sz="0" w:space="0" w:color="auto"/>
            <w:bottom w:val="none" w:sz="0" w:space="0" w:color="auto"/>
            <w:right w:val="none" w:sz="0" w:space="0" w:color="auto"/>
          </w:divBdr>
        </w:div>
        <w:div w:id="1831871310">
          <w:marLeft w:val="60"/>
          <w:marRight w:val="60"/>
          <w:marTop w:val="100"/>
          <w:marBottom w:val="100"/>
          <w:divBdr>
            <w:top w:val="none" w:sz="0" w:space="0" w:color="auto"/>
            <w:left w:val="none" w:sz="0" w:space="0" w:color="auto"/>
            <w:bottom w:val="none" w:sz="0" w:space="0" w:color="auto"/>
            <w:right w:val="none" w:sz="0" w:space="0" w:color="auto"/>
          </w:divBdr>
          <w:divsChild>
            <w:div w:id="668870601">
              <w:marLeft w:val="0"/>
              <w:marRight w:val="0"/>
              <w:marTop w:val="0"/>
              <w:marBottom w:val="0"/>
              <w:divBdr>
                <w:top w:val="none" w:sz="0" w:space="0" w:color="auto"/>
                <w:left w:val="none" w:sz="0" w:space="0" w:color="auto"/>
                <w:bottom w:val="none" w:sz="0" w:space="0" w:color="auto"/>
                <w:right w:val="none" w:sz="0" w:space="0" w:color="auto"/>
              </w:divBdr>
            </w:div>
          </w:divsChild>
        </w:div>
        <w:div w:id="1842161542">
          <w:marLeft w:val="60"/>
          <w:marRight w:val="60"/>
          <w:marTop w:val="100"/>
          <w:marBottom w:val="100"/>
          <w:divBdr>
            <w:top w:val="none" w:sz="0" w:space="0" w:color="auto"/>
            <w:left w:val="none" w:sz="0" w:space="0" w:color="auto"/>
            <w:bottom w:val="none" w:sz="0" w:space="0" w:color="auto"/>
            <w:right w:val="none" w:sz="0" w:space="0" w:color="auto"/>
          </w:divBdr>
        </w:div>
        <w:div w:id="1492403621">
          <w:marLeft w:val="60"/>
          <w:marRight w:val="60"/>
          <w:marTop w:val="100"/>
          <w:marBottom w:val="100"/>
          <w:divBdr>
            <w:top w:val="none" w:sz="0" w:space="0" w:color="auto"/>
            <w:left w:val="none" w:sz="0" w:space="0" w:color="auto"/>
            <w:bottom w:val="none" w:sz="0" w:space="0" w:color="auto"/>
            <w:right w:val="none" w:sz="0" w:space="0" w:color="auto"/>
          </w:divBdr>
        </w:div>
        <w:div w:id="1655184646">
          <w:marLeft w:val="60"/>
          <w:marRight w:val="60"/>
          <w:marTop w:val="100"/>
          <w:marBottom w:val="100"/>
          <w:divBdr>
            <w:top w:val="none" w:sz="0" w:space="0" w:color="auto"/>
            <w:left w:val="none" w:sz="0" w:space="0" w:color="auto"/>
            <w:bottom w:val="none" w:sz="0" w:space="0" w:color="auto"/>
            <w:right w:val="none" w:sz="0" w:space="0" w:color="auto"/>
          </w:divBdr>
        </w:div>
        <w:div w:id="480931429">
          <w:marLeft w:val="60"/>
          <w:marRight w:val="60"/>
          <w:marTop w:val="100"/>
          <w:marBottom w:val="100"/>
          <w:divBdr>
            <w:top w:val="none" w:sz="0" w:space="0" w:color="auto"/>
            <w:left w:val="none" w:sz="0" w:space="0" w:color="auto"/>
            <w:bottom w:val="none" w:sz="0" w:space="0" w:color="auto"/>
            <w:right w:val="none" w:sz="0" w:space="0" w:color="auto"/>
          </w:divBdr>
          <w:divsChild>
            <w:div w:id="307440504">
              <w:marLeft w:val="0"/>
              <w:marRight w:val="0"/>
              <w:marTop w:val="0"/>
              <w:marBottom w:val="0"/>
              <w:divBdr>
                <w:top w:val="none" w:sz="0" w:space="0" w:color="auto"/>
                <w:left w:val="none" w:sz="0" w:space="0" w:color="auto"/>
                <w:bottom w:val="none" w:sz="0" w:space="0" w:color="auto"/>
                <w:right w:val="none" w:sz="0" w:space="0" w:color="auto"/>
              </w:divBdr>
            </w:div>
          </w:divsChild>
        </w:div>
        <w:div w:id="901520586">
          <w:marLeft w:val="60"/>
          <w:marRight w:val="60"/>
          <w:marTop w:val="100"/>
          <w:marBottom w:val="100"/>
          <w:divBdr>
            <w:top w:val="none" w:sz="0" w:space="0" w:color="auto"/>
            <w:left w:val="none" w:sz="0" w:space="0" w:color="auto"/>
            <w:bottom w:val="none" w:sz="0" w:space="0" w:color="auto"/>
            <w:right w:val="none" w:sz="0" w:space="0" w:color="auto"/>
          </w:divBdr>
        </w:div>
        <w:div w:id="1644383051">
          <w:marLeft w:val="60"/>
          <w:marRight w:val="60"/>
          <w:marTop w:val="100"/>
          <w:marBottom w:val="100"/>
          <w:divBdr>
            <w:top w:val="none" w:sz="0" w:space="0" w:color="auto"/>
            <w:left w:val="none" w:sz="0" w:space="0" w:color="auto"/>
            <w:bottom w:val="none" w:sz="0" w:space="0" w:color="auto"/>
            <w:right w:val="none" w:sz="0" w:space="0" w:color="auto"/>
          </w:divBdr>
          <w:divsChild>
            <w:div w:id="167331621">
              <w:marLeft w:val="0"/>
              <w:marRight w:val="0"/>
              <w:marTop w:val="0"/>
              <w:marBottom w:val="0"/>
              <w:divBdr>
                <w:top w:val="none" w:sz="0" w:space="0" w:color="auto"/>
                <w:left w:val="none" w:sz="0" w:space="0" w:color="auto"/>
                <w:bottom w:val="none" w:sz="0" w:space="0" w:color="auto"/>
                <w:right w:val="none" w:sz="0" w:space="0" w:color="auto"/>
              </w:divBdr>
            </w:div>
          </w:divsChild>
        </w:div>
        <w:div w:id="729157190">
          <w:marLeft w:val="60"/>
          <w:marRight w:val="60"/>
          <w:marTop w:val="100"/>
          <w:marBottom w:val="100"/>
          <w:divBdr>
            <w:top w:val="none" w:sz="0" w:space="0" w:color="auto"/>
            <w:left w:val="none" w:sz="0" w:space="0" w:color="auto"/>
            <w:bottom w:val="none" w:sz="0" w:space="0" w:color="auto"/>
            <w:right w:val="none" w:sz="0" w:space="0" w:color="auto"/>
          </w:divBdr>
        </w:div>
        <w:div w:id="438305360">
          <w:marLeft w:val="60"/>
          <w:marRight w:val="60"/>
          <w:marTop w:val="100"/>
          <w:marBottom w:val="100"/>
          <w:divBdr>
            <w:top w:val="none" w:sz="0" w:space="0" w:color="auto"/>
            <w:left w:val="none" w:sz="0" w:space="0" w:color="auto"/>
            <w:bottom w:val="none" w:sz="0" w:space="0" w:color="auto"/>
            <w:right w:val="none" w:sz="0" w:space="0" w:color="auto"/>
          </w:divBdr>
        </w:div>
        <w:div w:id="1638954229">
          <w:marLeft w:val="60"/>
          <w:marRight w:val="60"/>
          <w:marTop w:val="100"/>
          <w:marBottom w:val="100"/>
          <w:divBdr>
            <w:top w:val="none" w:sz="0" w:space="0" w:color="auto"/>
            <w:left w:val="none" w:sz="0" w:space="0" w:color="auto"/>
            <w:bottom w:val="none" w:sz="0" w:space="0" w:color="auto"/>
            <w:right w:val="none" w:sz="0" w:space="0" w:color="auto"/>
          </w:divBdr>
          <w:divsChild>
            <w:div w:id="1233613488">
              <w:marLeft w:val="0"/>
              <w:marRight w:val="0"/>
              <w:marTop w:val="0"/>
              <w:marBottom w:val="0"/>
              <w:divBdr>
                <w:top w:val="none" w:sz="0" w:space="0" w:color="auto"/>
                <w:left w:val="none" w:sz="0" w:space="0" w:color="auto"/>
                <w:bottom w:val="none" w:sz="0" w:space="0" w:color="auto"/>
                <w:right w:val="none" w:sz="0" w:space="0" w:color="auto"/>
              </w:divBdr>
            </w:div>
          </w:divsChild>
        </w:div>
        <w:div w:id="49497835">
          <w:marLeft w:val="60"/>
          <w:marRight w:val="60"/>
          <w:marTop w:val="100"/>
          <w:marBottom w:val="100"/>
          <w:divBdr>
            <w:top w:val="none" w:sz="0" w:space="0" w:color="auto"/>
            <w:left w:val="none" w:sz="0" w:space="0" w:color="auto"/>
            <w:bottom w:val="none" w:sz="0" w:space="0" w:color="auto"/>
            <w:right w:val="none" w:sz="0" w:space="0" w:color="auto"/>
          </w:divBdr>
        </w:div>
        <w:div w:id="1345088359">
          <w:marLeft w:val="60"/>
          <w:marRight w:val="60"/>
          <w:marTop w:val="100"/>
          <w:marBottom w:val="100"/>
          <w:divBdr>
            <w:top w:val="none" w:sz="0" w:space="0" w:color="auto"/>
            <w:left w:val="none" w:sz="0" w:space="0" w:color="auto"/>
            <w:bottom w:val="none" w:sz="0" w:space="0" w:color="auto"/>
            <w:right w:val="none" w:sz="0" w:space="0" w:color="auto"/>
          </w:divBdr>
          <w:divsChild>
            <w:div w:id="1007712997">
              <w:marLeft w:val="0"/>
              <w:marRight w:val="0"/>
              <w:marTop w:val="0"/>
              <w:marBottom w:val="0"/>
              <w:divBdr>
                <w:top w:val="none" w:sz="0" w:space="0" w:color="auto"/>
                <w:left w:val="none" w:sz="0" w:space="0" w:color="auto"/>
                <w:bottom w:val="none" w:sz="0" w:space="0" w:color="auto"/>
                <w:right w:val="none" w:sz="0" w:space="0" w:color="auto"/>
              </w:divBdr>
            </w:div>
          </w:divsChild>
        </w:div>
        <w:div w:id="1276476258">
          <w:marLeft w:val="60"/>
          <w:marRight w:val="60"/>
          <w:marTop w:val="100"/>
          <w:marBottom w:val="100"/>
          <w:divBdr>
            <w:top w:val="none" w:sz="0" w:space="0" w:color="auto"/>
            <w:left w:val="none" w:sz="0" w:space="0" w:color="auto"/>
            <w:bottom w:val="none" w:sz="0" w:space="0" w:color="auto"/>
            <w:right w:val="none" w:sz="0" w:space="0" w:color="auto"/>
          </w:divBdr>
          <w:divsChild>
            <w:div w:id="1755587895">
              <w:marLeft w:val="0"/>
              <w:marRight w:val="0"/>
              <w:marTop w:val="0"/>
              <w:marBottom w:val="0"/>
              <w:divBdr>
                <w:top w:val="none" w:sz="0" w:space="0" w:color="auto"/>
                <w:left w:val="none" w:sz="0" w:space="0" w:color="auto"/>
                <w:bottom w:val="none" w:sz="0" w:space="0" w:color="auto"/>
                <w:right w:val="none" w:sz="0" w:space="0" w:color="auto"/>
              </w:divBdr>
            </w:div>
          </w:divsChild>
        </w:div>
        <w:div w:id="27991819">
          <w:marLeft w:val="60"/>
          <w:marRight w:val="60"/>
          <w:marTop w:val="100"/>
          <w:marBottom w:val="100"/>
          <w:divBdr>
            <w:top w:val="none" w:sz="0" w:space="0" w:color="auto"/>
            <w:left w:val="none" w:sz="0" w:space="0" w:color="auto"/>
            <w:bottom w:val="none" w:sz="0" w:space="0" w:color="auto"/>
            <w:right w:val="none" w:sz="0" w:space="0" w:color="auto"/>
          </w:divBdr>
        </w:div>
        <w:div w:id="1852603423">
          <w:marLeft w:val="60"/>
          <w:marRight w:val="60"/>
          <w:marTop w:val="100"/>
          <w:marBottom w:val="100"/>
          <w:divBdr>
            <w:top w:val="none" w:sz="0" w:space="0" w:color="auto"/>
            <w:left w:val="none" w:sz="0" w:space="0" w:color="auto"/>
            <w:bottom w:val="none" w:sz="0" w:space="0" w:color="auto"/>
            <w:right w:val="none" w:sz="0" w:space="0" w:color="auto"/>
          </w:divBdr>
        </w:div>
        <w:div w:id="1897740495">
          <w:marLeft w:val="60"/>
          <w:marRight w:val="60"/>
          <w:marTop w:val="100"/>
          <w:marBottom w:val="100"/>
          <w:divBdr>
            <w:top w:val="none" w:sz="0" w:space="0" w:color="auto"/>
            <w:left w:val="none" w:sz="0" w:space="0" w:color="auto"/>
            <w:bottom w:val="none" w:sz="0" w:space="0" w:color="auto"/>
            <w:right w:val="none" w:sz="0" w:space="0" w:color="auto"/>
          </w:divBdr>
          <w:divsChild>
            <w:div w:id="1760171716">
              <w:marLeft w:val="0"/>
              <w:marRight w:val="0"/>
              <w:marTop w:val="0"/>
              <w:marBottom w:val="0"/>
              <w:divBdr>
                <w:top w:val="none" w:sz="0" w:space="0" w:color="auto"/>
                <w:left w:val="none" w:sz="0" w:space="0" w:color="auto"/>
                <w:bottom w:val="none" w:sz="0" w:space="0" w:color="auto"/>
                <w:right w:val="none" w:sz="0" w:space="0" w:color="auto"/>
              </w:divBdr>
            </w:div>
          </w:divsChild>
        </w:div>
        <w:div w:id="1906602421">
          <w:marLeft w:val="60"/>
          <w:marRight w:val="60"/>
          <w:marTop w:val="100"/>
          <w:marBottom w:val="100"/>
          <w:divBdr>
            <w:top w:val="none" w:sz="0" w:space="0" w:color="auto"/>
            <w:left w:val="none" w:sz="0" w:space="0" w:color="auto"/>
            <w:bottom w:val="none" w:sz="0" w:space="0" w:color="auto"/>
            <w:right w:val="none" w:sz="0" w:space="0" w:color="auto"/>
          </w:divBdr>
        </w:div>
        <w:div w:id="1831747849">
          <w:marLeft w:val="60"/>
          <w:marRight w:val="60"/>
          <w:marTop w:val="100"/>
          <w:marBottom w:val="100"/>
          <w:divBdr>
            <w:top w:val="none" w:sz="0" w:space="0" w:color="auto"/>
            <w:left w:val="none" w:sz="0" w:space="0" w:color="auto"/>
            <w:bottom w:val="none" w:sz="0" w:space="0" w:color="auto"/>
            <w:right w:val="none" w:sz="0" w:space="0" w:color="auto"/>
          </w:divBdr>
          <w:divsChild>
            <w:div w:id="1728412603">
              <w:marLeft w:val="0"/>
              <w:marRight w:val="0"/>
              <w:marTop w:val="0"/>
              <w:marBottom w:val="0"/>
              <w:divBdr>
                <w:top w:val="none" w:sz="0" w:space="0" w:color="auto"/>
                <w:left w:val="none" w:sz="0" w:space="0" w:color="auto"/>
                <w:bottom w:val="none" w:sz="0" w:space="0" w:color="auto"/>
                <w:right w:val="none" w:sz="0" w:space="0" w:color="auto"/>
              </w:divBdr>
            </w:div>
          </w:divsChild>
        </w:div>
        <w:div w:id="185993184">
          <w:marLeft w:val="60"/>
          <w:marRight w:val="60"/>
          <w:marTop w:val="100"/>
          <w:marBottom w:val="100"/>
          <w:divBdr>
            <w:top w:val="none" w:sz="0" w:space="0" w:color="auto"/>
            <w:left w:val="none" w:sz="0" w:space="0" w:color="auto"/>
            <w:bottom w:val="none" w:sz="0" w:space="0" w:color="auto"/>
            <w:right w:val="none" w:sz="0" w:space="0" w:color="auto"/>
          </w:divBdr>
        </w:div>
        <w:div w:id="466053102">
          <w:marLeft w:val="60"/>
          <w:marRight w:val="60"/>
          <w:marTop w:val="100"/>
          <w:marBottom w:val="100"/>
          <w:divBdr>
            <w:top w:val="none" w:sz="0" w:space="0" w:color="auto"/>
            <w:left w:val="none" w:sz="0" w:space="0" w:color="auto"/>
            <w:bottom w:val="none" w:sz="0" w:space="0" w:color="auto"/>
            <w:right w:val="none" w:sz="0" w:space="0" w:color="auto"/>
          </w:divBdr>
        </w:div>
        <w:div w:id="1133521859">
          <w:marLeft w:val="60"/>
          <w:marRight w:val="60"/>
          <w:marTop w:val="100"/>
          <w:marBottom w:val="100"/>
          <w:divBdr>
            <w:top w:val="none" w:sz="0" w:space="0" w:color="auto"/>
            <w:left w:val="none" w:sz="0" w:space="0" w:color="auto"/>
            <w:bottom w:val="none" w:sz="0" w:space="0" w:color="auto"/>
            <w:right w:val="none" w:sz="0" w:space="0" w:color="auto"/>
          </w:divBdr>
        </w:div>
        <w:div w:id="52433707">
          <w:marLeft w:val="60"/>
          <w:marRight w:val="60"/>
          <w:marTop w:val="100"/>
          <w:marBottom w:val="100"/>
          <w:divBdr>
            <w:top w:val="none" w:sz="0" w:space="0" w:color="auto"/>
            <w:left w:val="none" w:sz="0" w:space="0" w:color="auto"/>
            <w:bottom w:val="none" w:sz="0" w:space="0" w:color="auto"/>
            <w:right w:val="none" w:sz="0" w:space="0" w:color="auto"/>
          </w:divBdr>
          <w:divsChild>
            <w:div w:id="2089107594">
              <w:marLeft w:val="0"/>
              <w:marRight w:val="0"/>
              <w:marTop w:val="0"/>
              <w:marBottom w:val="0"/>
              <w:divBdr>
                <w:top w:val="none" w:sz="0" w:space="0" w:color="auto"/>
                <w:left w:val="none" w:sz="0" w:space="0" w:color="auto"/>
                <w:bottom w:val="none" w:sz="0" w:space="0" w:color="auto"/>
                <w:right w:val="none" w:sz="0" w:space="0" w:color="auto"/>
              </w:divBdr>
            </w:div>
          </w:divsChild>
        </w:div>
        <w:div w:id="1403092846">
          <w:marLeft w:val="60"/>
          <w:marRight w:val="60"/>
          <w:marTop w:val="100"/>
          <w:marBottom w:val="100"/>
          <w:divBdr>
            <w:top w:val="none" w:sz="0" w:space="0" w:color="auto"/>
            <w:left w:val="none" w:sz="0" w:space="0" w:color="auto"/>
            <w:bottom w:val="none" w:sz="0" w:space="0" w:color="auto"/>
            <w:right w:val="none" w:sz="0" w:space="0" w:color="auto"/>
          </w:divBdr>
        </w:div>
        <w:div w:id="1611931221">
          <w:marLeft w:val="60"/>
          <w:marRight w:val="60"/>
          <w:marTop w:val="100"/>
          <w:marBottom w:val="100"/>
          <w:divBdr>
            <w:top w:val="none" w:sz="0" w:space="0" w:color="auto"/>
            <w:left w:val="none" w:sz="0" w:space="0" w:color="auto"/>
            <w:bottom w:val="none" w:sz="0" w:space="0" w:color="auto"/>
            <w:right w:val="none" w:sz="0" w:space="0" w:color="auto"/>
          </w:divBdr>
        </w:div>
        <w:div w:id="584463129">
          <w:marLeft w:val="60"/>
          <w:marRight w:val="60"/>
          <w:marTop w:val="100"/>
          <w:marBottom w:val="100"/>
          <w:divBdr>
            <w:top w:val="none" w:sz="0" w:space="0" w:color="auto"/>
            <w:left w:val="none" w:sz="0" w:space="0" w:color="auto"/>
            <w:bottom w:val="none" w:sz="0" w:space="0" w:color="auto"/>
            <w:right w:val="none" w:sz="0" w:space="0" w:color="auto"/>
          </w:divBdr>
        </w:div>
        <w:div w:id="1787235219">
          <w:marLeft w:val="60"/>
          <w:marRight w:val="60"/>
          <w:marTop w:val="100"/>
          <w:marBottom w:val="100"/>
          <w:divBdr>
            <w:top w:val="none" w:sz="0" w:space="0" w:color="auto"/>
            <w:left w:val="none" w:sz="0" w:space="0" w:color="auto"/>
            <w:bottom w:val="none" w:sz="0" w:space="0" w:color="auto"/>
            <w:right w:val="none" w:sz="0" w:space="0" w:color="auto"/>
          </w:divBdr>
          <w:divsChild>
            <w:div w:id="1467434772">
              <w:marLeft w:val="0"/>
              <w:marRight w:val="0"/>
              <w:marTop w:val="0"/>
              <w:marBottom w:val="0"/>
              <w:divBdr>
                <w:top w:val="none" w:sz="0" w:space="0" w:color="auto"/>
                <w:left w:val="none" w:sz="0" w:space="0" w:color="auto"/>
                <w:bottom w:val="none" w:sz="0" w:space="0" w:color="auto"/>
                <w:right w:val="none" w:sz="0" w:space="0" w:color="auto"/>
              </w:divBdr>
            </w:div>
          </w:divsChild>
        </w:div>
        <w:div w:id="525144312">
          <w:marLeft w:val="60"/>
          <w:marRight w:val="60"/>
          <w:marTop w:val="100"/>
          <w:marBottom w:val="100"/>
          <w:divBdr>
            <w:top w:val="none" w:sz="0" w:space="0" w:color="auto"/>
            <w:left w:val="none" w:sz="0" w:space="0" w:color="auto"/>
            <w:bottom w:val="none" w:sz="0" w:space="0" w:color="auto"/>
            <w:right w:val="none" w:sz="0" w:space="0" w:color="auto"/>
          </w:divBdr>
        </w:div>
        <w:div w:id="162010531">
          <w:marLeft w:val="60"/>
          <w:marRight w:val="60"/>
          <w:marTop w:val="100"/>
          <w:marBottom w:val="100"/>
          <w:divBdr>
            <w:top w:val="none" w:sz="0" w:space="0" w:color="auto"/>
            <w:left w:val="none" w:sz="0" w:space="0" w:color="auto"/>
            <w:bottom w:val="none" w:sz="0" w:space="0" w:color="auto"/>
            <w:right w:val="none" w:sz="0" w:space="0" w:color="auto"/>
          </w:divBdr>
          <w:divsChild>
            <w:div w:id="141848764">
              <w:marLeft w:val="0"/>
              <w:marRight w:val="0"/>
              <w:marTop w:val="0"/>
              <w:marBottom w:val="0"/>
              <w:divBdr>
                <w:top w:val="none" w:sz="0" w:space="0" w:color="auto"/>
                <w:left w:val="none" w:sz="0" w:space="0" w:color="auto"/>
                <w:bottom w:val="none" w:sz="0" w:space="0" w:color="auto"/>
                <w:right w:val="none" w:sz="0" w:space="0" w:color="auto"/>
              </w:divBdr>
            </w:div>
          </w:divsChild>
        </w:div>
        <w:div w:id="859391756">
          <w:marLeft w:val="60"/>
          <w:marRight w:val="60"/>
          <w:marTop w:val="100"/>
          <w:marBottom w:val="100"/>
          <w:divBdr>
            <w:top w:val="none" w:sz="0" w:space="0" w:color="auto"/>
            <w:left w:val="none" w:sz="0" w:space="0" w:color="auto"/>
            <w:bottom w:val="none" w:sz="0" w:space="0" w:color="auto"/>
            <w:right w:val="none" w:sz="0" w:space="0" w:color="auto"/>
          </w:divBdr>
          <w:divsChild>
            <w:div w:id="604113889">
              <w:marLeft w:val="0"/>
              <w:marRight w:val="0"/>
              <w:marTop w:val="0"/>
              <w:marBottom w:val="0"/>
              <w:divBdr>
                <w:top w:val="none" w:sz="0" w:space="0" w:color="auto"/>
                <w:left w:val="none" w:sz="0" w:space="0" w:color="auto"/>
                <w:bottom w:val="none" w:sz="0" w:space="0" w:color="auto"/>
                <w:right w:val="none" w:sz="0" w:space="0" w:color="auto"/>
              </w:divBdr>
            </w:div>
          </w:divsChild>
        </w:div>
        <w:div w:id="520780624">
          <w:marLeft w:val="60"/>
          <w:marRight w:val="60"/>
          <w:marTop w:val="100"/>
          <w:marBottom w:val="100"/>
          <w:divBdr>
            <w:top w:val="none" w:sz="0" w:space="0" w:color="auto"/>
            <w:left w:val="none" w:sz="0" w:space="0" w:color="auto"/>
            <w:bottom w:val="none" w:sz="0" w:space="0" w:color="auto"/>
            <w:right w:val="none" w:sz="0" w:space="0" w:color="auto"/>
          </w:divBdr>
          <w:divsChild>
            <w:div w:id="986283381">
              <w:marLeft w:val="0"/>
              <w:marRight w:val="0"/>
              <w:marTop w:val="0"/>
              <w:marBottom w:val="0"/>
              <w:divBdr>
                <w:top w:val="none" w:sz="0" w:space="0" w:color="auto"/>
                <w:left w:val="none" w:sz="0" w:space="0" w:color="auto"/>
                <w:bottom w:val="none" w:sz="0" w:space="0" w:color="auto"/>
                <w:right w:val="none" w:sz="0" w:space="0" w:color="auto"/>
              </w:divBdr>
            </w:div>
          </w:divsChild>
        </w:div>
        <w:div w:id="921716475">
          <w:marLeft w:val="60"/>
          <w:marRight w:val="60"/>
          <w:marTop w:val="100"/>
          <w:marBottom w:val="100"/>
          <w:divBdr>
            <w:top w:val="none" w:sz="0" w:space="0" w:color="auto"/>
            <w:left w:val="none" w:sz="0" w:space="0" w:color="auto"/>
            <w:bottom w:val="none" w:sz="0" w:space="0" w:color="auto"/>
            <w:right w:val="none" w:sz="0" w:space="0" w:color="auto"/>
          </w:divBdr>
          <w:divsChild>
            <w:div w:id="1350716733">
              <w:marLeft w:val="0"/>
              <w:marRight w:val="0"/>
              <w:marTop w:val="0"/>
              <w:marBottom w:val="0"/>
              <w:divBdr>
                <w:top w:val="none" w:sz="0" w:space="0" w:color="auto"/>
                <w:left w:val="none" w:sz="0" w:space="0" w:color="auto"/>
                <w:bottom w:val="none" w:sz="0" w:space="0" w:color="auto"/>
                <w:right w:val="none" w:sz="0" w:space="0" w:color="auto"/>
              </w:divBdr>
            </w:div>
          </w:divsChild>
        </w:div>
        <w:div w:id="389770592">
          <w:marLeft w:val="60"/>
          <w:marRight w:val="60"/>
          <w:marTop w:val="100"/>
          <w:marBottom w:val="100"/>
          <w:divBdr>
            <w:top w:val="none" w:sz="0" w:space="0" w:color="auto"/>
            <w:left w:val="none" w:sz="0" w:space="0" w:color="auto"/>
            <w:bottom w:val="none" w:sz="0" w:space="0" w:color="auto"/>
            <w:right w:val="none" w:sz="0" w:space="0" w:color="auto"/>
          </w:divBdr>
          <w:divsChild>
            <w:div w:id="570119241">
              <w:marLeft w:val="0"/>
              <w:marRight w:val="0"/>
              <w:marTop w:val="0"/>
              <w:marBottom w:val="0"/>
              <w:divBdr>
                <w:top w:val="none" w:sz="0" w:space="0" w:color="auto"/>
                <w:left w:val="none" w:sz="0" w:space="0" w:color="auto"/>
                <w:bottom w:val="none" w:sz="0" w:space="0" w:color="auto"/>
                <w:right w:val="none" w:sz="0" w:space="0" w:color="auto"/>
              </w:divBdr>
            </w:div>
          </w:divsChild>
        </w:div>
        <w:div w:id="111754563">
          <w:marLeft w:val="60"/>
          <w:marRight w:val="60"/>
          <w:marTop w:val="100"/>
          <w:marBottom w:val="100"/>
          <w:divBdr>
            <w:top w:val="none" w:sz="0" w:space="0" w:color="auto"/>
            <w:left w:val="none" w:sz="0" w:space="0" w:color="auto"/>
            <w:bottom w:val="none" w:sz="0" w:space="0" w:color="auto"/>
            <w:right w:val="none" w:sz="0" w:space="0" w:color="auto"/>
          </w:divBdr>
          <w:divsChild>
            <w:div w:id="787624443">
              <w:marLeft w:val="0"/>
              <w:marRight w:val="0"/>
              <w:marTop w:val="0"/>
              <w:marBottom w:val="0"/>
              <w:divBdr>
                <w:top w:val="none" w:sz="0" w:space="0" w:color="auto"/>
                <w:left w:val="none" w:sz="0" w:space="0" w:color="auto"/>
                <w:bottom w:val="none" w:sz="0" w:space="0" w:color="auto"/>
                <w:right w:val="none" w:sz="0" w:space="0" w:color="auto"/>
              </w:divBdr>
            </w:div>
          </w:divsChild>
        </w:div>
        <w:div w:id="763963399">
          <w:marLeft w:val="60"/>
          <w:marRight w:val="60"/>
          <w:marTop w:val="100"/>
          <w:marBottom w:val="100"/>
          <w:divBdr>
            <w:top w:val="none" w:sz="0" w:space="0" w:color="auto"/>
            <w:left w:val="none" w:sz="0" w:space="0" w:color="auto"/>
            <w:bottom w:val="none" w:sz="0" w:space="0" w:color="auto"/>
            <w:right w:val="none" w:sz="0" w:space="0" w:color="auto"/>
          </w:divBdr>
          <w:divsChild>
            <w:div w:id="1169171867">
              <w:marLeft w:val="0"/>
              <w:marRight w:val="0"/>
              <w:marTop w:val="0"/>
              <w:marBottom w:val="0"/>
              <w:divBdr>
                <w:top w:val="none" w:sz="0" w:space="0" w:color="auto"/>
                <w:left w:val="none" w:sz="0" w:space="0" w:color="auto"/>
                <w:bottom w:val="none" w:sz="0" w:space="0" w:color="auto"/>
                <w:right w:val="none" w:sz="0" w:space="0" w:color="auto"/>
              </w:divBdr>
            </w:div>
          </w:divsChild>
        </w:div>
        <w:div w:id="444038674">
          <w:marLeft w:val="60"/>
          <w:marRight w:val="60"/>
          <w:marTop w:val="100"/>
          <w:marBottom w:val="100"/>
          <w:divBdr>
            <w:top w:val="none" w:sz="0" w:space="0" w:color="auto"/>
            <w:left w:val="none" w:sz="0" w:space="0" w:color="auto"/>
            <w:bottom w:val="none" w:sz="0" w:space="0" w:color="auto"/>
            <w:right w:val="none" w:sz="0" w:space="0" w:color="auto"/>
          </w:divBdr>
        </w:div>
        <w:div w:id="456679668">
          <w:marLeft w:val="60"/>
          <w:marRight w:val="60"/>
          <w:marTop w:val="100"/>
          <w:marBottom w:val="100"/>
          <w:divBdr>
            <w:top w:val="none" w:sz="0" w:space="0" w:color="auto"/>
            <w:left w:val="none" w:sz="0" w:space="0" w:color="auto"/>
            <w:bottom w:val="none" w:sz="0" w:space="0" w:color="auto"/>
            <w:right w:val="none" w:sz="0" w:space="0" w:color="auto"/>
          </w:divBdr>
          <w:divsChild>
            <w:div w:id="422800572">
              <w:marLeft w:val="0"/>
              <w:marRight w:val="0"/>
              <w:marTop w:val="0"/>
              <w:marBottom w:val="0"/>
              <w:divBdr>
                <w:top w:val="none" w:sz="0" w:space="0" w:color="auto"/>
                <w:left w:val="none" w:sz="0" w:space="0" w:color="auto"/>
                <w:bottom w:val="none" w:sz="0" w:space="0" w:color="auto"/>
                <w:right w:val="none" w:sz="0" w:space="0" w:color="auto"/>
              </w:divBdr>
            </w:div>
          </w:divsChild>
        </w:div>
        <w:div w:id="418870764">
          <w:marLeft w:val="60"/>
          <w:marRight w:val="60"/>
          <w:marTop w:val="100"/>
          <w:marBottom w:val="100"/>
          <w:divBdr>
            <w:top w:val="none" w:sz="0" w:space="0" w:color="auto"/>
            <w:left w:val="none" w:sz="0" w:space="0" w:color="auto"/>
            <w:bottom w:val="none" w:sz="0" w:space="0" w:color="auto"/>
            <w:right w:val="none" w:sz="0" w:space="0" w:color="auto"/>
          </w:divBdr>
        </w:div>
        <w:div w:id="477890781">
          <w:marLeft w:val="60"/>
          <w:marRight w:val="60"/>
          <w:marTop w:val="100"/>
          <w:marBottom w:val="100"/>
          <w:divBdr>
            <w:top w:val="none" w:sz="0" w:space="0" w:color="auto"/>
            <w:left w:val="none" w:sz="0" w:space="0" w:color="auto"/>
            <w:bottom w:val="none" w:sz="0" w:space="0" w:color="auto"/>
            <w:right w:val="none" w:sz="0" w:space="0" w:color="auto"/>
          </w:divBdr>
        </w:div>
        <w:div w:id="531915310">
          <w:marLeft w:val="60"/>
          <w:marRight w:val="60"/>
          <w:marTop w:val="100"/>
          <w:marBottom w:val="100"/>
          <w:divBdr>
            <w:top w:val="none" w:sz="0" w:space="0" w:color="auto"/>
            <w:left w:val="none" w:sz="0" w:space="0" w:color="auto"/>
            <w:bottom w:val="none" w:sz="0" w:space="0" w:color="auto"/>
            <w:right w:val="none" w:sz="0" w:space="0" w:color="auto"/>
          </w:divBdr>
        </w:div>
        <w:div w:id="896012990">
          <w:marLeft w:val="60"/>
          <w:marRight w:val="60"/>
          <w:marTop w:val="100"/>
          <w:marBottom w:val="100"/>
          <w:divBdr>
            <w:top w:val="none" w:sz="0" w:space="0" w:color="auto"/>
            <w:left w:val="none" w:sz="0" w:space="0" w:color="auto"/>
            <w:bottom w:val="none" w:sz="0" w:space="0" w:color="auto"/>
            <w:right w:val="none" w:sz="0" w:space="0" w:color="auto"/>
          </w:divBdr>
        </w:div>
        <w:div w:id="704714027">
          <w:marLeft w:val="60"/>
          <w:marRight w:val="60"/>
          <w:marTop w:val="100"/>
          <w:marBottom w:val="100"/>
          <w:divBdr>
            <w:top w:val="none" w:sz="0" w:space="0" w:color="auto"/>
            <w:left w:val="none" w:sz="0" w:space="0" w:color="auto"/>
            <w:bottom w:val="none" w:sz="0" w:space="0" w:color="auto"/>
            <w:right w:val="none" w:sz="0" w:space="0" w:color="auto"/>
          </w:divBdr>
          <w:divsChild>
            <w:div w:id="593591402">
              <w:marLeft w:val="0"/>
              <w:marRight w:val="0"/>
              <w:marTop w:val="0"/>
              <w:marBottom w:val="0"/>
              <w:divBdr>
                <w:top w:val="none" w:sz="0" w:space="0" w:color="auto"/>
                <w:left w:val="none" w:sz="0" w:space="0" w:color="auto"/>
                <w:bottom w:val="none" w:sz="0" w:space="0" w:color="auto"/>
                <w:right w:val="none" w:sz="0" w:space="0" w:color="auto"/>
              </w:divBdr>
            </w:div>
          </w:divsChild>
        </w:div>
        <w:div w:id="179009645">
          <w:marLeft w:val="60"/>
          <w:marRight w:val="60"/>
          <w:marTop w:val="100"/>
          <w:marBottom w:val="100"/>
          <w:divBdr>
            <w:top w:val="none" w:sz="0" w:space="0" w:color="auto"/>
            <w:left w:val="none" w:sz="0" w:space="0" w:color="auto"/>
            <w:bottom w:val="none" w:sz="0" w:space="0" w:color="auto"/>
            <w:right w:val="none" w:sz="0" w:space="0" w:color="auto"/>
          </w:divBdr>
          <w:divsChild>
            <w:div w:id="812530282">
              <w:marLeft w:val="0"/>
              <w:marRight w:val="0"/>
              <w:marTop w:val="0"/>
              <w:marBottom w:val="0"/>
              <w:divBdr>
                <w:top w:val="none" w:sz="0" w:space="0" w:color="auto"/>
                <w:left w:val="none" w:sz="0" w:space="0" w:color="auto"/>
                <w:bottom w:val="none" w:sz="0" w:space="0" w:color="auto"/>
                <w:right w:val="none" w:sz="0" w:space="0" w:color="auto"/>
              </w:divBdr>
            </w:div>
          </w:divsChild>
        </w:div>
        <w:div w:id="200941714">
          <w:marLeft w:val="60"/>
          <w:marRight w:val="60"/>
          <w:marTop w:val="100"/>
          <w:marBottom w:val="100"/>
          <w:divBdr>
            <w:top w:val="none" w:sz="0" w:space="0" w:color="auto"/>
            <w:left w:val="none" w:sz="0" w:space="0" w:color="auto"/>
            <w:bottom w:val="none" w:sz="0" w:space="0" w:color="auto"/>
            <w:right w:val="none" w:sz="0" w:space="0" w:color="auto"/>
          </w:divBdr>
          <w:divsChild>
            <w:div w:id="278806076">
              <w:marLeft w:val="0"/>
              <w:marRight w:val="0"/>
              <w:marTop w:val="0"/>
              <w:marBottom w:val="0"/>
              <w:divBdr>
                <w:top w:val="none" w:sz="0" w:space="0" w:color="auto"/>
                <w:left w:val="none" w:sz="0" w:space="0" w:color="auto"/>
                <w:bottom w:val="none" w:sz="0" w:space="0" w:color="auto"/>
                <w:right w:val="none" w:sz="0" w:space="0" w:color="auto"/>
              </w:divBdr>
            </w:div>
          </w:divsChild>
        </w:div>
        <w:div w:id="372191702">
          <w:marLeft w:val="60"/>
          <w:marRight w:val="60"/>
          <w:marTop w:val="100"/>
          <w:marBottom w:val="100"/>
          <w:divBdr>
            <w:top w:val="none" w:sz="0" w:space="0" w:color="auto"/>
            <w:left w:val="none" w:sz="0" w:space="0" w:color="auto"/>
            <w:bottom w:val="none" w:sz="0" w:space="0" w:color="auto"/>
            <w:right w:val="none" w:sz="0" w:space="0" w:color="auto"/>
          </w:divBdr>
          <w:divsChild>
            <w:div w:id="30420472">
              <w:marLeft w:val="0"/>
              <w:marRight w:val="0"/>
              <w:marTop w:val="0"/>
              <w:marBottom w:val="0"/>
              <w:divBdr>
                <w:top w:val="none" w:sz="0" w:space="0" w:color="auto"/>
                <w:left w:val="none" w:sz="0" w:space="0" w:color="auto"/>
                <w:bottom w:val="none" w:sz="0" w:space="0" w:color="auto"/>
                <w:right w:val="none" w:sz="0" w:space="0" w:color="auto"/>
              </w:divBdr>
            </w:div>
          </w:divsChild>
        </w:div>
        <w:div w:id="82068295">
          <w:marLeft w:val="60"/>
          <w:marRight w:val="60"/>
          <w:marTop w:val="100"/>
          <w:marBottom w:val="100"/>
          <w:divBdr>
            <w:top w:val="none" w:sz="0" w:space="0" w:color="auto"/>
            <w:left w:val="none" w:sz="0" w:space="0" w:color="auto"/>
            <w:bottom w:val="none" w:sz="0" w:space="0" w:color="auto"/>
            <w:right w:val="none" w:sz="0" w:space="0" w:color="auto"/>
          </w:divBdr>
        </w:div>
        <w:div w:id="454834491">
          <w:marLeft w:val="60"/>
          <w:marRight w:val="60"/>
          <w:marTop w:val="100"/>
          <w:marBottom w:val="100"/>
          <w:divBdr>
            <w:top w:val="none" w:sz="0" w:space="0" w:color="auto"/>
            <w:left w:val="none" w:sz="0" w:space="0" w:color="auto"/>
            <w:bottom w:val="none" w:sz="0" w:space="0" w:color="auto"/>
            <w:right w:val="none" w:sz="0" w:space="0" w:color="auto"/>
          </w:divBdr>
        </w:div>
        <w:div w:id="480804171">
          <w:marLeft w:val="60"/>
          <w:marRight w:val="60"/>
          <w:marTop w:val="100"/>
          <w:marBottom w:val="100"/>
          <w:divBdr>
            <w:top w:val="none" w:sz="0" w:space="0" w:color="auto"/>
            <w:left w:val="none" w:sz="0" w:space="0" w:color="auto"/>
            <w:bottom w:val="none" w:sz="0" w:space="0" w:color="auto"/>
            <w:right w:val="none" w:sz="0" w:space="0" w:color="auto"/>
          </w:divBdr>
          <w:divsChild>
            <w:div w:id="608464581">
              <w:marLeft w:val="0"/>
              <w:marRight w:val="0"/>
              <w:marTop w:val="0"/>
              <w:marBottom w:val="0"/>
              <w:divBdr>
                <w:top w:val="none" w:sz="0" w:space="0" w:color="auto"/>
                <w:left w:val="none" w:sz="0" w:space="0" w:color="auto"/>
                <w:bottom w:val="none" w:sz="0" w:space="0" w:color="auto"/>
                <w:right w:val="none" w:sz="0" w:space="0" w:color="auto"/>
              </w:divBdr>
            </w:div>
          </w:divsChild>
        </w:div>
        <w:div w:id="1455827795">
          <w:marLeft w:val="60"/>
          <w:marRight w:val="60"/>
          <w:marTop w:val="100"/>
          <w:marBottom w:val="100"/>
          <w:divBdr>
            <w:top w:val="none" w:sz="0" w:space="0" w:color="auto"/>
            <w:left w:val="none" w:sz="0" w:space="0" w:color="auto"/>
            <w:bottom w:val="none" w:sz="0" w:space="0" w:color="auto"/>
            <w:right w:val="none" w:sz="0" w:space="0" w:color="auto"/>
          </w:divBdr>
        </w:div>
        <w:div w:id="27414863">
          <w:marLeft w:val="60"/>
          <w:marRight w:val="60"/>
          <w:marTop w:val="100"/>
          <w:marBottom w:val="100"/>
          <w:divBdr>
            <w:top w:val="none" w:sz="0" w:space="0" w:color="auto"/>
            <w:left w:val="none" w:sz="0" w:space="0" w:color="auto"/>
            <w:bottom w:val="none" w:sz="0" w:space="0" w:color="auto"/>
            <w:right w:val="none" w:sz="0" w:space="0" w:color="auto"/>
          </w:divBdr>
          <w:divsChild>
            <w:div w:id="862787432">
              <w:marLeft w:val="0"/>
              <w:marRight w:val="0"/>
              <w:marTop w:val="0"/>
              <w:marBottom w:val="0"/>
              <w:divBdr>
                <w:top w:val="none" w:sz="0" w:space="0" w:color="auto"/>
                <w:left w:val="none" w:sz="0" w:space="0" w:color="auto"/>
                <w:bottom w:val="none" w:sz="0" w:space="0" w:color="auto"/>
                <w:right w:val="none" w:sz="0" w:space="0" w:color="auto"/>
              </w:divBdr>
            </w:div>
          </w:divsChild>
        </w:div>
        <w:div w:id="1141729488">
          <w:marLeft w:val="60"/>
          <w:marRight w:val="60"/>
          <w:marTop w:val="100"/>
          <w:marBottom w:val="100"/>
          <w:divBdr>
            <w:top w:val="none" w:sz="0" w:space="0" w:color="auto"/>
            <w:left w:val="none" w:sz="0" w:space="0" w:color="auto"/>
            <w:bottom w:val="none" w:sz="0" w:space="0" w:color="auto"/>
            <w:right w:val="none" w:sz="0" w:space="0" w:color="auto"/>
          </w:divBdr>
          <w:divsChild>
            <w:div w:id="141816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068079">
      <w:bodyDiv w:val="1"/>
      <w:marLeft w:val="0"/>
      <w:marRight w:val="0"/>
      <w:marTop w:val="0"/>
      <w:marBottom w:val="0"/>
      <w:divBdr>
        <w:top w:val="none" w:sz="0" w:space="0" w:color="auto"/>
        <w:left w:val="none" w:sz="0" w:space="0" w:color="auto"/>
        <w:bottom w:val="none" w:sz="0" w:space="0" w:color="auto"/>
        <w:right w:val="none" w:sz="0" w:space="0" w:color="auto"/>
      </w:divBdr>
      <w:divsChild>
        <w:div w:id="1618564027">
          <w:marLeft w:val="60"/>
          <w:marRight w:val="60"/>
          <w:marTop w:val="100"/>
          <w:marBottom w:val="100"/>
          <w:divBdr>
            <w:top w:val="none" w:sz="0" w:space="0" w:color="auto"/>
            <w:left w:val="none" w:sz="0" w:space="0" w:color="auto"/>
            <w:bottom w:val="none" w:sz="0" w:space="0" w:color="auto"/>
            <w:right w:val="none" w:sz="0" w:space="0" w:color="auto"/>
          </w:divBdr>
        </w:div>
        <w:div w:id="1241987983">
          <w:marLeft w:val="60"/>
          <w:marRight w:val="60"/>
          <w:marTop w:val="100"/>
          <w:marBottom w:val="100"/>
          <w:divBdr>
            <w:top w:val="none" w:sz="0" w:space="0" w:color="auto"/>
            <w:left w:val="none" w:sz="0" w:space="0" w:color="auto"/>
            <w:bottom w:val="none" w:sz="0" w:space="0" w:color="auto"/>
            <w:right w:val="none" w:sz="0" w:space="0" w:color="auto"/>
          </w:divBdr>
        </w:div>
        <w:div w:id="1720010019">
          <w:marLeft w:val="60"/>
          <w:marRight w:val="60"/>
          <w:marTop w:val="100"/>
          <w:marBottom w:val="100"/>
          <w:divBdr>
            <w:top w:val="none" w:sz="0" w:space="0" w:color="auto"/>
            <w:left w:val="none" w:sz="0" w:space="0" w:color="auto"/>
            <w:bottom w:val="none" w:sz="0" w:space="0" w:color="auto"/>
            <w:right w:val="none" w:sz="0" w:space="0" w:color="auto"/>
          </w:divBdr>
        </w:div>
        <w:div w:id="1796168342">
          <w:marLeft w:val="60"/>
          <w:marRight w:val="60"/>
          <w:marTop w:val="100"/>
          <w:marBottom w:val="100"/>
          <w:divBdr>
            <w:top w:val="none" w:sz="0" w:space="0" w:color="auto"/>
            <w:left w:val="none" w:sz="0" w:space="0" w:color="auto"/>
            <w:bottom w:val="none" w:sz="0" w:space="0" w:color="auto"/>
            <w:right w:val="none" w:sz="0" w:space="0" w:color="auto"/>
          </w:divBdr>
        </w:div>
        <w:div w:id="1232229878">
          <w:marLeft w:val="60"/>
          <w:marRight w:val="60"/>
          <w:marTop w:val="100"/>
          <w:marBottom w:val="100"/>
          <w:divBdr>
            <w:top w:val="none" w:sz="0" w:space="0" w:color="auto"/>
            <w:left w:val="none" w:sz="0" w:space="0" w:color="auto"/>
            <w:bottom w:val="none" w:sz="0" w:space="0" w:color="auto"/>
            <w:right w:val="none" w:sz="0" w:space="0" w:color="auto"/>
          </w:divBdr>
        </w:div>
        <w:div w:id="1880512212">
          <w:marLeft w:val="60"/>
          <w:marRight w:val="60"/>
          <w:marTop w:val="100"/>
          <w:marBottom w:val="100"/>
          <w:divBdr>
            <w:top w:val="none" w:sz="0" w:space="0" w:color="auto"/>
            <w:left w:val="none" w:sz="0" w:space="0" w:color="auto"/>
            <w:bottom w:val="none" w:sz="0" w:space="0" w:color="auto"/>
            <w:right w:val="none" w:sz="0" w:space="0" w:color="auto"/>
          </w:divBdr>
        </w:div>
        <w:div w:id="853349435">
          <w:marLeft w:val="60"/>
          <w:marRight w:val="60"/>
          <w:marTop w:val="100"/>
          <w:marBottom w:val="100"/>
          <w:divBdr>
            <w:top w:val="none" w:sz="0" w:space="0" w:color="auto"/>
            <w:left w:val="none" w:sz="0" w:space="0" w:color="auto"/>
            <w:bottom w:val="none" w:sz="0" w:space="0" w:color="auto"/>
            <w:right w:val="none" w:sz="0" w:space="0" w:color="auto"/>
          </w:divBdr>
        </w:div>
        <w:div w:id="730005507">
          <w:marLeft w:val="60"/>
          <w:marRight w:val="60"/>
          <w:marTop w:val="100"/>
          <w:marBottom w:val="100"/>
          <w:divBdr>
            <w:top w:val="none" w:sz="0" w:space="0" w:color="auto"/>
            <w:left w:val="none" w:sz="0" w:space="0" w:color="auto"/>
            <w:bottom w:val="none" w:sz="0" w:space="0" w:color="auto"/>
            <w:right w:val="none" w:sz="0" w:space="0" w:color="auto"/>
          </w:divBdr>
        </w:div>
        <w:div w:id="2093354380">
          <w:marLeft w:val="60"/>
          <w:marRight w:val="60"/>
          <w:marTop w:val="100"/>
          <w:marBottom w:val="100"/>
          <w:divBdr>
            <w:top w:val="none" w:sz="0" w:space="0" w:color="auto"/>
            <w:left w:val="none" w:sz="0" w:space="0" w:color="auto"/>
            <w:bottom w:val="none" w:sz="0" w:space="0" w:color="auto"/>
            <w:right w:val="none" w:sz="0" w:space="0" w:color="auto"/>
          </w:divBdr>
        </w:div>
        <w:div w:id="1164973603">
          <w:marLeft w:val="60"/>
          <w:marRight w:val="60"/>
          <w:marTop w:val="100"/>
          <w:marBottom w:val="100"/>
          <w:divBdr>
            <w:top w:val="none" w:sz="0" w:space="0" w:color="auto"/>
            <w:left w:val="none" w:sz="0" w:space="0" w:color="auto"/>
            <w:bottom w:val="none" w:sz="0" w:space="0" w:color="auto"/>
            <w:right w:val="none" w:sz="0" w:space="0" w:color="auto"/>
          </w:divBdr>
        </w:div>
        <w:div w:id="1568224473">
          <w:marLeft w:val="60"/>
          <w:marRight w:val="60"/>
          <w:marTop w:val="100"/>
          <w:marBottom w:val="100"/>
          <w:divBdr>
            <w:top w:val="none" w:sz="0" w:space="0" w:color="auto"/>
            <w:left w:val="none" w:sz="0" w:space="0" w:color="auto"/>
            <w:bottom w:val="none" w:sz="0" w:space="0" w:color="auto"/>
            <w:right w:val="none" w:sz="0" w:space="0" w:color="auto"/>
          </w:divBdr>
        </w:div>
        <w:div w:id="114258573">
          <w:marLeft w:val="60"/>
          <w:marRight w:val="60"/>
          <w:marTop w:val="100"/>
          <w:marBottom w:val="100"/>
          <w:divBdr>
            <w:top w:val="none" w:sz="0" w:space="0" w:color="auto"/>
            <w:left w:val="none" w:sz="0" w:space="0" w:color="auto"/>
            <w:bottom w:val="none" w:sz="0" w:space="0" w:color="auto"/>
            <w:right w:val="none" w:sz="0" w:space="0" w:color="auto"/>
          </w:divBdr>
        </w:div>
        <w:div w:id="776682605">
          <w:marLeft w:val="60"/>
          <w:marRight w:val="60"/>
          <w:marTop w:val="100"/>
          <w:marBottom w:val="100"/>
          <w:divBdr>
            <w:top w:val="none" w:sz="0" w:space="0" w:color="auto"/>
            <w:left w:val="none" w:sz="0" w:space="0" w:color="auto"/>
            <w:bottom w:val="none" w:sz="0" w:space="0" w:color="auto"/>
            <w:right w:val="none" w:sz="0" w:space="0" w:color="auto"/>
          </w:divBdr>
        </w:div>
        <w:div w:id="901255491">
          <w:marLeft w:val="60"/>
          <w:marRight w:val="60"/>
          <w:marTop w:val="100"/>
          <w:marBottom w:val="100"/>
          <w:divBdr>
            <w:top w:val="none" w:sz="0" w:space="0" w:color="auto"/>
            <w:left w:val="none" w:sz="0" w:space="0" w:color="auto"/>
            <w:bottom w:val="none" w:sz="0" w:space="0" w:color="auto"/>
            <w:right w:val="none" w:sz="0" w:space="0" w:color="auto"/>
          </w:divBdr>
        </w:div>
        <w:div w:id="1290404764">
          <w:marLeft w:val="60"/>
          <w:marRight w:val="60"/>
          <w:marTop w:val="100"/>
          <w:marBottom w:val="100"/>
          <w:divBdr>
            <w:top w:val="none" w:sz="0" w:space="0" w:color="auto"/>
            <w:left w:val="none" w:sz="0" w:space="0" w:color="auto"/>
            <w:bottom w:val="none" w:sz="0" w:space="0" w:color="auto"/>
            <w:right w:val="none" w:sz="0" w:space="0" w:color="auto"/>
          </w:divBdr>
        </w:div>
        <w:div w:id="2078048018">
          <w:marLeft w:val="60"/>
          <w:marRight w:val="60"/>
          <w:marTop w:val="100"/>
          <w:marBottom w:val="100"/>
          <w:divBdr>
            <w:top w:val="none" w:sz="0" w:space="0" w:color="auto"/>
            <w:left w:val="none" w:sz="0" w:space="0" w:color="auto"/>
            <w:bottom w:val="none" w:sz="0" w:space="0" w:color="auto"/>
            <w:right w:val="none" w:sz="0" w:space="0" w:color="auto"/>
          </w:divBdr>
        </w:div>
        <w:div w:id="56520095">
          <w:marLeft w:val="60"/>
          <w:marRight w:val="60"/>
          <w:marTop w:val="100"/>
          <w:marBottom w:val="100"/>
          <w:divBdr>
            <w:top w:val="none" w:sz="0" w:space="0" w:color="auto"/>
            <w:left w:val="none" w:sz="0" w:space="0" w:color="auto"/>
            <w:bottom w:val="none" w:sz="0" w:space="0" w:color="auto"/>
            <w:right w:val="none" w:sz="0" w:space="0" w:color="auto"/>
          </w:divBdr>
        </w:div>
        <w:div w:id="176122341">
          <w:marLeft w:val="60"/>
          <w:marRight w:val="60"/>
          <w:marTop w:val="100"/>
          <w:marBottom w:val="100"/>
          <w:divBdr>
            <w:top w:val="none" w:sz="0" w:space="0" w:color="auto"/>
            <w:left w:val="none" w:sz="0" w:space="0" w:color="auto"/>
            <w:bottom w:val="none" w:sz="0" w:space="0" w:color="auto"/>
            <w:right w:val="none" w:sz="0" w:space="0" w:color="auto"/>
          </w:divBdr>
        </w:div>
        <w:div w:id="500435555">
          <w:marLeft w:val="60"/>
          <w:marRight w:val="60"/>
          <w:marTop w:val="100"/>
          <w:marBottom w:val="100"/>
          <w:divBdr>
            <w:top w:val="none" w:sz="0" w:space="0" w:color="auto"/>
            <w:left w:val="none" w:sz="0" w:space="0" w:color="auto"/>
            <w:bottom w:val="none" w:sz="0" w:space="0" w:color="auto"/>
            <w:right w:val="none" w:sz="0" w:space="0" w:color="auto"/>
          </w:divBdr>
        </w:div>
        <w:div w:id="49961237">
          <w:marLeft w:val="60"/>
          <w:marRight w:val="60"/>
          <w:marTop w:val="100"/>
          <w:marBottom w:val="100"/>
          <w:divBdr>
            <w:top w:val="none" w:sz="0" w:space="0" w:color="auto"/>
            <w:left w:val="none" w:sz="0" w:space="0" w:color="auto"/>
            <w:bottom w:val="none" w:sz="0" w:space="0" w:color="auto"/>
            <w:right w:val="none" w:sz="0" w:space="0" w:color="auto"/>
          </w:divBdr>
        </w:div>
        <w:div w:id="576214037">
          <w:marLeft w:val="60"/>
          <w:marRight w:val="60"/>
          <w:marTop w:val="100"/>
          <w:marBottom w:val="100"/>
          <w:divBdr>
            <w:top w:val="none" w:sz="0" w:space="0" w:color="auto"/>
            <w:left w:val="none" w:sz="0" w:space="0" w:color="auto"/>
            <w:bottom w:val="none" w:sz="0" w:space="0" w:color="auto"/>
            <w:right w:val="none" w:sz="0" w:space="0" w:color="auto"/>
          </w:divBdr>
        </w:div>
        <w:div w:id="1173833798">
          <w:marLeft w:val="60"/>
          <w:marRight w:val="60"/>
          <w:marTop w:val="100"/>
          <w:marBottom w:val="100"/>
          <w:divBdr>
            <w:top w:val="none" w:sz="0" w:space="0" w:color="auto"/>
            <w:left w:val="none" w:sz="0" w:space="0" w:color="auto"/>
            <w:bottom w:val="none" w:sz="0" w:space="0" w:color="auto"/>
            <w:right w:val="none" w:sz="0" w:space="0" w:color="auto"/>
          </w:divBdr>
        </w:div>
        <w:div w:id="862014306">
          <w:marLeft w:val="60"/>
          <w:marRight w:val="60"/>
          <w:marTop w:val="100"/>
          <w:marBottom w:val="100"/>
          <w:divBdr>
            <w:top w:val="none" w:sz="0" w:space="0" w:color="auto"/>
            <w:left w:val="none" w:sz="0" w:space="0" w:color="auto"/>
            <w:bottom w:val="none" w:sz="0" w:space="0" w:color="auto"/>
            <w:right w:val="none" w:sz="0" w:space="0" w:color="auto"/>
          </w:divBdr>
        </w:div>
        <w:div w:id="102264826">
          <w:marLeft w:val="60"/>
          <w:marRight w:val="60"/>
          <w:marTop w:val="100"/>
          <w:marBottom w:val="100"/>
          <w:divBdr>
            <w:top w:val="none" w:sz="0" w:space="0" w:color="auto"/>
            <w:left w:val="none" w:sz="0" w:space="0" w:color="auto"/>
            <w:bottom w:val="none" w:sz="0" w:space="0" w:color="auto"/>
            <w:right w:val="none" w:sz="0" w:space="0" w:color="auto"/>
          </w:divBdr>
        </w:div>
        <w:div w:id="95297176">
          <w:marLeft w:val="60"/>
          <w:marRight w:val="60"/>
          <w:marTop w:val="100"/>
          <w:marBottom w:val="100"/>
          <w:divBdr>
            <w:top w:val="none" w:sz="0" w:space="0" w:color="auto"/>
            <w:left w:val="none" w:sz="0" w:space="0" w:color="auto"/>
            <w:bottom w:val="none" w:sz="0" w:space="0" w:color="auto"/>
            <w:right w:val="none" w:sz="0" w:space="0" w:color="auto"/>
          </w:divBdr>
        </w:div>
        <w:div w:id="1095832514">
          <w:marLeft w:val="60"/>
          <w:marRight w:val="60"/>
          <w:marTop w:val="100"/>
          <w:marBottom w:val="100"/>
          <w:divBdr>
            <w:top w:val="none" w:sz="0" w:space="0" w:color="auto"/>
            <w:left w:val="none" w:sz="0" w:space="0" w:color="auto"/>
            <w:bottom w:val="none" w:sz="0" w:space="0" w:color="auto"/>
            <w:right w:val="none" w:sz="0" w:space="0" w:color="auto"/>
          </w:divBdr>
        </w:div>
        <w:div w:id="168951956">
          <w:marLeft w:val="60"/>
          <w:marRight w:val="60"/>
          <w:marTop w:val="100"/>
          <w:marBottom w:val="100"/>
          <w:divBdr>
            <w:top w:val="none" w:sz="0" w:space="0" w:color="auto"/>
            <w:left w:val="none" w:sz="0" w:space="0" w:color="auto"/>
            <w:bottom w:val="none" w:sz="0" w:space="0" w:color="auto"/>
            <w:right w:val="none" w:sz="0" w:space="0" w:color="auto"/>
          </w:divBdr>
        </w:div>
        <w:div w:id="876114974">
          <w:marLeft w:val="60"/>
          <w:marRight w:val="60"/>
          <w:marTop w:val="100"/>
          <w:marBottom w:val="100"/>
          <w:divBdr>
            <w:top w:val="none" w:sz="0" w:space="0" w:color="auto"/>
            <w:left w:val="none" w:sz="0" w:space="0" w:color="auto"/>
            <w:bottom w:val="none" w:sz="0" w:space="0" w:color="auto"/>
            <w:right w:val="none" w:sz="0" w:space="0" w:color="auto"/>
          </w:divBdr>
        </w:div>
        <w:div w:id="980617380">
          <w:marLeft w:val="60"/>
          <w:marRight w:val="60"/>
          <w:marTop w:val="100"/>
          <w:marBottom w:val="100"/>
          <w:divBdr>
            <w:top w:val="none" w:sz="0" w:space="0" w:color="auto"/>
            <w:left w:val="none" w:sz="0" w:space="0" w:color="auto"/>
            <w:bottom w:val="none" w:sz="0" w:space="0" w:color="auto"/>
            <w:right w:val="none" w:sz="0" w:space="0" w:color="auto"/>
          </w:divBdr>
        </w:div>
        <w:div w:id="129330496">
          <w:marLeft w:val="60"/>
          <w:marRight w:val="60"/>
          <w:marTop w:val="100"/>
          <w:marBottom w:val="100"/>
          <w:divBdr>
            <w:top w:val="none" w:sz="0" w:space="0" w:color="auto"/>
            <w:left w:val="none" w:sz="0" w:space="0" w:color="auto"/>
            <w:bottom w:val="none" w:sz="0" w:space="0" w:color="auto"/>
            <w:right w:val="none" w:sz="0" w:space="0" w:color="auto"/>
          </w:divBdr>
        </w:div>
        <w:div w:id="1238975973">
          <w:marLeft w:val="0"/>
          <w:marRight w:val="0"/>
          <w:marTop w:val="0"/>
          <w:marBottom w:val="0"/>
          <w:divBdr>
            <w:top w:val="none" w:sz="0" w:space="0" w:color="auto"/>
            <w:left w:val="none" w:sz="0" w:space="0" w:color="auto"/>
            <w:bottom w:val="none" w:sz="0" w:space="0" w:color="auto"/>
            <w:right w:val="none" w:sz="0" w:space="0" w:color="auto"/>
          </w:divBdr>
        </w:div>
      </w:divsChild>
    </w:div>
    <w:div w:id="21473835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gosuslugi82.ru/" TargetMode="External"/><Relationship Id="rId13" Type="http://schemas.openxmlformats.org/officeDocument/2006/relationships/hyperlink" Target="consultantplus://offline/ref=B5A3237287FEC4C590E4123635477BF3010B74B909E99936F37DAFE843B98A4FA3E5625ADED176C1F2EFE73F994F7C75BF96D7BC97786979K4kAH"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consultantplus://offline/ref=4AC9CBAED5C0EE62A808953F2CE18DDAEA9AD28DD857E157E92FB0EA910F9A8B8AE6B2586A2DFCE0F5FD2C1EBC0D7E6D5F7356C6B31Ea706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FFDD351B7DF09C06940DD72850EDF758D574AD49837C37E2FB6FBE3D7D75E986CEF43A729316836FFEE11686347C874FD9F6DAA0CF92EDY8M" TargetMode="External"/><Relationship Id="rId5" Type="http://schemas.openxmlformats.org/officeDocument/2006/relationships/footnotes" Target="footnotes.xml"/><Relationship Id="rId15" Type="http://schemas.openxmlformats.org/officeDocument/2006/relationships/hyperlink" Target="https://login.consultant.ru/link/?req=doc&amp;base=LAW&amp;n=394109&amp;dst=1699&amp;field=134&amp;date=29.03.2022" TargetMode="External"/><Relationship Id="rId10" Type="http://schemas.openxmlformats.org/officeDocument/2006/relationships/hyperlink" Target="consultantplus://offline/ref=7C4BA8539064D5F9504001536611F0831E5799E92FC8983D08425AF3F26882AEC9D185779A1D68D924DDE8E86F7A83EA8DDE5491F734aAUBM" TargetMode="External"/><Relationship Id="rId4" Type="http://schemas.openxmlformats.org/officeDocument/2006/relationships/webSettings" Target="webSettings.xml"/><Relationship Id="rId9" Type="http://schemas.openxmlformats.org/officeDocument/2006/relationships/hyperlink" Target="consultantplus://offline/ref=7C4BA8539064D5F9504001536611F0831E5798E126C9983D08425AF3F26882AEC9D185749D1D65D924DDE8E86F7A83EA8DDE5491F734aAUBM" TargetMode="External"/><Relationship Id="rId14" Type="http://schemas.openxmlformats.org/officeDocument/2006/relationships/hyperlink" Target="consultantplus://offline/ref=B5A3237287FEC4C590E4123635477BF3010B74B909E99936F37DAFE843B98A4FA3E5625ADED174C6FCEFE73F994F7C75BF96D7BC97786979K4kA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477</TotalTime>
  <Pages>47</Pages>
  <Words>19374</Words>
  <Characters>110434</Characters>
  <Application>Microsoft Office Word</Application>
  <DocSecurity>0</DocSecurity>
  <Lines>920</Lines>
  <Paragraphs>259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129549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Anatolievna</dc:creator>
  <cp:keywords/>
  <dc:description/>
  <cp:lastModifiedBy>Люда</cp:lastModifiedBy>
  <cp:revision>11</cp:revision>
  <cp:lastPrinted>2021-10-06T06:48:00Z</cp:lastPrinted>
  <dcterms:created xsi:type="dcterms:W3CDTF">2022-01-26T11:13:00Z</dcterms:created>
  <dcterms:modified xsi:type="dcterms:W3CDTF">2022-04-15T10:07:00Z</dcterms:modified>
</cp:coreProperties>
</file>