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1DB" w:rsidRPr="00B16057" w:rsidRDefault="001411DB" w:rsidP="001411D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1605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38541" cy="713710"/>
            <wp:effectExtent l="19050" t="0" r="9159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43" cy="715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1DB" w:rsidRPr="00B16057" w:rsidRDefault="001411DB" w:rsidP="001411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АДМИНИСТРАЦИЯ</w:t>
      </w:r>
    </w:p>
    <w:p w:rsidR="001411DB" w:rsidRPr="00B16057" w:rsidRDefault="001411DB" w:rsidP="001411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1411DB" w:rsidRPr="00B16057" w:rsidRDefault="001411DB" w:rsidP="001411D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1411DB" w:rsidRPr="00EB79C0" w:rsidRDefault="001411DB" w:rsidP="001411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411DB" w:rsidRPr="00EB79C0" w:rsidRDefault="001411DB" w:rsidP="001411DB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411DB" w:rsidRPr="00EB79C0" w:rsidRDefault="001411DB" w:rsidP="001411D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ПОСТАНОВЛЕНИЕ </w:t>
      </w:r>
    </w:p>
    <w:p w:rsidR="001411DB" w:rsidRPr="00EB79C0" w:rsidRDefault="001411DB" w:rsidP="001411DB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411DB" w:rsidRPr="00EB79C0" w:rsidRDefault="001411DB" w:rsidP="001411D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79C0">
        <w:rPr>
          <w:rFonts w:ascii="Times New Roman" w:hAnsi="Times New Roman"/>
          <w:sz w:val="28"/>
          <w:szCs w:val="28"/>
        </w:rPr>
        <w:t xml:space="preserve">от </w:t>
      </w:r>
      <w:r w:rsidR="00C5558E">
        <w:rPr>
          <w:rFonts w:ascii="Times New Roman" w:hAnsi="Times New Roman"/>
          <w:sz w:val="28"/>
          <w:szCs w:val="28"/>
        </w:rPr>
        <w:t>14</w:t>
      </w:r>
      <w:r w:rsidRPr="00EB79C0">
        <w:rPr>
          <w:rFonts w:ascii="Times New Roman" w:hAnsi="Times New Roman"/>
          <w:sz w:val="28"/>
          <w:szCs w:val="28"/>
        </w:rPr>
        <w:t>.</w:t>
      </w:r>
      <w:r w:rsidR="00C5558E">
        <w:rPr>
          <w:rFonts w:ascii="Times New Roman" w:hAnsi="Times New Roman"/>
          <w:sz w:val="28"/>
          <w:szCs w:val="28"/>
        </w:rPr>
        <w:t>11.2022 г.</w:t>
      </w:r>
      <w:r w:rsidR="00C5558E">
        <w:rPr>
          <w:rFonts w:ascii="Times New Roman" w:hAnsi="Times New Roman"/>
          <w:sz w:val="28"/>
          <w:szCs w:val="28"/>
        </w:rPr>
        <w:tab/>
      </w:r>
      <w:r w:rsidR="00C5558E">
        <w:rPr>
          <w:rFonts w:ascii="Times New Roman" w:hAnsi="Times New Roman"/>
          <w:sz w:val="28"/>
          <w:szCs w:val="28"/>
        </w:rPr>
        <w:tab/>
      </w:r>
      <w:r w:rsidR="00C5558E">
        <w:rPr>
          <w:rFonts w:ascii="Times New Roman" w:hAnsi="Times New Roman"/>
          <w:sz w:val="28"/>
          <w:szCs w:val="28"/>
        </w:rPr>
        <w:tab/>
      </w:r>
      <w:r w:rsidRPr="00EB79C0">
        <w:rPr>
          <w:rFonts w:ascii="Times New Roman" w:hAnsi="Times New Roman"/>
          <w:sz w:val="28"/>
          <w:szCs w:val="28"/>
        </w:rPr>
        <w:t xml:space="preserve">№ </w:t>
      </w:r>
      <w:r w:rsidR="00C5558E">
        <w:rPr>
          <w:rFonts w:ascii="Times New Roman" w:hAnsi="Times New Roman"/>
          <w:sz w:val="28"/>
          <w:szCs w:val="28"/>
        </w:rPr>
        <w:t>224</w:t>
      </w:r>
      <w:r w:rsidRPr="00EB79C0">
        <w:rPr>
          <w:rFonts w:ascii="Times New Roman" w:hAnsi="Times New Roman"/>
          <w:sz w:val="28"/>
          <w:szCs w:val="28"/>
        </w:rPr>
        <w:tab/>
      </w:r>
      <w:r w:rsidRPr="00EB79C0">
        <w:rPr>
          <w:rFonts w:ascii="Times New Roman" w:hAnsi="Times New Roman"/>
          <w:sz w:val="28"/>
          <w:szCs w:val="28"/>
        </w:rPr>
        <w:tab/>
      </w:r>
      <w:r w:rsidRPr="00EB79C0">
        <w:rPr>
          <w:rFonts w:ascii="Times New Roman" w:hAnsi="Times New Roman"/>
          <w:sz w:val="28"/>
          <w:szCs w:val="28"/>
        </w:rPr>
        <w:tab/>
      </w:r>
      <w:r w:rsidRPr="00EB79C0">
        <w:rPr>
          <w:rFonts w:ascii="Times New Roman" w:hAnsi="Times New Roman"/>
          <w:sz w:val="28"/>
          <w:szCs w:val="28"/>
          <w:lang w:val="en-US"/>
        </w:rPr>
        <w:t>c</w:t>
      </w:r>
      <w:r w:rsidRPr="00EB79C0">
        <w:rPr>
          <w:rFonts w:ascii="Times New Roman" w:hAnsi="Times New Roman"/>
          <w:sz w:val="28"/>
          <w:szCs w:val="28"/>
        </w:rPr>
        <w:t>.</w:t>
      </w:r>
      <w:proofErr w:type="gramStart"/>
      <w:r w:rsidRPr="00EB79C0">
        <w:rPr>
          <w:rFonts w:ascii="Times New Roman" w:hAnsi="Times New Roman"/>
          <w:sz w:val="28"/>
          <w:szCs w:val="28"/>
        </w:rPr>
        <w:t>Красногвардейское</w:t>
      </w:r>
      <w:proofErr w:type="gramEnd"/>
    </w:p>
    <w:p w:rsidR="002B3A9B" w:rsidRDefault="002B3A9B">
      <w:pPr>
        <w:spacing w:after="0" w:line="276" w:lineRule="auto"/>
        <w:ind w:right="3544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0D123E" w:rsidRPr="001411DB" w:rsidRDefault="002B3A9B" w:rsidP="001411D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411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«Об утверждении Программы профилактики рисков причинения вреда (ущерба) охраняемым законом ценностям при осуществлении муниципального жилищного контроля на территории </w:t>
      </w:r>
      <w:r w:rsidR="001411DB" w:rsidRPr="001411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Красногвардейского</w:t>
      </w:r>
      <w:r w:rsidR="0037077E" w:rsidRPr="001411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411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сельского поселения </w:t>
      </w:r>
      <w:r w:rsidR="001411DB" w:rsidRPr="001411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Советского</w:t>
      </w:r>
      <w:r w:rsidR="003E40A4" w:rsidRPr="001411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района </w:t>
      </w:r>
      <w:r w:rsidR="00CA388F" w:rsidRPr="001411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Республики Крым </w:t>
      </w:r>
      <w:r w:rsidRPr="001411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 202</w:t>
      </w:r>
      <w:r w:rsidR="0037077E" w:rsidRPr="001411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 w:rsidRPr="001411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год» </w:t>
      </w:r>
    </w:p>
    <w:p w:rsidR="000D123E" w:rsidRPr="001411DB" w:rsidRDefault="000D123E" w:rsidP="001411DB">
      <w:pPr>
        <w:spacing w:after="0" w:line="240" w:lineRule="auto"/>
        <w:ind w:right="35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D1E3A" w:rsidRPr="001411DB" w:rsidRDefault="005D1E3A" w:rsidP="001411DB">
      <w:pPr>
        <w:spacing w:after="0" w:line="240" w:lineRule="auto"/>
        <w:ind w:right="35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91534" w:rsidRPr="001411DB" w:rsidRDefault="007E4E3E" w:rsidP="001411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со статьей 44 Федерального закона от 31.07.2020 </w:t>
      </w:r>
      <w:r w:rsidRPr="001411DB">
        <w:rPr>
          <w:rFonts w:ascii="Segoe UI Symbol" w:eastAsia="Segoe UI Symbol" w:hAnsi="Segoe UI Symbol" w:cs="Segoe UI Symbol"/>
          <w:color w:val="000000"/>
          <w:sz w:val="28"/>
          <w:szCs w:val="28"/>
        </w:rPr>
        <w:t>№</w:t>
      </w: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248-ФЗ "О государственном контроле (надзоре) и муниципальном контроле </w:t>
      </w:r>
      <w:proofErr w:type="gramStart"/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Российской Федерации", Федеральным законом от 06.10.2003 </w:t>
      </w:r>
      <w:r w:rsidRPr="001411DB">
        <w:rPr>
          <w:rFonts w:ascii="Segoe UI Symbol" w:eastAsia="Segoe UI Symbol" w:hAnsi="Segoe UI Symbol" w:cs="Segoe UI Symbol"/>
          <w:color w:val="000000"/>
          <w:sz w:val="28"/>
          <w:szCs w:val="28"/>
        </w:rPr>
        <w:t>№</w:t>
      </w: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131-ФЗ "Об общих принципах организации местного самоуправления в Российской Федерации", </w:t>
      </w:r>
      <w:r w:rsidR="00CE361A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остановлением Правительства Российской Федерации от 25.06.2021 </w:t>
      </w:r>
      <w:r w:rsidRPr="001411DB">
        <w:rPr>
          <w:rFonts w:ascii="Segoe UI Symbol" w:eastAsia="Segoe UI Symbol" w:hAnsi="Segoe UI Symbol" w:cs="Segoe UI Symbol"/>
          <w:color w:val="000000"/>
          <w:sz w:val="28"/>
          <w:szCs w:val="28"/>
        </w:rPr>
        <w:t>№</w:t>
      </w: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руководствуясь Уставом </w:t>
      </w:r>
      <w:r w:rsidR="001411DB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1411DB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Советского </w:t>
      </w: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района </w:t>
      </w:r>
      <w:r w:rsidR="001411DB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Крым</w:t>
      </w: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администрация </w:t>
      </w:r>
      <w:r w:rsidR="001411DB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 </w:t>
      </w:r>
      <w:proofErr w:type="gramEnd"/>
    </w:p>
    <w:p w:rsidR="000D123E" w:rsidRPr="001411DB" w:rsidRDefault="00766AC6" w:rsidP="001411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411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ПОСТАНОВЛЯЕТ:</w:t>
      </w:r>
    </w:p>
    <w:p w:rsidR="000D123E" w:rsidRPr="001411DB" w:rsidRDefault="000D123E" w:rsidP="001411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123E" w:rsidRPr="001411DB" w:rsidRDefault="007E4E3E" w:rsidP="001411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Утвердить Программу профилактики рисков причинения вреда (ущерба) охраняемым законом ценностям при осуществлении муниципального жилищного контроля на территории </w:t>
      </w:r>
      <w:r w:rsidR="001411DB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1411DB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Советского</w:t>
      </w:r>
      <w:r w:rsidR="004B2E2C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</w:t>
      </w:r>
      <w:r w:rsidR="00CA388F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Республики Крым </w:t>
      </w: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на 202</w:t>
      </w:r>
      <w:r w:rsidR="00CE361A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 согласно Приложению.</w:t>
      </w:r>
    </w:p>
    <w:p w:rsidR="001411DB" w:rsidRDefault="001411DB" w:rsidP="001411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Pr="00B16057">
        <w:rPr>
          <w:rFonts w:ascii="Times New Roman" w:hAnsi="Times New Roman"/>
          <w:bCs/>
          <w:sz w:val="28"/>
          <w:szCs w:val="28"/>
        </w:rPr>
        <w:t>Настоящее постановление подлежит обнародованию на официальном Портале Правительства Республики Крым на странице Советского района Республики Крым (</w:t>
      </w:r>
      <w:r w:rsidRPr="00B16057">
        <w:rPr>
          <w:rFonts w:ascii="Times New Roman" w:hAnsi="Times New Roman"/>
          <w:sz w:val="28"/>
          <w:szCs w:val="28"/>
        </w:rPr>
        <w:t>http://</w:t>
      </w:r>
      <w:r w:rsidRPr="00B16057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B16057">
        <w:rPr>
          <w:rFonts w:ascii="Times New Roman" w:eastAsia="Calibri" w:hAnsi="Times New Roman"/>
          <w:sz w:val="28"/>
          <w:szCs w:val="28"/>
          <w:lang w:val="en-US"/>
        </w:rPr>
        <w:t>sovmo</w:t>
      </w:r>
      <w:proofErr w:type="spellEnd"/>
      <w:r w:rsidRPr="00B16057">
        <w:rPr>
          <w:rFonts w:ascii="Times New Roman" w:hAnsi="Times New Roman"/>
          <w:sz w:val="28"/>
          <w:szCs w:val="28"/>
        </w:rPr>
        <w:t>.rk.gov.ru</w:t>
      </w:r>
      <w:r w:rsidRPr="00B16057">
        <w:rPr>
          <w:rFonts w:ascii="Times New Roman" w:hAnsi="Times New Roman"/>
          <w:bCs/>
          <w:sz w:val="28"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0" w:name="_Hlk94093821"/>
      <w:r w:rsidRPr="00B16057">
        <w:rPr>
          <w:rFonts w:ascii="Times New Roman" w:hAnsi="Times New Roman"/>
          <w:bCs/>
          <w:sz w:val="28"/>
          <w:szCs w:val="28"/>
        </w:rPr>
        <w:lastRenderedPageBreak/>
        <w:t xml:space="preserve">Красногвардейского сельского поселения Советского района Республики Крым </w:t>
      </w:r>
      <w:bookmarkEnd w:id="0"/>
      <w:r w:rsidRPr="00B16057">
        <w:rPr>
          <w:rFonts w:ascii="Times New Roman" w:hAnsi="Times New Roman"/>
          <w:bCs/>
          <w:sz w:val="28"/>
          <w:szCs w:val="28"/>
        </w:rPr>
        <w:t>по адресу</w:t>
      </w:r>
      <w:r w:rsidRPr="00B16057">
        <w:rPr>
          <w:rFonts w:ascii="Times New Roman" w:hAnsi="Times New Roman"/>
          <w:sz w:val="28"/>
          <w:szCs w:val="28"/>
        </w:rPr>
        <w:t xml:space="preserve">: с. Красногвардейское, </w:t>
      </w:r>
      <w:proofErr w:type="gramStart"/>
      <w:r w:rsidRPr="00B16057">
        <w:rPr>
          <w:rFonts w:ascii="Times New Roman" w:hAnsi="Times New Roman"/>
          <w:sz w:val="28"/>
          <w:szCs w:val="28"/>
        </w:rPr>
        <w:t>ул</w:t>
      </w:r>
      <w:proofErr w:type="gramEnd"/>
      <w:r w:rsidRPr="00B16057">
        <w:rPr>
          <w:rFonts w:ascii="Times New Roman" w:hAnsi="Times New Roman"/>
          <w:sz w:val="28"/>
          <w:szCs w:val="28"/>
        </w:rPr>
        <w:t xml:space="preserve"> 60 лет Советской Армии, д.3.</w:t>
      </w:r>
    </w:p>
    <w:p w:rsidR="001411DB" w:rsidRPr="00EB79C0" w:rsidRDefault="001411DB" w:rsidP="001411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Настоящее постановление вступает в силу с 1 января 2023 г. 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1411DB" w:rsidRPr="00EB79C0" w:rsidRDefault="001411DB" w:rsidP="001411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EB7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1411DB" w:rsidRPr="00EB79C0" w:rsidRDefault="001411DB" w:rsidP="001411DB">
      <w:pPr>
        <w:spacing w:after="0" w:line="276" w:lineRule="auto"/>
        <w:ind w:left="720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411DB" w:rsidRPr="00EB79C0" w:rsidRDefault="001411DB" w:rsidP="001411DB">
      <w:pPr>
        <w:spacing w:after="0" w:line="276" w:lineRule="auto"/>
        <w:ind w:left="720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411DB" w:rsidRPr="00B16057" w:rsidRDefault="001411DB" w:rsidP="001411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1411DB" w:rsidRPr="00B16057" w:rsidRDefault="001411DB" w:rsidP="001411D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1411DB" w:rsidRPr="00B16057" w:rsidRDefault="001411DB" w:rsidP="001411D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16057">
        <w:rPr>
          <w:rFonts w:ascii="Times New Roman" w:hAnsi="Times New Roman"/>
          <w:b/>
          <w:sz w:val="28"/>
          <w:szCs w:val="28"/>
        </w:rPr>
        <w:t>Красногва</w:t>
      </w:r>
      <w:r>
        <w:rPr>
          <w:rFonts w:ascii="Times New Roman" w:hAnsi="Times New Roman"/>
          <w:b/>
          <w:sz w:val="28"/>
          <w:szCs w:val="28"/>
        </w:rPr>
        <w:t>рдейского сельского поселения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B16057">
        <w:rPr>
          <w:rFonts w:ascii="Times New Roman" w:hAnsi="Times New Roman"/>
          <w:b/>
          <w:sz w:val="28"/>
          <w:szCs w:val="28"/>
        </w:rPr>
        <w:tab/>
        <w:t>Л.Н.Шкурина</w:t>
      </w:r>
    </w:p>
    <w:p w:rsidR="001411DB" w:rsidRPr="00EB79C0" w:rsidRDefault="001411DB" w:rsidP="001411DB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123E" w:rsidRDefault="000D123E">
      <w:pPr>
        <w:spacing w:after="0" w:line="276" w:lineRule="auto"/>
        <w:ind w:left="7200" w:firstLine="720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0D123E" w:rsidRDefault="000D123E">
      <w:pPr>
        <w:spacing w:after="0" w:line="276" w:lineRule="auto"/>
        <w:ind w:left="7200" w:firstLine="720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0D123E" w:rsidRDefault="000D123E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1411DB" w:rsidRDefault="001411DB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0D123E" w:rsidRPr="001411DB" w:rsidRDefault="00D24625" w:rsidP="00EC4BA9">
      <w:pPr>
        <w:spacing w:after="0" w:line="240" w:lineRule="auto"/>
        <w:ind w:left="3687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Приложение</w:t>
      </w:r>
    </w:p>
    <w:p w:rsidR="000D123E" w:rsidRPr="001411DB" w:rsidRDefault="007E4E3E" w:rsidP="001411DB">
      <w:pPr>
        <w:spacing w:after="0" w:line="240" w:lineRule="auto"/>
        <w:ind w:left="439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к постановлению администрации</w:t>
      </w:r>
    </w:p>
    <w:p w:rsidR="000D123E" w:rsidRPr="001411DB" w:rsidRDefault="001411DB" w:rsidP="001411DB">
      <w:pPr>
        <w:spacing w:after="0" w:line="240" w:lineRule="auto"/>
        <w:ind w:left="439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 w:rsidR="00D24625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C555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24625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</w:t>
      </w:r>
      <w:r w:rsidR="00C5558E">
        <w:rPr>
          <w:rFonts w:ascii="Times New Roman" w:eastAsia="Times New Roman" w:hAnsi="Times New Roman" w:cs="Times New Roman"/>
          <w:color w:val="000000"/>
          <w:sz w:val="28"/>
          <w:szCs w:val="28"/>
        </w:rPr>
        <w:t>14</w:t>
      </w:r>
      <w:r w:rsidR="00D24625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5558E">
        <w:rPr>
          <w:rFonts w:ascii="Times New Roman" w:eastAsia="Times New Roman" w:hAnsi="Times New Roman" w:cs="Times New Roman"/>
          <w:color w:val="000000"/>
          <w:sz w:val="28"/>
          <w:szCs w:val="28"/>
        </w:rPr>
        <w:t>11</w:t>
      </w:r>
      <w:r w:rsidR="00D24625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5558E">
        <w:rPr>
          <w:rFonts w:ascii="Times New Roman" w:eastAsia="Times New Roman" w:hAnsi="Times New Roman" w:cs="Times New Roman"/>
          <w:color w:val="000000"/>
          <w:sz w:val="28"/>
          <w:szCs w:val="28"/>
        </w:rPr>
        <w:t>2022</w:t>
      </w:r>
      <w:r w:rsidR="00D24625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E2047A" w:rsidRPr="001411D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555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24625" w:rsidRPr="001411DB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="00C5558E">
        <w:rPr>
          <w:rFonts w:ascii="Times New Roman" w:eastAsia="Times New Roman" w:hAnsi="Times New Roman" w:cs="Times New Roman"/>
          <w:color w:val="000000"/>
          <w:sz w:val="28"/>
          <w:szCs w:val="28"/>
        </w:rPr>
        <w:t>224</w:t>
      </w:r>
    </w:p>
    <w:p w:rsidR="000D123E" w:rsidRDefault="000D123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0D123E" w:rsidRPr="007E4E3E" w:rsidRDefault="007E4E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Программа профилактики рисков причинения вреда (ущерба) охраняемым законом ценностям при осуществлении муниципального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жилищного контроля</w:t>
      </w:r>
    </w:p>
    <w:p w:rsidR="000D123E" w:rsidRPr="007E4E3E" w:rsidRDefault="007E4E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на территории 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Красногвардейского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сельского поселения </w:t>
      </w:r>
    </w:p>
    <w:p w:rsidR="000D123E" w:rsidRPr="007E4E3E" w:rsidRDefault="001411D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Советского</w:t>
      </w:r>
      <w:r w:rsidR="00E2047A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района </w:t>
      </w:r>
      <w:r w:rsidR="00CA388F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Республики Крым </w:t>
      </w:r>
      <w:r w:rsidR="00E2047A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 2023 год</w:t>
      </w:r>
    </w:p>
    <w:p w:rsidR="000D123E" w:rsidRPr="007E4E3E" w:rsidRDefault="000D123E">
      <w:pPr>
        <w:spacing w:before="7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123E" w:rsidRPr="007E4E3E" w:rsidRDefault="007E4E3E">
      <w:pPr>
        <w:spacing w:after="0" w:line="276" w:lineRule="auto"/>
        <w:ind w:left="530" w:right="601" w:firstLine="89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Раздел 1. Анализ текущего состояния осуществления видаконтроля, описание текущего уровня развития профилактической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деятельности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контрольного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(надзорного)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органа,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характеристика</w:t>
      </w:r>
    </w:p>
    <w:p w:rsidR="000D123E" w:rsidRPr="007E4E3E" w:rsidRDefault="007E4E3E">
      <w:pPr>
        <w:spacing w:before="4" w:after="0" w:line="276" w:lineRule="auto"/>
        <w:ind w:left="36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проблем,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нарешение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которых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направлена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программа</w:t>
      </w:r>
      <w:r w:rsidR="001411DB"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профилактики</w:t>
      </w:r>
    </w:p>
    <w:p w:rsidR="000D123E" w:rsidRPr="007E4E3E" w:rsidRDefault="000D123E">
      <w:pPr>
        <w:spacing w:before="8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123E" w:rsidRPr="007E4E3E" w:rsidRDefault="007E4E3E" w:rsidP="001411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Настоящая</w:t>
      </w:r>
      <w:r w:rsidR="0056633F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рограммаразработанавсоответствиисостатьей44Федеральногозаконаот31июля2021г.</w:t>
      </w:r>
      <w:r w:rsidRPr="007E4E3E">
        <w:rPr>
          <w:rFonts w:ascii="Segoe UI Symbol" w:eastAsia="Segoe UI Symbol" w:hAnsi="Segoe UI Symbol" w:cs="Segoe UI Symbol"/>
          <w:color w:val="000000"/>
          <w:sz w:val="28"/>
          <w:szCs w:val="28"/>
        </w:rPr>
        <w:t>№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248-ФЗ</w:t>
      </w:r>
      <w:proofErr w:type="gramStart"/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«О</w:t>
      </w:r>
      <w:proofErr w:type="gramEnd"/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государственномконтроле (надзоре) и муни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ципальном контроле в Российской </w:t>
      </w:r>
      <w:r w:rsidR="003243D1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едерации»,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постановлением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Правительства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25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июня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2021г. </w:t>
      </w:r>
      <w:r w:rsidRPr="007E4E3E">
        <w:rPr>
          <w:rFonts w:ascii="Segoe UI Symbol" w:eastAsia="Segoe UI Symbol" w:hAnsi="Segoe UI Symbol" w:cs="Segoe UI Symbol"/>
          <w:color w:val="000000"/>
          <w:sz w:val="28"/>
          <w:szCs w:val="28"/>
        </w:rPr>
        <w:t>№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990 «Об утверждении Правил разработки и утверждения контрольными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(надзорными) органами программы профилактики рисков причинения </w:t>
      </w:r>
      <w:r w:rsidR="0056633F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вреда (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ущерба)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охраняемым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</w:t>
      </w:r>
      <w:r w:rsidR="0056633F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енностям»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ипредусматривает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комплекс</w:t>
      </w:r>
      <w:r w:rsidR="0056633F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ероприятий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профилактике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рисков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причинения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вреда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(ущерба)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охраняемым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ценностям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осуществлении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жилищного контроля на территории 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Советского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</w:t>
      </w:r>
      <w:r w:rsidR="00CA388F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Крым</w:t>
      </w: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592F86" w:rsidRPr="007E4E3E" w:rsidRDefault="00592F86" w:rsidP="00EC4B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период с 01.01.2022 года по </w:t>
      </w:r>
      <w:r w:rsidR="001E0313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31.09.2022 года </w:t>
      </w:r>
      <w:r w:rsidR="0036460F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администрацией 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 сельского поселения Советского районаРеспублики Крым</w:t>
      </w:r>
      <w:r w:rsidR="00CA388F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6460F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проверки в рамках муниципального жилищного контроля не проводились</w:t>
      </w:r>
      <w:r w:rsidR="003424FA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36460F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ввиду </w:t>
      </w:r>
      <w:r w:rsidR="00747876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моратория на их проведение</w:t>
      </w:r>
      <w:r w:rsidR="00B65243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, установленно</w:t>
      </w:r>
      <w:r w:rsidR="002C33ED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="00B65243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постановлением Правительства РФ от 10 марта 2022 г. № 336"Об особенностях организации и осуществления государственного контроля (надзора), муниципального контроля"</w:t>
      </w:r>
      <w:r w:rsidR="001F58E6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F58E6" w:rsidRPr="007E4E3E" w:rsidRDefault="001F58E6" w:rsidP="00EC4B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этой связи, провести анализ контрольной деятельности в сфере осуществления муниципального жилищного контроля за 2022 год, не представляется возможным.  </w:t>
      </w:r>
    </w:p>
    <w:p w:rsidR="009D0D81" w:rsidRPr="007E4E3E" w:rsidRDefault="009D0D81" w:rsidP="00592F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D0D81" w:rsidRPr="007E4E3E" w:rsidRDefault="00E308F1" w:rsidP="00C5558E">
      <w:pPr>
        <w:spacing w:after="0" w:line="240" w:lineRule="auto"/>
        <w:ind w:left="-567" w:firstLine="127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E4E3E">
        <w:rPr>
          <w:rFonts w:ascii="Times New Roman" w:hAnsi="Times New Roman" w:cs="Times New Roman"/>
          <w:b/>
          <w:bCs/>
          <w:iCs/>
          <w:sz w:val="28"/>
          <w:szCs w:val="28"/>
        </w:rPr>
        <w:t>Раздел</w:t>
      </w:r>
      <w:proofErr w:type="gramStart"/>
      <w:r w:rsidR="00E53DF8" w:rsidRPr="007E4E3E">
        <w:rPr>
          <w:rFonts w:ascii="Times New Roman" w:hAnsi="Times New Roman" w:cs="Times New Roman"/>
          <w:b/>
          <w:bCs/>
          <w:sz w:val="28"/>
          <w:szCs w:val="28"/>
        </w:rPr>
        <w:t>2</w:t>
      </w:r>
      <w:proofErr w:type="gramEnd"/>
      <w:r w:rsidR="00E53DF8" w:rsidRPr="007E4E3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7E4E3E">
        <w:rPr>
          <w:rFonts w:ascii="Times New Roman" w:hAnsi="Times New Roman" w:cs="Times New Roman"/>
          <w:b/>
          <w:bCs/>
          <w:sz w:val="28"/>
          <w:szCs w:val="28"/>
        </w:rPr>
        <w:t>Цели и задачи реализации программы профилактики</w:t>
      </w:r>
    </w:p>
    <w:p w:rsidR="00E53DF8" w:rsidRPr="007E4E3E" w:rsidRDefault="00E53DF8" w:rsidP="00592F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00"/>
        </w:rPr>
      </w:pPr>
    </w:p>
    <w:p w:rsidR="00FC1723" w:rsidRPr="007E4E3E" w:rsidRDefault="00C5558E" w:rsidP="00C5558E">
      <w:pPr>
        <w:spacing w:after="0" w:line="276" w:lineRule="auto"/>
        <w:ind w:left="708"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C1723" w:rsidRPr="007E4E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Целями программы профилактики являются:</w:t>
      </w:r>
    </w:p>
    <w:p w:rsidR="00FC1723" w:rsidRPr="007E4E3E" w:rsidRDefault="00FC1723" w:rsidP="00FC1723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а) предупреждение </w:t>
      </w:r>
      <w:proofErr w:type="gramStart"/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нарушений</w:t>
      </w:r>
      <w:proofErr w:type="gramEnd"/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FC1723" w:rsidRPr="007E4E3E" w:rsidRDefault="00FC1723" w:rsidP="00FC1723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б) снижение административной нагрузки на подконтрольные субъекты;</w:t>
      </w:r>
    </w:p>
    <w:p w:rsidR="00FC1723" w:rsidRPr="007E4E3E" w:rsidRDefault="00FC1723" w:rsidP="00FC1723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в) создание мотивации к добросовестному поведению подконтрольных субъектов;</w:t>
      </w:r>
    </w:p>
    <w:p w:rsidR="00FC1723" w:rsidRPr="007E4E3E" w:rsidRDefault="00FC1723" w:rsidP="00FC1723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г) снижение уровня вреда (ущерба), причиняемого охраняемым законом ценностям.</w:t>
      </w:r>
    </w:p>
    <w:p w:rsidR="002A2BBC" w:rsidRPr="007E4E3E" w:rsidRDefault="002A2BBC" w:rsidP="00FC1723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C1723" w:rsidRPr="007E4E3E" w:rsidRDefault="00FC1723" w:rsidP="00FC172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Задачами программы профилактики являются:</w:t>
      </w:r>
    </w:p>
    <w:p w:rsidR="00FC1723" w:rsidRPr="007E4E3E" w:rsidRDefault="00FC1723" w:rsidP="00FC1723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а) укрепление системы профилактики нарушений обязательных требований;</w:t>
      </w:r>
    </w:p>
    <w:p w:rsidR="00FC1723" w:rsidRPr="007E4E3E" w:rsidRDefault="00FC1723" w:rsidP="00FC1723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б) выявление причин, факторов и условий, способствующих нарушению обязательных требований; организация и реализация мероприятий, направленных на их устранение;</w:t>
      </w:r>
    </w:p>
    <w:p w:rsidR="00E057C3" w:rsidRPr="007E4E3E" w:rsidRDefault="00FC1723" w:rsidP="001411D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в) повышение правосознания и правовой культуры п</w:t>
      </w:r>
      <w:r w:rsidR="001411DB" w:rsidRPr="007E4E3E">
        <w:rPr>
          <w:rFonts w:ascii="Times New Roman" w:eastAsia="Times New Roman" w:hAnsi="Times New Roman" w:cs="Times New Roman"/>
          <w:color w:val="000000"/>
          <w:sz w:val="28"/>
          <w:szCs w:val="28"/>
        </w:rPr>
        <w:t>одконтрольных субъектов.</w:t>
      </w:r>
    </w:p>
    <w:p w:rsidR="001D67C6" w:rsidRPr="007E4E3E" w:rsidRDefault="001D67C6" w:rsidP="00C555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Раздел 3. </w:t>
      </w:r>
      <w:r w:rsidRPr="007E4E3E">
        <w:rPr>
          <w:rFonts w:ascii="Times New Roman" w:hAnsi="Times New Roman" w:cs="Times New Roman"/>
          <w:b/>
          <w:bCs/>
          <w:iCs/>
          <w:sz w:val="28"/>
          <w:szCs w:val="28"/>
        </w:rPr>
        <w:t>Перечень профилактических мероприятий, сроки (периодичность) их проведения</w:t>
      </w:r>
      <w:r w:rsidR="009256BA" w:rsidRPr="007E4E3E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:rsidR="000D123E" w:rsidRPr="007E4E3E" w:rsidRDefault="000D12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/>
      </w:tblPr>
      <w:tblGrid>
        <w:gridCol w:w="594"/>
        <w:gridCol w:w="3028"/>
        <w:gridCol w:w="2897"/>
        <w:gridCol w:w="2944"/>
      </w:tblGrid>
      <w:tr w:rsidR="000D123E" w:rsidRPr="007E4E3E" w:rsidTr="001411DB"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7E4E3E" w:rsidRDefault="007E4E3E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Segoe UI Symbol" w:eastAsia="Segoe UI Symbol" w:hAnsi="Segoe UI Symbol" w:cs="Segoe UI Symbol"/>
                <w:color w:val="000000"/>
                <w:sz w:val="28"/>
                <w:szCs w:val="28"/>
              </w:rPr>
              <w:t>№</w:t>
            </w: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7E4E3E" w:rsidRDefault="007E4E3E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7E4E3E" w:rsidRDefault="007E4E3E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Срок (периодичность) проведения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7E4E3E" w:rsidRDefault="007E4E3E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Структурное подразделение, ответственное за реализацию</w:t>
            </w:r>
          </w:p>
        </w:tc>
      </w:tr>
      <w:tr w:rsidR="000D123E" w:rsidRPr="007E4E3E" w:rsidTr="001411DB"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7E4E3E" w:rsidRDefault="007E4E3E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7E4E3E" w:rsidRDefault="007E4E3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Информирование</w:t>
            </w:r>
          </w:p>
          <w:p w:rsidR="000D123E" w:rsidRPr="007E4E3E" w:rsidRDefault="007E4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сведений, определенных частью 3 статьи 46 Федерального закона </w:t>
            </w:r>
            <w:r w:rsidRPr="007E4E3E">
              <w:rPr>
                <w:rFonts w:ascii="Segoe UI Symbol" w:eastAsia="Segoe UI Symbol" w:hAnsi="Segoe UI Symbol" w:cs="Segoe UI Symbol"/>
                <w:sz w:val="28"/>
                <w:szCs w:val="28"/>
              </w:rPr>
              <w:t>№</w:t>
            </w: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248-ФЗ, на </w:t>
            </w:r>
            <w:proofErr w:type="gramStart"/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своем</w:t>
            </w:r>
            <w:proofErr w:type="gramEnd"/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официальном сайте в </w:t>
            </w: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сети «Интернет» (далее – официальный сайт), в средствах массовой информации, через личные кабинеты контролируемых лиц в государственных информационных системах (при их наличии) и в иных формах. </w:t>
            </w:r>
          </w:p>
          <w:p w:rsidR="000D123E" w:rsidRPr="007E4E3E" w:rsidRDefault="007E4E3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рамках настоящего профилактического мероприятия, контрольный орган осуществляет:</w:t>
            </w:r>
          </w:p>
          <w:p w:rsidR="000D123E" w:rsidRPr="007E4E3E" w:rsidRDefault="007E4E3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-разработку схем и/или инфографики, </w:t>
            </w:r>
            <w:proofErr w:type="gramStart"/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содержащей</w:t>
            </w:r>
            <w:proofErr w:type="gramEnd"/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основные требования </w:t>
            </w:r>
          </w:p>
          <w:p w:rsidR="000D123E" w:rsidRPr="007E4E3E" w:rsidRDefault="007E4E3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визуализированном виде с изложением текста требований в простом и понятном формате по каждому осуществляемому виду контроля (надзора) с последующим привлечением к распространению среди подконтрольных субъектов, специализированных отраслевых союзов, общественных объединений предпринимателей и общественных организаций, действующих в </w:t>
            </w: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соответствующей сфере;</w:t>
            </w:r>
          </w:p>
          <w:p w:rsidR="000D123E" w:rsidRPr="007E4E3E" w:rsidRDefault="007E4E3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размещение сведений о порядке досудебного обжалования решений контрольного (надзорного) органа, действий (бездействия) </w:t>
            </w:r>
          </w:p>
          <w:p w:rsidR="000D123E" w:rsidRPr="007E4E3E" w:rsidRDefault="007E4E3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его должностных лиц;</w:t>
            </w:r>
          </w:p>
          <w:p w:rsidR="000D123E" w:rsidRPr="007E4E3E" w:rsidRDefault="007E4E3E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возможность размещения исчерпывающего перечня сведений, которые могут запрашиваться контрольным (надзорным) органом у контролируемого лица по каждому осуществляемому виду контроля (надзора).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7E4E3E" w:rsidRDefault="007E4E3E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23E" w:rsidRPr="007E4E3E" w:rsidRDefault="007E4E3E" w:rsidP="001411DB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Администрация </w:t>
            </w:r>
            <w:r w:rsidR="001411DB"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Красногвардейского </w:t>
            </w: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сельского поселения</w:t>
            </w:r>
          </w:p>
        </w:tc>
      </w:tr>
      <w:tr w:rsidR="001411DB" w:rsidRPr="007E4E3E" w:rsidTr="001411DB">
        <w:trPr>
          <w:trHeight w:val="1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Обобщение правоприменительной практики</w:t>
            </w:r>
          </w:p>
          <w:p w:rsidR="001411DB" w:rsidRPr="007E4E3E" w:rsidRDefault="001411DB">
            <w:pPr>
              <w:spacing w:after="0" w:line="240" w:lineRule="auto"/>
              <w:ind w:right="131" w:firstLine="1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1411DB" w:rsidRPr="007E4E3E" w:rsidRDefault="001411DB">
            <w:pPr>
              <w:spacing w:after="0" w:line="240" w:lineRule="auto"/>
              <w:ind w:right="131" w:firstLine="119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итогам обобщения правоприменительной практики администрация готовит доклад, </w:t>
            </w: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содержащий результаты обобщения правоприменительной практики по осуществлению муниципального контроля, который утверждается руководителем контрольного органа.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ежегодно не позднее 30 января года, следующего за годом обобщения правоприменительной практики.</w:t>
            </w:r>
          </w:p>
          <w:p w:rsidR="001411DB" w:rsidRPr="007E4E3E" w:rsidRDefault="001411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411DB" w:rsidRPr="007E4E3E" w:rsidRDefault="001411DB">
            <w:pPr>
              <w:spacing w:after="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 w:rsidP="00D2334E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Администрация Красногвардейского сельского поселения</w:t>
            </w:r>
          </w:p>
        </w:tc>
      </w:tr>
      <w:tr w:rsidR="001411DB" w:rsidRPr="007E4E3E" w:rsidTr="001411DB">
        <w:trPr>
          <w:trHeight w:val="1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Объявление предостережения</w:t>
            </w:r>
          </w:p>
          <w:p w:rsidR="001411DB" w:rsidRPr="007E4E3E" w:rsidRDefault="001411DB">
            <w:pPr>
              <w:spacing w:after="0" w:line="240" w:lineRule="auto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  <w:p w:rsidR="001411DB" w:rsidRPr="007E4E3E" w:rsidRDefault="001411DB">
            <w:pPr>
              <w:spacing w:after="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 мере поступления сведений  о готовящихся нарушениях обязательных требований или признаках нарушений обязательных требований и (или) по мере выявления нарушений обязательных требований, если отсутствуют подтвержденные данные о причинении или угрозе причинения вреда (ущерба) охраняемым законом ценностям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 w:rsidP="00D2334E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Администрация Красногвардейского сельского поселения</w:t>
            </w:r>
          </w:p>
        </w:tc>
      </w:tr>
      <w:tr w:rsidR="001411DB" w:rsidRPr="007E4E3E" w:rsidTr="001411DB"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Консультирование</w:t>
            </w:r>
          </w:p>
          <w:p w:rsidR="001411DB" w:rsidRPr="007E4E3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Консультирование </w:t>
            </w: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мероприятия, посредством размещения на официальном сайте письменного разъяснения по однотипным обращениям (более 10 однотипных обращений) контролируемых лиц и их представителей, подписанного уполномоченным должностным лицом Контрольного органа.</w:t>
            </w:r>
          </w:p>
          <w:p w:rsidR="001411DB" w:rsidRPr="007E4E3E" w:rsidRDefault="001411DB">
            <w:pPr>
              <w:spacing w:after="0" w:line="240" w:lineRule="auto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Также, консультирование может осуществляться посредством проведения: </w:t>
            </w: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семинаров, инструктажей, тематических конференций, заседаний рабочих групп, "горячих </w:t>
            </w: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линий"</w:t>
            </w:r>
            <w:r w:rsid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1411DB" w:rsidRPr="007E4E3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Консультирование осуществляется </w:t>
            </w:r>
            <w:proofErr w:type="gramStart"/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</w:t>
            </w:r>
            <w:proofErr w:type="gramEnd"/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таким вопроса как:</w:t>
            </w:r>
          </w:p>
          <w:p w:rsidR="001411DB" w:rsidRPr="007E4E3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1) порядка проведения контрольных мероприятий;</w:t>
            </w:r>
          </w:p>
          <w:p w:rsidR="001411DB" w:rsidRPr="007E4E3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2) периодичности проведения контрольных мероприятий;</w:t>
            </w:r>
          </w:p>
          <w:p w:rsidR="001411DB" w:rsidRPr="007E4E3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3) порядка принятия решений по итогам контрольных мероприятий;</w:t>
            </w:r>
          </w:p>
          <w:p w:rsidR="001411DB" w:rsidRPr="007E4E3E" w:rsidRDefault="001411DB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4) порядка обжалования решений Контрольного органа.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По мере поступления обращений </w:t>
            </w: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контролируемых лиц или их представителей</w:t>
            </w: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 w:rsidP="00D2334E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Администрация Красногвардейского </w:t>
            </w: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сельского поселения</w:t>
            </w:r>
          </w:p>
        </w:tc>
      </w:tr>
      <w:tr w:rsidR="001411DB" w:rsidRPr="007E4E3E" w:rsidTr="001411DB"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Профилактический визит</w:t>
            </w:r>
          </w:p>
          <w:p w:rsidR="001411DB" w:rsidRPr="007E4E3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видеоконференцсвязи.</w:t>
            </w:r>
          </w:p>
          <w:p w:rsidR="001411DB" w:rsidRPr="007E4E3E" w:rsidRDefault="001411D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Продолжительность профилактического визита составляет не более двух часов в течение рабочего дня. </w:t>
            </w:r>
          </w:p>
          <w:p w:rsidR="001411DB" w:rsidRPr="007E4E3E" w:rsidRDefault="001411DB" w:rsidP="001411DB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C5558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</w:rPr>
            </w:pPr>
          </w:p>
          <w:p w:rsidR="007E4E3E" w:rsidRPr="007E4E3E" w:rsidRDefault="007E4E3E" w:rsidP="007E4E3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1411DB" w:rsidRPr="007E4E3E" w:rsidRDefault="007E4E3E" w:rsidP="007E4E3E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00"/>
                <w:lang w:val="en-US"/>
              </w:rPr>
            </w:pPr>
            <w:r w:rsidRPr="007E4E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III </w:t>
            </w:r>
            <w:r w:rsidRPr="007E4E3E">
              <w:rPr>
                <w:rFonts w:ascii="Times New Roman" w:hAnsi="Times New Roman" w:cs="Times New Roman"/>
                <w:sz w:val="28"/>
                <w:szCs w:val="28"/>
              </w:rPr>
              <w:t>квартал 2023 года</w:t>
            </w:r>
          </w:p>
          <w:p w:rsidR="001411DB" w:rsidRPr="007E4E3E" w:rsidRDefault="001411D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1411DB" w:rsidRPr="007E4E3E" w:rsidRDefault="001411DB">
            <w:pPr>
              <w:spacing w:after="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411DB" w:rsidRPr="007E4E3E" w:rsidRDefault="001411DB" w:rsidP="00D2334E">
            <w:pPr>
              <w:spacing w:after="0" w:line="276" w:lineRule="auto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Администрация Красногвардейского сельского поселения</w:t>
            </w:r>
          </w:p>
        </w:tc>
      </w:tr>
    </w:tbl>
    <w:p w:rsidR="000D123E" w:rsidRPr="007E4E3E" w:rsidRDefault="000D123E">
      <w:pPr>
        <w:spacing w:before="2"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D123E" w:rsidRPr="007E4E3E" w:rsidRDefault="000D123E">
      <w:pPr>
        <w:spacing w:after="0" w:line="276" w:lineRule="auto"/>
        <w:ind w:left="3057" w:right="835" w:hanging="158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D123E" w:rsidRPr="007E4E3E" w:rsidRDefault="007E4E3E" w:rsidP="00C5558E">
      <w:pPr>
        <w:spacing w:after="0" w:line="276" w:lineRule="auto"/>
        <w:ind w:left="1134" w:right="835"/>
        <w:jc w:val="center"/>
        <w:rPr>
          <w:rFonts w:ascii="Times New Roman" w:eastAsia="Times New Roman" w:hAnsi="Times New Roman" w:cs="Times New Roman"/>
          <w:b/>
          <w:color w:val="000000"/>
          <w:spacing w:val="-67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Раздел 4. Показатели результативности и эффективности</w:t>
      </w:r>
    </w:p>
    <w:p w:rsidR="000D123E" w:rsidRPr="007E4E3E" w:rsidRDefault="00377C8B">
      <w:pPr>
        <w:spacing w:after="0" w:line="276" w:lineRule="auto"/>
        <w:ind w:left="3057" w:right="835" w:hanging="158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Программы профилактики</w:t>
      </w:r>
    </w:p>
    <w:p w:rsidR="000D123E" w:rsidRPr="007E4E3E" w:rsidRDefault="000D123E">
      <w:pPr>
        <w:spacing w:before="11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123E" w:rsidRPr="007E4E3E" w:rsidRDefault="000D123E">
      <w:pPr>
        <w:spacing w:before="5"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tbl>
      <w:tblPr>
        <w:tblW w:w="0" w:type="auto"/>
        <w:tblInd w:w="110" w:type="dxa"/>
        <w:tblCellMar>
          <w:left w:w="10" w:type="dxa"/>
          <w:right w:w="10" w:type="dxa"/>
        </w:tblCellMar>
        <w:tblLook w:val="04A0"/>
      </w:tblPr>
      <w:tblGrid>
        <w:gridCol w:w="423"/>
        <w:gridCol w:w="5547"/>
        <w:gridCol w:w="3288"/>
      </w:tblGrid>
      <w:tr w:rsidR="000D123E" w:rsidRPr="007E4E3E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1" w:after="0" w:line="244" w:lineRule="auto"/>
              <w:ind w:left="155" w:right="121" w:firstLine="45"/>
              <w:rPr>
                <w:sz w:val="28"/>
                <w:szCs w:val="28"/>
              </w:rPr>
            </w:pPr>
            <w:r w:rsidRPr="007E4E3E">
              <w:rPr>
                <w:rFonts w:ascii="Segoe UI Symbol" w:eastAsia="Segoe UI Symbol" w:hAnsi="Segoe UI Symbol" w:cs="Segoe UI Symbol"/>
                <w:sz w:val="28"/>
                <w:szCs w:val="28"/>
              </w:rPr>
              <w:t>№</w:t>
            </w:r>
            <w:proofErr w:type="gramStart"/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1" w:after="0" w:line="240" w:lineRule="auto"/>
              <w:ind w:left="46" w:right="42"/>
              <w:jc w:val="center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Наименованиепоказателя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1" w:after="0" w:line="240" w:lineRule="auto"/>
              <w:ind w:left="761" w:right="743"/>
              <w:jc w:val="center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Величина</w:t>
            </w:r>
          </w:p>
        </w:tc>
      </w:tr>
      <w:tr w:rsidR="000D123E" w:rsidRPr="007E4E3E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1" w:after="0" w:line="240" w:lineRule="auto"/>
              <w:ind w:left="205" w:right="194"/>
              <w:jc w:val="center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1" w:after="0" w:line="242" w:lineRule="auto"/>
              <w:ind w:left="60" w:right="5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Полнота информации, размещенной на официальном сайтеконтрольного органа в сети «Интернет» в соответствии счастью 3статьи46Федерального законаот31июля2021 г.</w:t>
            </w:r>
          </w:p>
          <w:p w:rsidR="000D123E" w:rsidRPr="007E4E3E" w:rsidRDefault="007E4E3E">
            <w:pPr>
              <w:spacing w:after="0" w:line="240" w:lineRule="auto"/>
              <w:ind w:left="60" w:right="59"/>
              <w:jc w:val="both"/>
              <w:rPr>
                <w:sz w:val="28"/>
                <w:szCs w:val="28"/>
              </w:rPr>
            </w:pPr>
            <w:r w:rsidRPr="007E4E3E">
              <w:rPr>
                <w:rFonts w:ascii="Segoe UI Symbol" w:eastAsia="Segoe UI Symbol" w:hAnsi="Segoe UI Symbol" w:cs="Segoe UI Symbol"/>
                <w:sz w:val="28"/>
                <w:szCs w:val="28"/>
              </w:rPr>
              <w:t>№</w:t>
            </w: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248-</w:t>
            </w:r>
            <w:r w:rsidR="007D14A8"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Ф</w:t>
            </w: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gramStart"/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«О</w:t>
            </w:r>
            <w:proofErr w:type="gramEnd"/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государственномконтроле(надзоре)имуниципальномконтролевРоссийской Федерации»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1" w:after="0" w:line="240" w:lineRule="auto"/>
              <w:ind w:left="761" w:right="743"/>
              <w:jc w:val="center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100 %</w:t>
            </w:r>
          </w:p>
        </w:tc>
      </w:tr>
      <w:tr w:rsidR="000D123E" w:rsidRPr="007E4E3E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1" w:after="0" w:line="240" w:lineRule="auto"/>
              <w:ind w:left="205" w:right="194"/>
              <w:jc w:val="center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1" w:after="0" w:line="242" w:lineRule="auto"/>
              <w:ind w:left="60" w:right="51"/>
              <w:jc w:val="both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Удовлетворенностьконтролируемыхлициихпредставителямиконсультированиемконтрольног</w:t>
            </w:r>
            <w:proofErr w:type="gramStart"/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о(</w:t>
            </w:r>
            <w:proofErr w:type="gramEnd"/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надзорного) органа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1" w:after="0" w:line="240" w:lineRule="auto"/>
              <w:ind w:left="544" w:right="472" w:hanging="40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100 % отчислаобратившихся</w:t>
            </w:r>
          </w:p>
        </w:tc>
      </w:tr>
      <w:tr w:rsidR="000D123E" w:rsidRPr="007E4E3E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6" w:after="0" w:line="240" w:lineRule="auto"/>
              <w:ind w:left="205" w:right="194"/>
              <w:jc w:val="center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6" w:after="0" w:line="240" w:lineRule="auto"/>
              <w:ind w:left="46" w:right="139"/>
              <w:jc w:val="center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Количествопроведенныхпрофилактическихмероприятий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D123E" w:rsidRPr="007E4E3E" w:rsidRDefault="007E4E3E">
            <w:pPr>
              <w:spacing w:before="106" w:after="0" w:line="240" w:lineRule="auto"/>
              <w:ind w:left="178" w:right="162" w:firstLine="2"/>
              <w:jc w:val="center"/>
              <w:rPr>
                <w:sz w:val="28"/>
                <w:szCs w:val="28"/>
              </w:rPr>
            </w:pPr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не менее 2 мероприятий</w:t>
            </w:r>
            <w:proofErr w:type="gramStart"/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,п</w:t>
            </w:r>
            <w:proofErr w:type="gramEnd"/>
            <w:r w:rsidRPr="007E4E3E">
              <w:rPr>
                <w:rFonts w:ascii="Times New Roman" w:eastAsia="Times New Roman" w:hAnsi="Times New Roman" w:cs="Times New Roman"/>
                <w:sz w:val="28"/>
                <w:szCs w:val="28"/>
              </w:rPr>
              <w:t>роведенныхконтрольным(надзорным)органом</w:t>
            </w:r>
          </w:p>
        </w:tc>
      </w:tr>
    </w:tbl>
    <w:p w:rsidR="000D123E" w:rsidRPr="007E4E3E" w:rsidRDefault="000D123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D123E" w:rsidRPr="007E4E3E" w:rsidRDefault="007E4E3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sz w:val="28"/>
          <w:szCs w:val="28"/>
        </w:rPr>
        <w:t xml:space="preserve">Результатом выполнения </w:t>
      </w:r>
      <w:proofErr w:type="gramStart"/>
      <w:r w:rsidRPr="007E4E3E">
        <w:rPr>
          <w:rFonts w:ascii="Times New Roman" w:eastAsia="Times New Roman" w:hAnsi="Times New Roman" w:cs="Times New Roman"/>
          <w:sz w:val="28"/>
          <w:szCs w:val="28"/>
        </w:rPr>
        <w:t>мероприятий, предусмотренных планом мероприятий по профилактике нарушений является</w:t>
      </w:r>
      <w:proofErr w:type="gramEnd"/>
      <w:r w:rsidRPr="007E4E3E">
        <w:rPr>
          <w:rFonts w:ascii="Times New Roman" w:eastAsia="Times New Roman" w:hAnsi="Times New Roman" w:cs="Times New Roman"/>
          <w:sz w:val="28"/>
          <w:szCs w:val="28"/>
        </w:rPr>
        <w:t xml:space="preserve"> снижение уровня нарушений субъектами, в отношении которых осуществляется муниципальный контроль, обязательных требований.</w:t>
      </w:r>
    </w:p>
    <w:p w:rsidR="000D123E" w:rsidRPr="007E4E3E" w:rsidRDefault="007E4E3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4E3E">
        <w:rPr>
          <w:rFonts w:ascii="Times New Roman" w:eastAsia="Times New Roman" w:hAnsi="Times New Roman" w:cs="Times New Roman"/>
          <w:sz w:val="28"/>
          <w:szCs w:val="28"/>
        </w:rPr>
        <w:t>Сведения о результатах профилактической работы за год размещаются в виде годового отчета об осуществлении муниципального контроля.</w:t>
      </w:r>
    </w:p>
    <w:p w:rsidR="000D123E" w:rsidRPr="007E4E3E" w:rsidRDefault="000D123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D123E" w:rsidRDefault="000D123E">
      <w:pPr>
        <w:spacing w:after="0" w:line="276" w:lineRule="auto"/>
        <w:ind w:left="100" w:right="185" w:firstLine="54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0D123E" w:rsidRDefault="000D123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0D123E" w:rsidRDefault="000D123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0D123E" w:rsidRDefault="000D123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0D123E" w:rsidRDefault="000D123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sectPr w:rsidR="000D123E" w:rsidSect="00952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0D123E"/>
    <w:rsid w:val="000213ED"/>
    <w:rsid w:val="00022818"/>
    <w:rsid w:val="00054435"/>
    <w:rsid w:val="00067ADC"/>
    <w:rsid w:val="000A5FFB"/>
    <w:rsid w:val="000D123E"/>
    <w:rsid w:val="000D7227"/>
    <w:rsid w:val="001411DB"/>
    <w:rsid w:val="00184AFB"/>
    <w:rsid w:val="00191534"/>
    <w:rsid w:val="001B6B47"/>
    <w:rsid w:val="001D67C6"/>
    <w:rsid w:val="001E0313"/>
    <w:rsid w:val="001F58E6"/>
    <w:rsid w:val="002A2BBC"/>
    <w:rsid w:val="002B3A9B"/>
    <w:rsid w:val="002C33ED"/>
    <w:rsid w:val="003243D1"/>
    <w:rsid w:val="003251DC"/>
    <w:rsid w:val="00334907"/>
    <w:rsid w:val="003424FA"/>
    <w:rsid w:val="0036460F"/>
    <w:rsid w:val="0037077E"/>
    <w:rsid w:val="00377C8B"/>
    <w:rsid w:val="003E40A4"/>
    <w:rsid w:val="003F3390"/>
    <w:rsid w:val="004908EE"/>
    <w:rsid w:val="004A7CFA"/>
    <w:rsid w:val="004B2E2C"/>
    <w:rsid w:val="0051273A"/>
    <w:rsid w:val="0056633F"/>
    <w:rsid w:val="00592F86"/>
    <w:rsid w:val="005D1E3A"/>
    <w:rsid w:val="006617E9"/>
    <w:rsid w:val="00714417"/>
    <w:rsid w:val="007328C6"/>
    <w:rsid w:val="00747876"/>
    <w:rsid w:val="00765F6D"/>
    <w:rsid w:val="00766AC6"/>
    <w:rsid w:val="007A7AC3"/>
    <w:rsid w:val="007D14A8"/>
    <w:rsid w:val="007E4E3E"/>
    <w:rsid w:val="00810009"/>
    <w:rsid w:val="0085320C"/>
    <w:rsid w:val="00882739"/>
    <w:rsid w:val="00886BF1"/>
    <w:rsid w:val="008A6ADC"/>
    <w:rsid w:val="008D4CE2"/>
    <w:rsid w:val="009256BA"/>
    <w:rsid w:val="009279F5"/>
    <w:rsid w:val="00952444"/>
    <w:rsid w:val="00965594"/>
    <w:rsid w:val="009D0D81"/>
    <w:rsid w:val="009D59F5"/>
    <w:rsid w:val="009F6795"/>
    <w:rsid w:val="00A35224"/>
    <w:rsid w:val="00A70F2A"/>
    <w:rsid w:val="00AA4919"/>
    <w:rsid w:val="00AC6BEA"/>
    <w:rsid w:val="00B65243"/>
    <w:rsid w:val="00BA40A1"/>
    <w:rsid w:val="00BC6A99"/>
    <w:rsid w:val="00C22AAD"/>
    <w:rsid w:val="00C5558E"/>
    <w:rsid w:val="00CA388F"/>
    <w:rsid w:val="00CC7968"/>
    <w:rsid w:val="00CE361A"/>
    <w:rsid w:val="00D23AA0"/>
    <w:rsid w:val="00D24625"/>
    <w:rsid w:val="00D355DC"/>
    <w:rsid w:val="00D50370"/>
    <w:rsid w:val="00D97D62"/>
    <w:rsid w:val="00DA0EC2"/>
    <w:rsid w:val="00DC6798"/>
    <w:rsid w:val="00E057C3"/>
    <w:rsid w:val="00E2047A"/>
    <w:rsid w:val="00E308ED"/>
    <w:rsid w:val="00E308F1"/>
    <w:rsid w:val="00E53DF8"/>
    <w:rsid w:val="00E6341E"/>
    <w:rsid w:val="00EC4BA9"/>
    <w:rsid w:val="00EF2FE7"/>
    <w:rsid w:val="00FC17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4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13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41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11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10</Pages>
  <Words>1521</Words>
  <Characters>8671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Люда</cp:lastModifiedBy>
  <cp:revision>84</cp:revision>
  <cp:lastPrinted>2022-11-14T06:11:00Z</cp:lastPrinted>
  <dcterms:created xsi:type="dcterms:W3CDTF">2022-09-13T06:46:00Z</dcterms:created>
  <dcterms:modified xsi:type="dcterms:W3CDTF">2022-11-14T06:11:00Z</dcterms:modified>
</cp:coreProperties>
</file>