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20C" w:rsidRPr="00274972" w:rsidRDefault="007F520C" w:rsidP="007F520C">
      <w:pPr>
        <w:suppressAutoHyphens/>
        <w:jc w:val="center"/>
        <w:rPr>
          <w:b/>
          <w:noProof/>
          <w:sz w:val="28"/>
          <w:szCs w:val="28"/>
          <w:lang w:eastAsia="ar-SA"/>
        </w:rPr>
      </w:pPr>
      <w:r w:rsidRPr="00274972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20C" w:rsidRPr="007F520C" w:rsidRDefault="007F520C" w:rsidP="007F520C">
      <w:pPr>
        <w:keepNext/>
        <w:suppressAutoHyphens/>
        <w:spacing w:after="0" w:line="240" w:lineRule="auto"/>
        <w:ind w:left="20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  <w:lang w:eastAsia="ar-SA"/>
        </w:rPr>
      </w:pP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АДМИНИСТРАЦИЯ</w:t>
      </w:r>
    </w:p>
    <w:p w:rsidR="007F520C" w:rsidRPr="007F520C" w:rsidRDefault="007F520C" w:rsidP="007F520C">
      <w:pPr>
        <w:keepNext/>
        <w:suppressAutoHyphens/>
        <w:spacing w:after="0" w:line="240" w:lineRule="auto"/>
        <w:ind w:left="395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  <w:lang w:eastAsia="ar-SA"/>
        </w:rPr>
      </w:pP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КРАСНОГВАРДЕЙСКОГО</w:t>
      </w:r>
      <w:r>
        <w:rPr>
          <w:rFonts w:ascii="Times New Roman" w:hAnsi="Times New Roman" w:cs="Times New Roman"/>
          <w:b/>
          <w:iCs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СЕЛЬСКОГО</w:t>
      </w:r>
      <w:r>
        <w:rPr>
          <w:rFonts w:ascii="Times New Roman" w:hAnsi="Times New Roman" w:cs="Times New Roman"/>
          <w:b/>
          <w:iCs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ПОСЕЛЕНИЯ</w:t>
      </w:r>
    </w:p>
    <w:p w:rsidR="007F520C" w:rsidRPr="007F520C" w:rsidRDefault="007F520C" w:rsidP="007F520C">
      <w:pPr>
        <w:keepNext/>
        <w:suppressAutoHyphens/>
        <w:spacing w:after="0" w:line="240" w:lineRule="auto"/>
        <w:ind w:left="20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  <w:lang w:eastAsia="ar-SA"/>
        </w:rPr>
      </w:pP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СОВЕТСКОГО</w:t>
      </w:r>
      <w:r>
        <w:rPr>
          <w:rFonts w:ascii="Times New Roman" w:hAnsi="Times New Roman" w:cs="Times New Roman"/>
          <w:b/>
          <w:iCs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РАЙОНА</w:t>
      </w:r>
      <w:r>
        <w:rPr>
          <w:rFonts w:ascii="Times New Roman" w:hAnsi="Times New Roman" w:cs="Times New Roman"/>
          <w:b/>
          <w:iCs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РЕСПУБЛИКИ</w:t>
      </w:r>
      <w:r>
        <w:rPr>
          <w:rFonts w:ascii="Times New Roman" w:hAnsi="Times New Roman" w:cs="Times New Roman"/>
          <w:b/>
          <w:iCs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b/>
          <w:iCs/>
          <w:sz w:val="28"/>
          <w:szCs w:val="28"/>
          <w:lang w:eastAsia="ar-SA"/>
        </w:rPr>
        <w:t>КРЫМ</w:t>
      </w:r>
    </w:p>
    <w:p w:rsidR="007F520C" w:rsidRPr="007F520C" w:rsidRDefault="007F520C" w:rsidP="007F520C">
      <w:pPr>
        <w:keepNext/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F520C" w:rsidRPr="007F520C" w:rsidRDefault="007F520C" w:rsidP="007F520C">
      <w:pPr>
        <w:keepNext/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F520C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7F520C" w:rsidRPr="007F520C" w:rsidRDefault="007F520C" w:rsidP="007F520C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F520C" w:rsidRPr="007F520C" w:rsidRDefault="007F520C" w:rsidP="007F520C">
      <w:pPr>
        <w:suppressAutoHyphens/>
        <w:spacing w:after="0" w:line="240" w:lineRule="auto"/>
        <w:ind w:left="-709"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ar-SA"/>
        </w:rPr>
        <w:t>от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07</w:t>
      </w:r>
      <w:r w:rsidRPr="007F520C">
        <w:rPr>
          <w:rFonts w:ascii="Times New Roman" w:hAnsi="Times New Roman" w:cs="Times New Roman"/>
          <w:sz w:val="28"/>
          <w:szCs w:val="28"/>
          <w:lang w:eastAsia="ar-SA"/>
        </w:rPr>
        <w:t>.0</w:t>
      </w:r>
      <w:r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7F520C">
        <w:rPr>
          <w:rFonts w:ascii="Times New Roman" w:hAnsi="Times New Roman" w:cs="Times New Roman"/>
          <w:sz w:val="28"/>
          <w:szCs w:val="28"/>
          <w:lang w:eastAsia="ar-SA"/>
        </w:rPr>
        <w:t>.2020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ar-SA"/>
        </w:rPr>
        <w:t>г.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</w:t>
      </w:r>
      <w:r w:rsidRPr="007F520C">
        <w:rPr>
          <w:rFonts w:ascii="Times New Roman" w:hAnsi="Times New Roman" w:cs="Times New Roman"/>
          <w:sz w:val="28"/>
          <w:szCs w:val="28"/>
          <w:lang w:eastAsia="ar-SA"/>
        </w:rPr>
        <w:t>с.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F520C">
        <w:rPr>
          <w:rFonts w:ascii="Times New Roman" w:hAnsi="Times New Roman" w:cs="Times New Roman"/>
          <w:sz w:val="28"/>
          <w:szCs w:val="28"/>
          <w:lang w:eastAsia="ar-SA"/>
        </w:rPr>
        <w:t>Красногвардейское</w:t>
      </w:r>
      <w:proofErr w:type="gramEnd"/>
    </w:p>
    <w:p w:rsidR="007F520C" w:rsidRPr="007F520C" w:rsidRDefault="007F520C" w:rsidP="007F520C">
      <w:pPr>
        <w:suppressAutoHyphens/>
        <w:spacing w:after="0" w:line="24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F520C">
        <w:rPr>
          <w:rFonts w:ascii="Times New Roman" w:hAnsi="Times New Roman" w:cs="Times New Roman"/>
          <w:sz w:val="28"/>
          <w:szCs w:val="28"/>
          <w:lang w:eastAsia="ar-SA"/>
        </w:rPr>
        <w:t>№</w:t>
      </w:r>
      <w:r>
        <w:rPr>
          <w:rFonts w:ascii="Times New Roman" w:hAnsi="Times New Roman" w:cs="Times New Roman"/>
          <w:sz w:val="28"/>
          <w:szCs w:val="28"/>
          <w:lang w:eastAsia="ar-SA"/>
        </w:rPr>
        <w:t>125</w:t>
      </w:r>
    </w:p>
    <w:p w:rsidR="000952AC" w:rsidRPr="007F520C" w:rsidRDefault="000952AC" w:rsidP="007F520C">
      <w:pPr>
        <w:pStyle w:val="22"/>
        <w:spacing w:before="0" w:beforeAutospacing="0" w:after="0" w:afterAutospacing="0"/>
        <w:ind w:left="23" w:right="2976" w:firstLine="378"/>
        <w:jc w:val="both"/>
        <w:rPr>
          <w:b/>
          <w:color w:val="000000"/>
          <w:sz w:val="28"/>
          <w:szCs w:val="28"/>
        </w:rPr>
      </w:pPr>
      <w:r w:rsidRPr="007F520C">
        <w:rPr>
          <w:b/>
          <w:color w:val="000000"/>
          <w:sz w:val="28"/>
          <w:szCs w:val="28"/>
        </w:rPr>
        <w:t>Об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утверждении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Порядка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информирования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граждан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порядке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строительства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объектов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капитального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строительства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на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земельных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участках,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предназначенных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для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ведения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гражданами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личного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подсобного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хозяйства,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садоводства,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огородничества,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индивидуального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гаражного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или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индивидуального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жилищного</w:t>
      </w:r>
      <w:r w:rsidR="007F520C" w:rsidRPr="007F520C">
        <w:rPr>
          <w:b/>
          <w:color w:val="000000"/>
          <w:sz w:val="28"/>
          <w:szCs w:val="28"/>
        </w:rPr>
        <w:t xml:space="preserve"> </w:t>
      </w:r>
      <w:r w:rsidRPr="007F520C">
        <w:rPr>
          <w:b/>
          <w:color w:val="000000"/>
          <w:sz w:val="28"/>
          <w:szCs w:val="28"/>
        </w:rPr>
        <w:t>строительства</w:t>
      </w:r>
      <w:r w:rsidR="007F520C" w:rsidRPr="007F520C">
        <w:rPr>
          <w:b/>
          <w:color w:val="000000"/>
          <w:sz w:val="28"/>
          <w:szCs w:val="28"/>
        </w:rPr>
        <w:t xml:space="preserve"> </w:t>
      </w:r>
    </w:p>
    <w:p w:rsidR="000952AC" w:rsidRPr="007F520C" w:rsidRDefault="000952AC" w:rsidP="007F520C">
      <w:pPr>
        <w:pStyle w:val="22"/>
        <w:spacing w:before="0" w:beforeAutospacing="0" w:after="0" w:afterAutospacing="0"/>
        <w:ind w:left="20" w:right="40" w:firstLine="688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соответствии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</w:t>
      </w:r>
      <w:r w:rsidR="007F520C">
        <w:rPr>
          <w:color w:val="000000"/>
          <w:sz w:val="28"/>
          <w:szCs w:val="28"/>
        </w:rPr>
        <w:t xml:space="preserve"> </w:t>
      </w:r>
      <w:hyperlink r:id="rId5" w:history="1">
        <w:r w:rsidRPr="007F520C">
          <w:rPr>
            <w:rStyle w:val="a4"/>
            <w:color w:val="000000"/>
            <w:sz w:val="28"/>
            <w:szCs w:val="28"/>
            <w:u w:val="none"/>
          </w:rPr>
          <w:t>Градостроительным</w:t>
        </w:r>
        <w:r w:rsidR="007F520C">
          <w:rPr>
            <w:rStyle w:val="a4"/>
            <w:color w:val="000000"/>
            <w:sz w:val="28"/>
            <w:szCs w:val="28"/>
            <w:u w:val="none"/>
          </w:rPr>
          <w:t xml:space="preserve"> </w:t>
        </w:r>
        <w:r w:rsidRPr="007F520C">
          <w:rPr>
            <w:rStyle w:val="a4"/>
            <w:color w:val="000000"/>
            <w:sz w:val="28"/>
            <w:szCs w:val="28"/>
            <w:u w:val="none"/>
          </w:rPr>
          <w:t>кодексом</w:t>
        </w:r>
      </w:hyperlink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Российской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Федерации,</w:t>
      </w:r>
      <w:r w:rsidR="007F520C">
        <w:rPr>
          <w:color w:val="000000"/>
          <w:sz w:val="28"/>
          <w:szCs w:val="28"/>
        </w:rPr>
        <w:t xml:space="preserve"> </w:t>
      </w:r>
      <w:hyperlink r:id="rId6" w:history="1">
        <w:r w:rsidRPr="007F520C">
          <w:rPr>
            <w:rStyle w:val="a4"/>
            <w:color w:val="000000"/>
            <w:sz w:val="28"/>
            <w:szCs w:val="28"/>
            <w:u w:val="none"/>
          </w:rPr>
          <w:t>Федеральным</w:t>
        </w:r>
        <w:r w:rsidR="007F520C">
          <w:rPr>
            <w:rStyle w:val="a4"/>
            <w:color w:val="000000"/>
            <w:sz w:val="28"/>
            <w:szCs w:val="28"/>
            <w:u w:val="none"/>
          </w:rPr>
          <w:t xml:space="preserve"> </w:t>
        </w:r>
        <w:r w:rsidRPr="007F520C">
          <w:rPr>
            <w:rStyle w:val="a4"/>
            <w:color w:val="000000"/>
            <w:sz w:val="28"/>
            <w:szCs w:val="28"/>
            <w:u w:val="none"/>
          </w:rPr>
          <w:t>законом</w:t>
        </w:r>
      </w:hyperlink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02.08.2019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№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267-ФЗ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"О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внесении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изменений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отдельные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законодательные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акты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Российской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Федерации</w:t>
      </w:r>
      <w:r w:rsidRPr="007F520C">
        <w:rPr>
          <w:rStyle w:val="10"/>
          <w:color w:val="000000"/>
          <w:sz w:val="28"/>
          <w:szCs w:val="28"/>
        </w:rPr>
        <w:t>,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руководствуясь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Уставом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муниципального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образования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Красногвардейское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сельское</w:t>
      </w:r>
      <w:r w:rsidR="007F520C">
        <w:rPr>
          <w:rStyle w:val="10"/>
          <w:color w:val="000000"/>
          <w:sz w:val="28"/>
          <w:szCs w:val="28"/>
        </w:rPr>
        <w:t xml:space="preserve"> </w:t>
      </w:r>
      <w:r w:rsidRPr="007F520C">
        <w:rPr>
          <w:rStyle w:val="10"/>
          <w:color w:val="000000"/>
          <w:sz w:val="28"/>
          <w:szCs w:val="28"/>
        </w:rPr>
        <w:t>поселение</w:t>
      </w:r>
      <w:r w:rsidRPr="007F520C">
        <w:rPr>
          <w:color w:val="000000"/>
          <w:sz w:val="28"/>
          <w:szCs w:val="28"/>
        </w:rPr>
        <w:t>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</w:p>
    <w:p w:rsidR="000952AC" w:rsidRPr="007F520C" w:rsidRDefault="000952AC" w:rsidP="007F520C">
      <w:pPr>
        <w:pStyle w:val="22"/>
        <w:spacing w:before="0" w:beforeAutospacing="0" w:after="0" w:afterAutospacing="0"/>
        <w:ind w:left="20" w:right="40" w:firstLine="688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ПОСТАНОВЛЯЕТ:</w:t>
      </w:r>
    </w:p>
    <w:p w:rsidR="000952AC" w:rsidRPr="00257A42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257A42">
        <w:rPr>
          <w:color w:val="000000"/>
          <w:sz w:val="28"/>
          <w:szCs w:val="28"/>
        </w:rPr>
        <w:t>1.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Утвердить</w:t>
      </w:r>
      <w:r w:rsidR="007F520C" w:rsidRPr="00257A42">
        <w:rPr>
          <w:color w:val="000000"/>
          <w:sz w:val="28"/>
          <w:szCs w:val="28"/>
        </w:rPr>
        <w:t xml:space="preserve"> </w:t>
      </w:r>
      <w:r w:rsidR="00257A42">
        <w:rPr>
          <w:color w:val="000000"/>
          <w:sz w:val="28"/>
          <w:szCs w:val="28"/>
        </w:rPr>
        <w:t xml:space="preserve">Порядок </w:t>
      </w:r>
      <w:r w:rsidRPr="00257A42">
        <w:rPr>
          <w:color w:val="000000"/>
          <w:sz w:val="28"/>
          <w:szCs w:val="28"/>
        </w:rPr>
        <w:t>информирования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граждан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порядке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строительства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объектов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капитального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строительства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на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земельных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участках,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предназначенных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для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ведения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гражданами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личного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подсобного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хозяйства,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садоводства,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огородничества,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индивидуального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гаражного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или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индивидуального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жилищного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строительства</w:t>
      </w:r>
      <w:r w:rsidR="007F520C" w:rsidRPr="00257A42">
        <w:rPr>
          <w:color w:val="000000"/>
          <w:sz w:val="28"/>
          <w:szCs w:val="28"/>
        </w:rPr>
        <w:t xml:space="preserve"> </w:t>
      </w:r>
      <w:r w:rsidRPr="00257A42">
        <w:rPr>
          <w:color w:val="000000"/>
          <w:sz w:val="28"/>
          <w:szCs w:val="28"/>
        </w:rPr>
        <w:t>(прилагается).</w:t>
      </w:r>
    </w:p>
    <w:p w:rsidR="000952AC" w:rsidRPr="007F520C" w:rsidRDefault="000952AC" w:rsidP="007F520C">
      <w:pPr>
        <w:pStyle w:val="a3"/>
        <w:spacing w:before="0" w:beforeAutospacing="0" w:after="11" w:afterAutospacing="0"/>
        <w:ind w:right="52"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2.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Определить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Pr="007F520C">
        <w:rPr>
          <w:color w:val="000000"/>
          <w:sz w:val="28"/>
          <w:szCs w:val="28"/>
        </w:rPr>
        <w:t>ответственным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информирование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ведущего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сектора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бухгалтерского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учета,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бюджета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доходов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поселения.</w:t>
      </w:r>
    </w:p>
    <w:p w:rsidR="000952AC" w:rsidRPr="007F520C" w:rsidRDefault="000952AC" w:rsidP="007F520C">
      <w:pPr>
        <w:spacing w:after="0" w:line="240" w:lineRule="auto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2.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Настоящее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постановление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подлежит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обнародованию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на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официальном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портале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Правительства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Ре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спублики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Крым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странице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sovmo.rk.gov.ru)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в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разделе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–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Муниципальные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образования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района,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подраздел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Красногвардейское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сельское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поселение,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так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же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на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информационном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стенде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Красногвардейского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сельского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совета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адресу: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lastRenderedPageBreak/>
        <w:t>Республика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Крым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Советский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район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с.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Красногвардейское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ул.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60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лет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Советской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Армии</w:t>
      </w:r>
      <w:proofErr w:type="gramStart"/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proofErr w:type="gramEnd"/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д.3.</w:t>
      </w:r>
    </w:p>
    <w:p w:rsidR="000952AC" w:rsidRPr="007F520C" w:rsidRDefault="000952AC" w:rsidP="007F520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3.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Настоящее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постановление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вступает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в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силу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с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момента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официального</w:t>
      </w:r>
      <w:r w:rsidR="007F520C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eastAsia="Times" w:hAnsi="Times New Roman" w:cs="Times New Roman"/>
          <w:sz w:val="28"/>
          <w:szCs w:val="28"/>
          <w:lang w:eastAsia="ru-RU"/>
        </w:rPr>
        <w:t>обнародования.</w:t>
      </w:r>
    </w:p>
    <w:p w:rsidR="000952AC" w:rsidRPr="007F520C" w:rsidRDefault="000952AC" w:rsidP="007F520C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  <w:lang w:eastAsia="ru-RU"/>
        </w:rPr>
      </w:pPr>
      <w:r w:rsidRPr="007F520C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F520C">
        <w:rPr>
          <w:rFonts w:ascii="Times New Roman" w:hAnsi="Times New Roman" w:cs="Times New Roman"/>
          <w:sz w:val="28"/>
          <w:szCs w:val="28"/>
          <w:lang w:eastAsia="ru-RU"/>
        </w:rPr>
        <w:t>Контроль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исполнением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настоящего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постановления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оставляю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="007F52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sz w:val="28"/>
          <w:szCs w:val="28"/>
          <w:lang w:eastAsia="ru-RU"/>
        </w:rPr>
        <w:t>собой.</w:t>
      </w:r>
    </w:p>
    <w:p w:rsidR="000952AC" w:rsidRPr="007F520C" w:rsidRDefault="000952AC" w:rsidP="007F52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Председатель</w:t>
      </w:r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Красногвардейского</w:t>
      </w:r>
      <w:proofErr w:type="gramEnd"/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952AC" w:rsidRPr="007F520C" w:rsidRDefault="000952AC" w:rsidP="007F52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сельского</w:t>
      </w:r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совет</w:t>
      </w:r>
      <w:proofErr w:type="gramStart"/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а-</w:t>
      </w:r>
      <w:proofErr w:type="gramEnd"/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глава</w:t>
      </w:r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0952AC" w:rsidRPr="007F520C" w:rsidRDefault="000952AC" w:rsidP="007F52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Красногвардейского</w:t>
      </w:r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сельского</w:t>
      </w:r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поселения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ab/>
        <w:t>Л.Н.</w:t>
      </w:r>
      <w:r w:rsidR="007F52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520C">
        <w:rPr>
          <w:rFonts w:ascii="Times New Roman" w:hAnsi="Times New Roman" w:cs="Times New Roman"/>
          <w:b/>
          <w:sz w:val="28"/>
          <w:szCs w:val="28"/>
          <w:lang w:eastAsia="ru-RU"/>
        </w:rPr>
        <w:t>Шкурина</w:t>
      </w:r>
    </w:p>
    <w:p w:rsidR="000952AC" w:rsidRPr="007F520C" w:rsidRDefault="000952AC" w:rsidP="007F52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20C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378"/>
        <w:jc w:val="right"/>
        <w:rPr>
          <w:color w:val="000000"/>
          <w:sz w:val="28"/>
          <w:szCs w:val="28"/>
        </w:rPr>
      </w:pPr>
      <w:proofErr w:type="gramStart"/>
      <w:r w:rsidRPr="007F520C">
        <w:rPr>
          <w:color w:val="000000"/>
          <w:sz w:val="28"/>
          <w:szCs w:val="28"/>
        </w:rPr>
        <w:lastRenderedPageBreak/>
        <w:t>Утвержден</w:t>
      </w:r>
      <w:proofErr w:type="gramEnd"/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378"/>
        <w:jc w:val="right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постановлением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378"/>
        <w:jc w:val="right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378"/>
        <w:jc w:val="right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от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07.07.2020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№125</w:t>
      </w:r>
    </w:p>
    <w:p w:rsidR="000952AC" w:rsidRPr="007E794D" w:rsidRDefault="007E794D" w:rsidP="001C446A">
      <w:pPr>
        <w:pStyle w:val="consplusnormal"/>
        <w:spacing w:before="0" w:beforeAutospacing="0" w:after="0" w:afterAutospacing="0"/>
        <w:ind w:firstLine="378"/>
        <w:jc w:val="center"/>
        <w:rPr>
          <w:b/>
          <w:color w:val="000000"/>
          <w:sz w:val="28"/>
          <w:szCs w:val="28"/>
        </w:rPr>
      </w:pPr>
      <w:r w:rsidRPr="007E794D">
        <w:rPr>
          <w:b/>
          <w:color w:val="000000"/>
          <w:sz w:val="28"/>
          <w:szCs w:val="28"/>
        </w:rPr>
        <w:t>Порядок информирования граждан о порядке строительства объектов капитального строительства на земельных участках</w:t>
      </w:r>
      <w:proofErr w:type="gramStart"/>
      <w:r w:rsidRPr="007E794D">
        <w:rPr>
          <w:b/>
          <w:color w:val="000000"/>
          <w:sz w:val="28"/>
          <w:szCs w:val="28"/>
        </w:rPr>
        <w:t>,п</w:t>
      </w:r>
      <w:proofErr w:type="gramEnd"/>
      <w:r w:rsidRPr="007E794D">
        <w:rPr>
          <w:b/>
          <w:color w:val="000000"/>
          <w:sz w:val="28"/>
          <w:szCs w:val="28"/>
        </w:rPr>
        <w:t>редназначенных для ведения гражданами личного подсобного хозяйства, садоводства, огородничества, индивидуального гаражного или индивидуального жилищного строительства</w:t>
      </w:r>
    </w:p>
    <w:p w:rsidR="000952AC" w:rsidRPr="007F520C" w:rsidRDefault="000952AC" w:rsidP="004361BC">
      <w:pPr>
        <w:pStyle w:val="consplusnormal"/>
        <w:spacing w:before="0" w:beforeAutospacing="0" w:after="0" w:afterAutospacing="0"/>
        <w:ind w:firstLine="378"/>
        <w:jc w:val="both"/>
        <w:rPr>
          <w:color w:val="000000"/>
          <w:sz w:val="28"/>
          <w:szCs w:val="28"/>
        </w:rPr>
      </w:pPr>
      <w:bookmarkStart w:id="0" w:name="P30"/>
      <w:bookmarkEnd w:id="0"/>
      <w:r w:rsidRPr="007F520C">
        <w:rPr>
          <w:color w:val="000000"/>
          <w:sz w:val="28"/>
          <w:szCs w:val="28"/>
        </w:rPr>
        <w:t>1.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Pr="007F520C">
        <w:rPr>
          <w:color w:val="000000"/>
          <w:sz w:val="28"/>
          <w:szCs w:val="28"/>
        </w:rPr>
        <w:t>Настоящий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Порядок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разработан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соответствии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частью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13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статьи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16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Федерального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закона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03.08.2018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года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№340-ФЗ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«О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внесении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изменений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Градостроительный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кодекс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Российской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Федерации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отдельные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законодательные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акты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Российской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Федерации»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определяет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последовательность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действий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информировании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строительства.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2.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мероприятиям,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направленным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информирование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(далее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порядок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относятся: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средствам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массовой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(далее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СМИ)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сведений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официально</w:t>
      </w:r>
      <w:r w:rsidR="004737DA" w:rsidRPr="007F520C">
        <w:rPr>
          <w:color w:val="000000"/>
          <w:sz w:val="28"/>
          <w:szCs w:val="28"/>
        </w:rPr>
        <w:t>й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-</w:t>
      </w:r>
      <w:r w:rsidR="004361B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странице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а</w:t>
      </w:r>
      <w:r w:rsidRPr="007F520C">
        <w:rPr>
          <w:color w:val="000000"/>
          <w:sz w:val="28"/>
          <w:szCs w:val="28"/>
        </w:rPr>
        <w:t>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информационно-телекоммуникационной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сети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«Интернет»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(далее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–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Pr="007F520C">
        <w:rPr>
          <w:color w:val="000000"/>
          <w:sz w:val="28"/>
          <w:szCs w:val="28"/>
        </w:rPr>
        <w:t>официальн</w:t>
      </w:r>
      <w:r w:rsidR="004737DA" w:rsidRPr="007F520C">
        <w:rPr>
          <w:color w:val="000000"/>
          <w:sz w:val="28"/>
          <w:szCs w:val="28"/>
        </w:rPr>
        <w:t>ая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>-</w:t>
      </w:r>
      <w:r w:rsidR="004737DA" w:rsidRPr="007F520C">
        <w:rPr>
          <w:color w:val="000000"/>
          <w:sz w:val="28"/>
          <w:szCs w:val="28"/>
        </w:rPr>
        <w:t>страница</w:t>
      </w:r>
      <w:r w:rsidRPr="007F520C">
        <w:rPr>
          <w:color w:val="000000"/>
          <w:sz w:val="28"/>
          <w:szCs w:val="28"/>
        </w:rPr>
        <w:t>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проведение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Pr="007F520C">
        <w:rPr>
          <w:color w:val="000000"/>
          <w:sz w:val="28"/>
          <w:szCs w:val="28"/>
        </w:rPr>
        <w:t>встреч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представителей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разъяснению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информационных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стендах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здании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Многофункциональном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центре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ответов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письменные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обращения,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направленные,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числе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адресу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электронной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почты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ответов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устные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обращения,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числе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посредством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консультирования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телефону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ходе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приема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заинтересованных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лиц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поселения;</w:t>
      </w:r>
      <w:proofErr w:type="gramEnd"/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lastRenderedPageBreak/>
        <w:t>2.2.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информационных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стендах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многофункционального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центра,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официально</w:t>
      </w:r>
      <w:r w:rsidR="004737DA" w:rsidRPr="007F520C">
        <w:rPr>
          <w:color w:val="000000"/>
          <w:sz w:val="28"/>
          <w:szCs w:val="28"/>
        </w:rPr>
        <w:t>й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="004737DA" w:rsidRPr="007F520C">
        <w:rPr>
          <w:color w:val="000000"/>
          <w:sz w:val="28"/>
          <w:szCs w:val="28"/>
        </w:rPr>
        <w:t>интернет-странице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может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размещаться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следующая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информация: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а)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комментариев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извлечения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из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законодательных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нормативных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правовых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актов,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содержащих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нормы,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регулирующие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реконструкцию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домов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домов;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б)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комментариев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разъяснений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экспертов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запросам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в)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ссылки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административные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регламенты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соответствующих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муниципальных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услуг;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г)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контактной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органов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местного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самоуправления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4361B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(месторасположение,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график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работы,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номера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телефонов,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адреса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официально</w:t>
      </w:r>
      <w:r w:rsidR="004361BC">
        <w:rPr>
          <w:color w:val="000000"/>
          <w:sz w:val="28"/>
          <w:szCs w:val="28"/>
        </w:rPr>
        <w:t xml:space="preserve">й </w:t>
      </w:r>
      <w:proofErr w:type="gramStart"/>
      <w:r w:rsidR="004361BC">
        <w:rPr>
          <w:color w:val="000000"/>
          <w:sz w:val="28"/>
          <w:szCs w:val="28"/>
        </w:rPr>
        <w:t>интернет-страницы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электронной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почты).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2.3.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Консультирование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заинтересованных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лиц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осуществляется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специалистами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соответствии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установленным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распределением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должностных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обязанностей: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письменной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форме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основании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письменного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обращения,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числе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электронной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почте;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устной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фор</w:t>
      </w:r>
      <w:r w:rsidR="004737DA" w:rsidRPr="007F520C">
        <w:rPr>
          <w:color w:val="000000"/>
          <w:sz w:val="28"/>
          <w:szCs w:val="28"/>
        </w:rPr>
        <w:t>ме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телефонам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справок: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9-45</w:t>
      </w:r>
      <w:r w:rsidRPr="007F520C">
        <w:rPr>
          <w:color w:val="000000"/>
          <w:sz w:val="28"/>
          <w:szCs w:val="28"/>
        </w:rPr>
        <w:t>-3</w:t>
      </w:r>
      <w:r w:rsidR="004737DA" w:rsidRPr="007F520C">
        <w:rPr>
          <w:color w:val="000000"/>
          <w:sz w:val="28"/>
          <w:szCs w:val="28"/>
        </w:rPr>
        <w:t>0</w:t>
      </w:r>
      <w:r w:rsidRPr="007F520C">
        <w:rPr>
          <w:color w:val="000000"/>
          <w:sz w:val="28"/>
          <w:szCs w:val="28"/>
        </w:rPr>
        <w:t>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-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устной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форме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дни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приема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специалистов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2.4.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Специалисты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проводят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консультации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следующим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вопросам: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а)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органе,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уполномоченном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рассмотрение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заявлений,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уведомлений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целях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территории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б)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обращения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уполномоченный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орган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целях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территории</w:t>
      </w:r>
      <w:r w:rsidR="007F520C">
        <w:rPr>
          <w:color w:val="000000"/>
          <w:sz w:val="28"/>
          <w:szCs w:val="28"/>
        </w:rPr>
        <w:t xml:space="preserve"> </w:t>
      </w:r>
      <w:r w:rsidR="004361B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в)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сроке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рассмотрения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заявлений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муниципальных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услуг,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уведомлений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целях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форме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заполнению;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г)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правовых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основаниях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Pr="007F520C">
        <w:rPr>
          <w:color w:val="000000"/>
          <w:sz w:val="28"/>
          <w:szCs w:val="28"/>
        </w:rPr>
        <w:t>осуществления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территории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 w:rsidRPr="007F520C">
        <w:rPr>
          <w:color w:val="000000"/>
          <w:sz w:val="28"/>
          <w:szCs w:val="28"/>
        </w:rPr>
        <w:lastRenderedPageBreak/>
        <w:t>д)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исчерпывающем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перечне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документов,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необходимых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соответствии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законодательными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иными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нормативными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правовыми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актами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уполномоченный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орган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целях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осуществления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территории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поселения;</w:t>
      </w:r>
      <w:proofErr w:type="gramEnd"/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е)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исчерпывающем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перечне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оснований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отказа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приеме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документов,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необходимых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муниципальных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услуг,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оснований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возврата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документов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заинтересованным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лицам;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ж)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исчерпывающем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перечне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оснований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отказа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муниципальных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услуг;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3.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Pr="007F520C">
        <w:rPr>
          <w:color w:val="000000"/>
          <w:sz w:val="28"/>
          <w:szCs w:val="28"/>
        </w:rPr>
        <w:t>Размещение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официально</w:t>
      </w:r>
      <w:r w:rsidR="004737DA" w:rsidRPr="007F520C">
        <w:rPr>
          <w:color w:val="000000"/>
          <w:sz w:val="28"/>
          <w:szCs w:val="28"/>
        </w:rPr>
        <w:t>й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>-</w:t>
      </w:r>
      <w:r w:rsidR="004737DA" w:rsidRPr="007F520C">
        <w:rPr>
          <w:color w:val="000000"/>
          <w:sz w:val="28"/>
          <w:szCs w:val="28"/>
        </w:rPr>
        <w:t>страцице</w:t>
      </w:r>
      <w:r w:rsidRPr="007F520C">
        <w:rPr>
          <w:color w:val="000000"/>
          <w:sz w:val="28"/>
          <w:szCs w:val="28"/>
        </w:rPr>
        <w:t>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информационном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стенде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осуществляется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течение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одного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месяца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дня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внесения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изменений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законодательство,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регулирующее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порядок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объектов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капитального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земельных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участках,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предназначенных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ведения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личного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подсобного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хозяйства,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садоводства,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огородничества,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гаражного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или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индивидуального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жилищного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строительства</w:t>
      </w:r>
      <w:proofErr w:type="gramEnd"/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Встречи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гражданами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проводятся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мере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необходимости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основании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обращений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граждан.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5.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Ответственные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лица,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указанные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пункте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2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настоящего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постановления,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для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официальной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>-</w:t>
      </w:r>
      <w:r w:rsidR="004737DA" w:rsidRPr="007F520C">
        <w:rPr>
          <w:color w:val="000000"/>
          <w:sz w:val="28"/>
          <w:szCs w:val="28"/>
        </w:rPr>
        <w:t>странице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готовят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информацию,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указанную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пункте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2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настоящего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порядка,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направляют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специалисту,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ответственному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официальной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>-</w:t>
      </w:r>
      <w:r w:rsidR="004737DA" w:rsidRPr="007F520C">
        <w:rPr>
          <w:color w:val="000000"/>
          <w:sz w:val="28"/>
          <w:szCs w:val="28"/>
        </w:rPr>
        <w:t>странице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4737DA" w:rsidRPr="007F520C">
        <w:rPr>
          <w:color w:val="000000"/>
          <w:sz w:val="28"/>
          <w:szCs w:val="28"/>
        </w:rPr>
        <w:t>.</w:t>
      </w:r>
    </w:p>
    <w:p w:rsidR="000952AC" w:rsidRPr="007F520C" w:rsidRDefault="000952AC" w:rsidP="007F520C">
      <w:pPr>
        <w:pStyle w:val="consplusnormal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7F520C">
        <w:rPr>
          <w:color w:val="000000"/>
          <w:sz w:val="28"/>
          <w:szCs w:val="28"/>
        </w:rPr>
        <w:t>6.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Специалист,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ответственный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за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размещение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информации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официальной</w:t>
      </w:r>
      <w:r w:rsidR="007F520C">
        <w:rPr>
          <w:color w:val="000000"/>
          <w:sz w:val="28"/>
          <w:szCs w:val="28"/>
        </w:rPr>
        <w:t xml:space="preserve"> </w:t>
      </w:r>
      <w:proofErr w:type="gramStart"/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>-</w:t>
      </w:r>
      <w:r w:rsidR="004737DA" w:rsidRPr="007F520C">
        <w:rPr>
          <w:color w:val="000000"/>
          <w:sz w:val="28"/>
          <w:szCs w:val="28"/>
        </w:rPr>
        <w:t>странице</w:t>
      </w:r>
      <w:proofErr w:type="gramEnd"/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размещает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предоставленную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информацию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лицом,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указанным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пункте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2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настоящего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постановления,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на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официальной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интернет</w:t>
      </w:r>
      <w:r w:rsidR="004361BC">
        <w:rPr>
          <w:color w:val="000000"/>
          <w:sz w:val="28"/>
          <w:szCs w:val="28"/>
        </w:rPr>
        <w:t>-</w:t>
      </w:r>
      <w:r w:rsidR="004737DA" w:rsidRPr="007F520C">
        <w:rPr>
          <w:color w:val="000000"/>
          <w:sz w:val="28"/>
          <w:szCs w:val="28"/>
        </w:rPr>
        <w:t>странице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администрации</w:t>
      </w:r>
      <w:r w:rsidR="007F520C">
        <w:rPr>
          <w:color w:val="000000"/>
          <w:sz w:val="28"/>
          <w:szCs w:val="28"/>
        </w:rPr>
        <w:t xml:space="preserve"> </w:t>
      </w:r>
      <w:r w:rsidR="004737DA" w:rsidRPr="007F520C">
        <w:rPr>
          <w:color w:val="000000"/>
          <w:sz w:val="28"/>
          <w:szCs w:val="28"/>
        </w:rPr>
        <w:t>Красногвардейского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сельского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поселения</w:t>
      </w:r>
      <w:r w:rsidR="007F520C">
        <w:rPr>
          <w:color w:val="000000"/>
          <w:sz w:val="28"/>
          <w:szCs w:val="28"/>
        </w:rPr>
        <w:t xml:space="preserve"> </w:t>
      </w:r>
      <w:r w:rsidRPr="007F520C">
        <w:rPr>
          <w:color w:val="000000"/>
          <w:sz w:val="28"/>
          <w:szCs w:val="28"/>
        </w:rPr>
        <w:t>в</w:t>
      </w:r>
      <w:r w:rsidR="007F520C">
        <w:rPr>
          <w:color w:val="000000"/>
          <w:sz w:val="28"/>
          <w:szCs w:val="28"/>
        </w:rPr>
        <w:t xml:space="preserve"> </w:t>
      </w:r>
      <w:r w:rsidR="00FC2F8C">
        <w:rPr>
          <w:color w:val="000000"/>
          <w:sz w:val="28"/>
          <w:szCs w:val="28"/>
        </w:rPr>
        <w:t xml:space="preserve">установленном </w:t>
      </w:r>
      <w:r w:rsidRPr="007F520C">
        <w:rPr>
          <w:color w:val="000000"/>
          <w:sz w:val="28"/>
          <w:szCs w:val="28"/>
        </w:rPr>
        <w:t>порядке.</w:t>
      </w:r>
    </w:p>
    <w:p w:rsidR="006D7F46" w:rsidRPr="007F520C" w:rsidRDefault="006D7F46" w:rsidP="007F52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D7F46" w:rsidRPr="007F520C" w:rsidSect="006D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952AC"/>
    <w:rsid w:val="000952AC"/>
    <w:rsid w:val="001C446A"/>
    <w:rsid w:val="00257A42"/>
    <w:rsid w:val="00294D1A"/>
    <w:rsid w:val="004361BC"/>
    <w:rsid w:val="004737DA"/>
    <w:rsid w:val="004E770D"/>
    <w:rsid w:val="006D7F46"/>
    <w:rsid w:val="007E794D"/>
    <w:rsid w:val="007F520C"/>
    <w:rsid w:val="00FC2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22"/>
    <w:basedOn w:val="a"/>
    <w:rsid w:val="0009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52AC"/>
    <w:rPr>
      <w:color w:val="0000FF"/>
      <w:u w:val="single"/>
    </w:rPr>
  </w:style>
  <w:style w:type="character" w:customStyle="1" w:styleId="10">
    <w:name w:val="10"/>
    <w:basedOn w:val="a0"/>
    <w:rsid w:val="000952AC"/>
  </w:style>
  <w:style w:type="paragraph" w:customStyle="1" w:styleId="consplusnormal">
    <w:name w:val="consplusnormal"/>
    <w:basedOn w:val="a"/>
    <w:rsid w:val="0009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09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09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F5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52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4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5</cp:revision>
  <cp:lastPrinted>2020-07-09T06:00:00Z</cp:lastPrinted>
  <dcterms:created xsi:type="dcterms:W3CDTF">2020-07-09T04:45:00Z</dcterms:created>
  <dcterms:modified xsi:type="dcterms:W3CDTF">2020-07-09T06:01:00Z</dcterms:modified>
</cp:coreProperties>
</file>