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9A4" w:rsidRPr="005213F6" w:rsidRDefault="007849A4" w:rsidP="007849A4">
      <w:pPr>
        <w:jc w:val="center"/>
      </w:pPr>
      <w:r>
        <w:rPr>
          <w:noProof/>
        </w:rPr>
        <w:drawing>
          <wp:inline distT="0" distB="0" distL="0" distR="0">
            <wp:extent cx="993154" cy="900753"/>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992993" cy="900607"/>
                    </a:xfrm>
                    <a:prstGeom prst="rect">
                      <a:avLst/>
                    </a:prstGeom>
                    <a:noFill/>
                    <a:ln w="9525">
                      <a:noFill/>
                      <a:miter lim="800000"/>
                      <a:headEnd/>
                      <a:tailEnd/>
                    </a:ln>
                  </pic:spPr>
                </pic:pic>
              </a:graphicData>
            </a:graphic>
          </wp:inline>
        </w:drawing>
      </w:r>
    </w:p>
    <w:p w:rsidR="007849A4" w:rsidRPr="00163926" w:rsidRDefault="007849A4" w:rsidP="007849A4">
      <w:pPr>
        <w:jc w:val="center"/>
        <w:rPr>
          <w:rFonts w:ascii="Times New Roman" w:hAnsi="Times New Roman" w:cs="Times New Roman"/>
          <w:b/>
        </w:rPr>
      </w:pPr>
      <w:r w:rsidRPr="00163926">
        <w:rPr>
          <w:rFonts w:ascii="Times New Roman" w:hAnsi="Times New Roman" w:cs="Times New Roman"/>
          <w:b/>
        </w:rPr>
        <w:t>АДМИНИСТРАЦИЯ</w:t>
      </w:r>
    </w:p>
    <w:p w:rsidR="007849A4" w:rsidRPr="00163926" w:rsidRDefault="007849A4" w:rsidP="007849A4">
      <w:pPr>
        <w:jc w:val="center"/>
        <w:rPr>
          <w:rFonts w:ascii="Times New Roman" w:hAnsi="Times New Roman" w:cs="Times New Roman"/>
          <w:b/>
        </w:rPr>
      </w:pPr>
      <w:r w:rsidRPr="00163926">
        <w:rPr>
          <w:rFonts w:ascii="Times New Roman" w:hAnsi="Times New Roman" w:cs="Times New Roman"/>
          <w:b/>
        </w:rPr>
        <w:t>КРАСНОГВАРДЕЙСКОГО СЕЛЬСКОГО ПОСЕЛЕНИЯ</w:t>
      </w:r>
    </w:p>
    <w:p w:rsidR="007849A4" w:rsidRPr="00163926" w:rsidRDefault="007849A4" w:rsidP="007849A4">
      <w:pPr>
        <w:jc w:val="center"/>
        <w:rPr>
          <w:rFonts w:ascii="Times New Roman" w:hAnsi="Times New Roman" w:cs="Times New Roman"/>
          <w:b/>
        </w:rPr>
      </w:pPr>
      <w:r w:rsidRPr="00163926">
        <w:rPr>
          <w:rFonts w:ascii="Times New Roman" w:hAnsi="Times New Roman" w:cs="Times New Roman"/>
          <w:b/>
        </w:rPr>
        <w:t>СОВЕТСКОГО РАЙОНА</w:t>
      </w:r>
    </w:p>
    <w:p w:rsidR="007849A4" w:rsidRPr="00163926" w:rsidRDefault="007849A4" w:rsidP="007849A4">
      <w:pPr>
        <w:jc w:val="center"/>
        <w:rPr>
          <w:rFonts w:ascii="Times New Roman" w:hAnsi="Times New Roman" w:cs="Times New Roman"/>
          <w:b/>
        </w:rPr>
      </w:pPr>
      <w:r w:rsidRPr="00163926">
        <w:rPr>
          <w:rFonts w:ascii="Times New Roman" w:hAnsi="Times New Roman" w:cs="Times New Roman"/>
          <w:b/>
        </w:rPr>
        <w:t>РЕСПУБЛИКИ КРЫМ</w:t>
      </w:r>
    </w:p>
    <w:p w:rsidR="007849A4" w:rsidRPr="00163926" w:rsidRDefault="007849A4" w:rsidP="007849A4">
      <w:pPr>
        <w:ind w:right="284"/>
        <w:jc w:val="center"/>
        <w:rPr>
          <w:rFonts w:ascii="Times New Roman" w:hAnsi="Times New Roman" w:cs="Times New Roman"/>
          <w:b/>
        </w:rPr>
      </w:pPr>
      <w:r w:rsidRPr="00163926">
        <w:rPr>
          <w:rFonts w:ascii="Times New Roman" w:hAnsi="Times New Roman" w:cs="Times New Roman"/>
          <w:b/>
        </w:rPr>
        <w:t xml:space="preserve">ПОСТАНОВЛЕНИЕ </w:t>
      </w:r>
    </w:p>
    <w:p w:rsidR="00DC7FE5" w:rsidRPr="00163926" w:rsidRDefault="00E32DB5" w:rsidP="007849A4">
      <w:pPr>
        <w:tabs>
          <w:tab w:val="left" w:pos="9355"/>
        </w:tabs>
        <w:rPr>
          <w:rFonts w:ascii="Times New Roman" w:hAnsi="Times New Roman" w:cs="Times New Roman"/>
        </w:rPr>
      </w:pPr>
      <w:r w:rsidRPr="00E32DB5">
        <w:rPr>
          <w:rFonts w:ascii="Times New Roman" w:hAnsi="Times New Roman" w:cs="Times New Roman"/>
        </w:rPr>
        <w:t>22</w:t>
      </w:r>
      <w:r w:rsidR="00DC7FE5" w:rsidRPr="00E32DB5">
        <w:rPr>
          <w:rFonts w:ascii="Times New Roman" w:hAnsi="Times New Roman" w:cs="Times New Roman"/>
        </w:rPr>
        <w:t>.0</w:t>
      </w:r>
      <w:r w:rsidRPr="00E32DB5">
        <w:rPr>
          <w:rFonts w:ascii="Times New Roman" w:hAnsi="Times New Roman" w:cs="Times New Roman"/>
        </w:rPr>
        <w:t>4</w:t>
      </w:r>
      <w:r w:rsidR="00DC7FE5" w:rsidRPr="00E32DB5">
        <w:rPr>
          <w:rFonts w:ascii="Times New Roman" w:hAnsi="Times New Roman" w:cs="Times New Roman"/>
        </w:rPr>
        <w:t>.2019</w:t>
      </w:r>
      <w:r w:rsidR="00DC7FE5" w:rsidRPr="00163926">
        <w:rPr>
          <w:rFonts w:ascii="Times New Roman" w:hAnsi="Times New Roman" w:cs="Times New Roman"/>
        </w:rPr>
        <w:t xml:space="preserve"> </w:t>
      </w:r>
      <w:r w:rsidR="007849A4" w:rsidRPr="00163926">
        <w:rPr>
          <w:rFonts w:ascii="Times New Roman" w:hAnsi="Times New Roman" w:cs="Times New Roman"/>
        </w:rPr>
        <w:t xml:space="preserve">                                                 </w:t>
      </w:r>
      <w:r w:rsidR="00DC7FE5" w:rsidRPr="00163926">
        <w:rPr>
          <w:rFonts w:ascii="Times New Roman" w:hAnsi="Times New Roman" w:cs="Times New Roman"/>
        </w:rPr>
        <w:t>№</w:t>
      </w:r>
      <w:r>
        <w:rPr>
          <w:rFonts w:ascii="Times New Roman" w:hAnsi="Times New Roman" w:cs="Times New Roman"/>
        </w:rPr>
        <w:t>52</w:t>
      </w:r>
      <w:r w:rsidR="00627D40">
        <w:rPr>
          <w:rFonts w:ascii="Times New Roman" w:hAnsi="Times New Roman" w:cs="Times New Roman"/>
        </w:rPr>
        <w:t xml:space="preserve">                                       </w:t>
      </w:r>
      <w:r w:rsidR="00AD59DF" w:rsidRPr="00163926">
        <w:rPr>
          <w:rFonts w:ascii="Times New Roman" w:hAnsi="Times New Roman" w:cs="Times New Roman"/>
        </w:rPr>
        <w:t>с.Красно</w:t>
      </w:r>
      <w:r w:rsidR="00D144BE" w:rsidRPr="00163926">
        <w:rPr>
          <w:rFonts w:ascii="Times New Roman" w:hAnsi="Times New Roman" w:cs="Times New Roman"/>
        </w:rPr>
        <w:t>г</w:t>
      </w:r>
      <w:r w:rsidR="00AD59DF" w:rsidRPr="00163926">
        <w:rPr>
          <w:rFonts w:ascii="Times New Roman" w:hAnsi="Times New Roman" w:cs="Times New Roman"/>
        </w:rPr>
        <w:t>в</w:t>
      </w:r>
      <w:r w:rsidR="00D144BE" w:rsidRPr="00163926">
        <w:rPr>
          <w:rFonts w:ascii="Times New Roman" w:hAnsi="Times New Roman" w:cs="Times New Roman"/>
        </w:rPr>
        <w:t>ардейское</w:t>
      </w:r>
    </w:p>
    <w:p w:rsidR="00196AF1" w:rsidRPr="00965C57" w:rsidRDefault="00196AF1" w:rsidP="00196AF1">
      <w:pPr>
        <w:ind w:firstLine="709"/>
        <w:rPr>
          <w:rFonts w:ascii="Times New Roman" w:hAnsi="Times New Roman" w:cs="Times New Roman"/>
          <w:color w:val="000000" w:themeColor="text1"/>
        </w:rPr>
      </w:pPr>
    </w:p>
    <w:p w:rsidR="00196AF1" w:rsidRPr="007F473E" w:rsidRDefault="00196AF1" w:rsidP="00DC7FE5">
      <w:pPr>
        <w:widowControl w:val="0"/>
        <w:autoSpaceDE w:val="0"/>
        <w:autoSpaceDN w:val="0"/>
        <w:adjustRightInd w:val="0"/>
        <w:ind w:right="3968"/>
        <w:jc w:val="both"/>
        <w:rPr>
          <w:rFonts w:ascii="Times New Roman" w:hAnsi="Times New Roman" w:cs="Times New Roman"/>
          <w:b/>
          <w:color w:val="auto"/>
        </w:rPr>
      </w:pPr>
      <w:r w:rsidRPr="007F473E">
        <w:rPr>
          <w:rFonts w:ascii="Times New Roman" w:hAnsi="Times New Roman" w:cs="Times New Roman"/>
          <w:b/>
          <w:color w:val="auto"/>
        </w:rPr>
        <w:t xml:space="preserve">Об утверждении Административного регламента предоставления муниципальной услуги «Признания садового дома жилым домом и жилого дома садовым домом» </w:t>
      </w:r>
    </w:p>
    <w:p w:rsidR="00196AF1" w:rsidRPr="007F473E" w:rsidRDefault="00196AF1" w:rsidP="00196AF1">
      <w:pPr>
        <w:ind w:firstLine="709"/>
        <w:jc w:val="center"/>
        <w:rPr>
          <w:rFonts w:ascii="Times New Roman" w:hAnsi="Times New Roman" w:cs="Times New Roman"/>
          <w:b/>
          <w:color w:val="auto"/>
        </w:rPr>
      </w:pPr>
    </w:p>
    <w:p w:rsidR="00196AF1" w:rsidRDefault="00196AF1" w:rsidP="00196AF1">
      <w:pPr>
        <w:ind w:firstLine="709"/>
        <w:jc w:val="both"/>
        <w:rPr>
          <w:rFonts w:ascii="Times New Roman" w:hAnsi="Times New Roman" w:cs="Times New Roman"/>
          <w:color w:val="000000" w:themeColor="text1"/>
        </w:rPr>
      </w:pPr>
      <w:r w:rsidRPr="00965C57">
        <w:rPr>
          <w:rFonts w:ascii="Times New Roman" w:hAnsi="Times New Roman" w:cs="Times New Roman"/>
          <w:color w:val="000000" w:themeColor="text1"/>
        </w:rPr>
        <w:t xml:space="preserve">На основании статьи 14 Жилищного кодекса Российской Федерации, Федеральных законов от 06.10.2003 № 131-ФЗ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w:t>
      </w:r>
      <w:hyperlink r:id="rId8" w:history="1">
        <w:r w:rsidRPr="00965C57">
          <w:rPr>
            <w:rFonts w:ascii="Times New Roman" w:hAnsi="Times New Roman" w:cs="Times New Roman"/>
            <w:color w:val="000000" w:themeColor="text1"/>
          </w:rPr>
          <w:t>Постановлением</w:t>
        </w:r>
      </w:hyperlink>
      <w:r w:rsidRPr="00965C57">
        <w:rPr>
          <w:rFonts w:ascii="Times New Roman" w:hAnsi="Times New Roman" w:cs="Times New Roman"/>
          <w:color w:val="000000" w:themeColor="text1"/>
        </w:rPr>
        <w:t xml:space="preserve"> Правительства Российской Федерации от 28.01.2006 N 47 "Об утверждении Положения о признании помещения жилым помещением, жилого помещения непригодным для проживания и </w:t>
      </w:r>
      <w:r w:rsidRPr="006158D9">
        <w:rPr>
          <w:rFonts w:ascii="Times New Roman" w:hAnsi="Times New Roman" w:cs="Times New Roman"/>
          <w:color w:val="auto"/>
        </w:rPr>
        <w:t>многоквартирного дома аварийным и подлежащим сносу или реко</w:t>
      </w:r>
      <w:r>
        <w:rPr>
          <w:rFonts w:ascii="Times New Roman" w:hAnsi="Times New Roman" w:cs="Times New Roman"/>
          <w:color w:val="auto"/>
        </w:rPr>
        <w:t>нструкции</w:t>
      </w:r>
      <w:r w:rsidRPr="00965C57">
        <w:rPr>
          <w:rFonts w:ascii="Times New Roman" w:hAnsi="Times New Roman" w:cs="Times New Roman"/>
          <w:color w:val="000000" w:themeColor="text1"/>
        </w:rPr>
        <w:t xml:space="preserve">", 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руководствуясь Уставом </w:t>
      </w:r>
      <w:r w:rsidR="00D144BE">
        <w:rPr>
          <w:rFonts w:ascii="Times New Roman" w:hAnsi="Times New Roman" w:cs="Times New Roman"/>
          <w:color w:val="000000" w:themeColor="text1"/>
        </w:rPr>
        <w:t>Красногвардейского</w:t>
      </w:r>
      <w:r w:rsidRPr="00965C57">
        <w:rPr>
          <w:rFonts w:ascii="Times New Roman" w:hAnsi="Times New Roman" w:cs="Times New Roman"/>
          <w:color w:val="000000" w:themeColor="text1"/>
        </w:rPr>
        <w:t xml:space="preserve"> сельского поселения, Администрация </w:t>
      </w:r>
      <w:r w:rsidR="00D144BE">
        <w:rPr>
          <w:rFonts w:ascii="Times New Roman" w:hAnsi="Times New Roman" w:cs="Times New Roman"/>
          <w:color w:val="000000" w:themeColor="text1"/>
        </w:rPr>
        <w:t>Красногвардейского</w:t>
      </w:r>
      <w:r w:rsidRPr="00965C57">
        <w:rPr>
          <w:rFonts w:ascii="Times New Roman" w:hAnsi="Times New Roman" w:cs="Times New Roman"/>
          <w:color w:val="000000" w:themeColor="text1"/>
        </w:rPr>
        <w:t xml:space="preserve"> сельского поселения</w:t>
      </w:r>
    </w:p>
    <w:p w:rsidR="00196AF1" w:rsidRPr="00965C57" w:rsidRDefault="00196AF1" w:rsidP="00196AF1">
      <w:pPr>
        <w:jc w:val="both"/>
        <w:rPr>
          <w:rFonts w:ascii="Times New Roman" w:hAnsi="Times New Roman" w:cs="Times New Roman"/>
          <w:color w:val="000000" w:themeColor="text1"/>
        </w:rPr>
      </w:pPr>
      <w:r w:rsidRPr="00965C57">
        <w:rPr>
          <w:rFonts w:ascii="Times New Roman" w:hAnsi="Times New Roman" w:cs="Times New Roman"/>
          <w:color w:val="000000" w:themeColor="text1"/>
        </w:rPr>
        <w:t>ПОСТАНОВЛЯЕТ:</w:t>
      </w:r>
    </w:p>
    <w:p w:rsidR="00196AF1" w:rsidRPr="00156A45" w:rsidRDefault="00196AF1" w:rsidP="00196AF1">
      <w:pPr>
        <w:ind w:firstLine="709"/>
        <w:jc w:val="both"/>
        <w:rPr>
          <w:rFonts w:ascii="Times New Roman" w:hAnsi="Times New Roman" w:cs="Times New Roman"/>
          <w:color w:val="auto"/>
        </w:rPr>
      </w:pPr>
      <w:r w:rsidRPr="00965C57">
        <w:rPr>
          <w:rFonts w:ascii="Times New Roman" w:hAnsi="Times New Roman" w:cs="Times New Roman"/>
          <w:color w:val="000000" w:themeColor="text1"/>
        </w:rPr>
        <w:t xml:space="preserve">1. Утвердить Административный регламент предоставления муниципальной услуги </w:t>
      </w:r>
      <w:r w:rsidRPr="007F473E">
        <w:rPr>
          <w:rFonts w:ascii="Times New Roman" w:hAnsi="Times New Roman" w:cs="Times New Roman"/>
          <w:color w:val="auto"/>
        </w:rPr>
        <w:t>«Признания садового дома жилым домом и жилого дома садовым домом»,</w:t>
      </w:r>
      <w:r w:rsidRPr="00156A45">
        <w:rPr>
          <w:rFonts w:ascii="Times New Roman" w:hAnsi="Times New Roman" w:cs="Times New Roman"/>
          <w:color w:val="auto"/>
        </w:rPr>
        <w:t xml:space="preserve"> согласно приложению. </w:t>
      </w:r>
    </w:p>
    <w:p w:rsidR="007849A4" w:rsidRPr="007849A4" w:rsidRDefault="00196AF1" w:rsidP="007849A4">
      <w:pPr>
        <w:ind w:firstLine="709"/>
        <w:jc w:val="both"/>
        <w:rPr>
          <w:rFonts w:ascii="Times New Roman" w:hAnsi="Times New Roman" w:cs="Times New Roman"/>
        </w:rPr>
      </w:pPr>
      <w:r w:rsidRPr="00965C57">
        <w:rPr>
          <w:rFonts w:ascii="Times New Roman" w:hAnsi="Times New Roman" w:cs="Times New Roman"/>
          <w:color w:val="000000" w:themeColor="text1"/>
        </w:rPr>
        <w:t>2.</w:t>
      </w:r>
      <w:r w:rsidRPr="007849A4">
        <w:rPr>
          <w:rFonts w:ascii="Times New Roman" w:hAnsi="Times New Roman" w:cs="Times New Roman"/>
          <w:color w:val="000000" w:themeColor="text1"/>
        </w:rPr>
        <w:t xml:space="preserve"> </w:t>
      </w:r>
      <w:r w:rsidR="007849A4" w:rsidRPr="007849A4">
        <w:rPr>
          <w:rFonts w:ascii="Times New Roman" w:hAnsi="Times New Roman" w:cs="Times New Roman"/>
        </w:rPr>
        <w:t>Настоящее постановление вступает в силу с момента подписания, подлежит официальному обнародованию  на информационном стенде Красногвардейского сельского поселения и разместить его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196AF1" w:rsidRPr="00965C57" w:rsidRDefault="007849A4" w:rsidP="00196AF1">
      <w:pPr>
        <w:ind w:firstLine="709"/>
        <w:jc w:val="both"/>
        <w:rPr>
          <w:rFonts w:ascii="Times New Roman" w:hAnsi="Times New Roman" w:cs="Times New Roman"/>
          <w:color w:val="000000" w:themeColor="text1"/>
        </w:rPr>
      </w:pPr>
      <w:r>
        <w:rPr>
          <w:rFonts w:ascii="Times New Roman" w:hAnsi="Times New Roman" w:cs="Times New Roman"/>
          <w:color w:val="000000" w:themeColor="text1"/>
        </w:rPr>
        <w:t>3</w:t>
      </w:r>
      <w:r w:rsidR="00196AF1" w:rsidRPr="00965C57">
        <w:rPr>
          <w:rFonts w:ascii="Times New Roman" w:hAnsi="Times New Roman" w:cs="Times New Roman"/>
          <w:color w:val="000000" w:themeColor="text1"/>
        </w:rPr>
        <w:t>. Контроль исполнения настоящего постановления оставляю за собой.</w:t>
      </w:r>
    </w:p>
    <w:p w:rsidR="00196AF1" w:rsidRDefault="00196AF1" w:rsidP="00196AF1">
      <w:pPr>
        <w:ind w:firstLine="709"/>
        <w:jc w:val="both"/>
        <w:rPr>
          <w:rFonts w:ascii="Times New Roman" w:hAnsi="Times New Roman" w:cs="Times New Roman"/>
          <w:color w:val="000000" w:themeColor="text1"/>
        </w:rPr>
      </w:pPr>
    </w:p>
    <w:p w:rsidR="00D144BE" w:rsidRPr="00D144BE" w:rsidRDefault="00D144BE" w:rsidP="00D144BE">
      <w:pPr>
        <w:rPr>
          <w:rFonts w:ascii="Times New Roman" w:hAnsi="Times New Roman" w:cs="Times New Roman"/>
          <w:b/>
          <w:sz w:val="28"/>
          <w:szCs w:val="28"/>
        </w:rPr>
      </w:pPr>
      <w:r w:rsidRPr="00D144BE">
        <w:rPr>
          <w:rFonts w:ascii="Times New Roman" w:hAnsi="Times New Roman" w:cs="Times New Roman"/>
          <w:b/>
          <w:sz w:val="28"/>
          <w:szCs w:val="28"/>
        </w:rPr>
        <w:t>Председатель Красногвардейского сельского совета-</w:t>
      </w:r>
    </w:p>
    <w:p w:rsidR="00D144BE" w:rsidRPr="00D144BE" w:rsidRDefault="00D144BE" w:rsidP="00D144BE">
      <w:pPr>
        <w:rPr>
          <w:rFonts w:ascii="Times New Roman" w:hAnsi="Times New Roman" w:cs="Times New Roman"/>
          <w:b/>
          <w:sz w:val="28"/>
          <w:szCs w:val="28"/>
        </w:rPr>
      </w:pPr>
      <w:r w:rsidRPr="00D144BE">
        <w:rPr>
          <w:rFonts w:ascii="Times New Roman" w:hAnsi="Times New Roman" w:cs="Times New Roman"/>
          <w:b/>
          <w:sz w:val="28"/>
          <w:szCs w:val="28"/>
        </w:rPr>
        <w:t xml:space="preserve">Глава администрации </w:t>
      </w:r>
    </w:p>
    <w:p w:rsidR="00D144BE" w:rsidRDefault="00D144BE" w:rsidP="00D144BE">
      <w:pPr>
        <w:rPr>
          <w:rFonts w:ascii="Times New Roman" w:hAnsi="Times New Roman" w:cs="Times New Roman"/>
          <w:b/>
          <w:sz w:val="28"/>
          <w:szCs w:val="28"/>
        </w:rPr>
      </w:pPr>
      <w:r w:rsidRPr="00D144BE">
        <w:rPr>
          <w:rFonts w:ascii="Times New Roman" w:hAnsi="Times New Roman" w:cs="Times New Roman"/>
          <w:b/>
          <w:sz w:val="28"/>
          <w:szCs w:val="28"/>
        </w:rPr>
        <w:t>Красногвардейского сельского поселения                               Л.Н.Шкурина</w:t>
      </w:r>
    </w:p>
    <w:p w:rsidR="00D144BE" w:rsidRDefault="00D144BE">
      <w:pPr>
        <w:spacing w:after="200" w:line="276" w:lineRule="auto"/>
        <w:rPr>
          <w:rFonts w:ascii="Times New Roman" w:hAnsi="Times New Roman" w:cs="Times New Roman"/>
          <w:b/>
          <w:sz w:val="28"/>
          <w:szCs w:val="28"/>
        </w:rPr>
      </w:pPr>
      <w:r>
        <w:rPr>
          <w:rFonts w:ascii="Times New Roman" w:hAnsi="Times New Roman" w:cs="Times New Roman"/>
          <w:b/>
          <w:sz w:val="28"/>
          <w:szCs w:val="28"/>
        </w:rPr>
        <w:br w:type="page"/>
      </w:r>
    </w:p>
    <w:p w:rsidR="00D144BE" w:rsidRPr="00D144BE" w:rsidRDefault="00D144BE" w:rsidP="00D144BE">
      <w:pPr>
        <w:rPr>
          <w:rFonts w:ascii="Times New Roman" w:hAnsi="Times New Roman" w:cs="Times New Roman"/>
          <w:b/>
        </w:rPr>
      </w:pPr>
    </w:p>
    <w:p w:rsidR="00196AF1" w:rsidRPr="00965C57" w:rsidRDefault="00196AF1" w:rsidP="00196AF1">
      <w:pPr>
        <w:ind w:left="4820"/>
        <w:jc w:val="both"/>
        <w:rPr>
          <w:rFonts w:ascii="Times New Roman" w:hAnsi="Times New Roman" w:cs="Times New Roman"/>
          <w:color w:val="000000" w:themeColor="text1"/>
        </w:rPr>
      </w:pPr>
      <w:r w:rsidRPr="00965C57">
        <w:rPr>
          <w:rFonts w:ascii="Times New Roman" w:hAnsi="Times New Roman" w:cs="Times New Roman"/>
          <w:color w:val="000000" w:themeColor="text1"/>
        </w:rPr>
        <w:t xml:space="preserve">Приложение 1 к Постановлению администрации </w:t>
      </w:r>
      <w:r w:rsidR="00D144BE">
        <w:rPr>
          <w:rFonts w:ascii="Times New Roman" w:hAnsi="Times New Roman" w:cs="Times New Roman"/>
          <w:color w:val="000000" w:themeColor="text1"/>
        </w:rPr>
        <w:t>Красногвардейского</w:t>
      </w:r>
      <w:r w:rsidRPr="00965C57">
        <w:rPr>
          <w:rFonts w:ascii="Times New Roman" w:hAnsi="Times New Roman" w:cs="Times New Roman"/>
          <w:color w:val="000000" w:themeColor="text1"/>
        </w:rPr>
        <w:t xml:space="preserve"> сельского поселения № </w:t>
      </w:r>
      <w:r w:rsidR="00E32DB5">
        <w:rPr>
          <w:rFonts w:ascii="Times New Roman" w:hAnsi="Times New Roman" w:cs="Times New Roman"/>
          <w:color w:val="000000" w:themeColor="text1"/>
        </w:rPr>
        <w:t>52 от 22.04.</w:t>
      </w:r>
      <w:r w:rsidRPr="00965C57">
        <w:rPr>
          <w:rFonts w:ascii="Times New Roman" w:hAnsi="Times New Roman" w:cs="Times New Roman"/>
          <w:color w:val="000000" w:themeColor="text1"/>
        </w:rPr>
        <w:t>201</w:t>
      </w:r>
      <w:r w:rsidR="00D144BE">
        <w:rPr>
          <w:rFonts w:ascii="Times New Roman" w:hAnsi="Times New Roman" w:cs="Times New Roman"/>
          <w:color w:val="000000" w:themeColor="text1"/>
        </w:rPr>
        <w:t>9</w:t>
      </w:r>
      <w:r w:rsidRPr="00965C57">
        <w:rPr>
          <w:rFonts w:ascii="Times New Roman" w:hAnsi="Times New Roman" w:cs="Times New Roman"/>
          <w:color w:val="000000" w:themeColor="text1"/>
        </w:rPr>
        <w:t xml:space="preserve"> г.</w:t>
      </w:r>
    </w:p>
    <w:p w:rsidR="00196AF1" w:rsidRPr="007F473E" w:rsidRDefault="00196AF1" w:rsidP="00196AF1">
      <w:pPr>
        <w:ind w:firstLine="709"/>
        <w:jc w:val="center"/>
        <w:rPr>
          <w:rFonts w:ascii="Times New Roman" w:hAnsi="Times New Roman" w:cs="Times New Roman"/>
          <w:b/>
          <w:color w:val="auto"/>
        </w:rPr>
      </w:pPr>
      <w:r w:rsidRPr="007F473E">
        <w:rPr>
          <w:rFonts w:ascii="Times New Roman" w:hAnsi="Times New Roman" w:cs="Times New Roman"/>
          <w:b/>
          <w:color w:val="auto"/>
        </w:rPr>
        <w:t>Административный регламент «Признания садового дома жилым домом и жилого дома садовым домом»</w:t>
      </w:r>
    </w:p>
    <w:p w:rsidR="00196AF1" w:rsidRPr="00965C57" w:rsidRDefault="00196AF1" w:rsidP="00196AF1">
      <w:pPr>
        <w:pStyle w:val="a5"/>
        <w:shd w:val="clear" w:color="auto" w:fill="FFFFFF"/>
        <w:spacing w:before="0" w:beforeAutospacing="0" w:after="0" w:afterAutospacing="0" w:line="384" w:lineRule="atLeast"/>
        <w:ind w:firstLine="709"/>
        <w:textAlignment w:val="baseline"/>
        <w:rPr>
          <w:rFonts w:ascii="Open Sans" w:hAnsi="Open Sans"/>
          <w:color w:val="000000" w:themeColor="text1"/>
        </w:rPr>
      </w:pPr>
      <w:r w:rsidRPr="00965C57">
        <w:rPr>
          <w:rStyle w:val="a6"/>
          <w:rFonts w:ascii="Open Sans" w:hAnsi="Open Sans"/>
          <w:color w:val="000000" w:themeColor="text1"/>
          <w:bdr w:val="none" w:sz="0" w:space="0" w:color="auto" w:frame="1"/>
        </w:rPr>
        <w:t>I. Общие положения</w:t>
      </w:r>
    </w:p>
    <w:p w:rsidR="00196AF1" w:rsidRPr="00C12B63" w:rsidRDefault="00196AF1" w:rsidP="00196AF1">
      <w:pPr>
        <w:ind w:firstLine="709"/>
        <w:jc w:val="both"/>
        <w:rPr>
          <w:rFonts w:ascii="Times New Roman" w:hAnsi="Times New Roman" w:cs="Times New Roman"/>
          <w:color w:val="auto"/>
        </w:rPr>
      </w:pPr>
      <w:r w:rsidRPr="00C12B63">
        <w:rPr>
          <w:rFonts w:ascii="Times New Roman" w:hAnsi="Times New Roman" w:cs="Times New Roman"/>
          <w:color w:val="000000" w:themeColor="text1"/>
        </w:rPr>
        <w:t xml:space="preserve">1.1 Административный регламент предоставления муниципальной услуги Администрации </w:t>
      </w:r>
      <w:r w:rsidR="00D144BE">
        <w:rPr>
          <w:rFonts w:ascii="Times New Roman" w:hAnsi="Times New Roman" w:cs="Times New Roman"/>
          <w:color w:val="000000" w:themeColor="text1"/>
        </w:rPr>
        <w:t>Красногвардейского</w:t>
      </w:r>
      <w:r w:rsidRPr="00C12B63">
        <w:rPr>
          <w:rFonts w:ascii="Times New Roman" w:hAnsi="Times New Roman" w:cs="Times New Roman"/>
          <w:color w:val="000000" w:themeColor="text1"/>
        </w:rPr>
        <w:t xml:space="preserve"> сельского поселения </w:t>
      </w:r>
      <w:r>
        <w:rPr>
          <w:rFonts w:ascii="Times New Roman" w:hAnsi="Times New Roman" w:cs="Times New Roman"/>
          <w:color w:val="000000" w:themeColor="text1"/>
        </w:rPr>
        <w:t>Советского</w:t>
      </w:r>
      <w:r w:rsidRPr="00C12B63">
        <w:rPr>
          <w:rFonts w:ascii="Times New Roman" w:hAnsi="Times New Roman" w:cs="Times New Roman"/>
          <w:color w:val="000000" w:themeColor="text1"/>
        </w:rPr>
        <w:t xml:space="preserve"> района Республики</w:t>
      </w:r>
      <w:r>
        <w:rPr>
          <w:rFonts w:ascii="Times New Roman" w:hAnsi="Times New Roman" w:cs="Times New Roman"/>
          <w:color w:val="000000" w:themeColor="text1"/>
        </w:rPr>
        <w:t xml:space="preserve"> Крым (далее – Администрация) </w:t>
      </w:r>
      <w:r w:rsidRPr="00C12B63">
        <w:rPr>
          <w:rFonts w:ascii="Times New Roman" w:hAnsi="Times New Roman" w:cs="Times New Roman"/>
          <w:color w:val="000000" w:themeColor="text1"/>
        </w:rPr>
        <w:t>«</w:t>
      </w:r>
      <w:r w:rsidRPr="00C12B63">
        <w:rPr>
          <w:rFonts w:ascii="Times New Roman" w:hAnsi="Times New Roman" w:cs="Times New Roman"/>
          <w:color w:val="22272F"/>
        </w:rPr>
        <w:t>Признания садового дома жилым домом и жилого дома садовым домом</w:t>
      </w:r>
      <w:r w:rsidRPr="00C12B63">
        <w:rPr>
          <w:rFonts w:ascii="Times New Roman" w:hAnsi="Times New Roman" w:cs="Times New Roman"/>
        </w:rPr>
        <w:t>(далее – Административный регламент) разработан в целях повышения качест</w:t>
      </w:r>
      <w:r w:rsidRPr="00C12B63">
        <w:rPr>
          <w:rFonts w:ascii="Times New Roman" w:hAnsi="Times New Roman" w:cs="Times New Roman"/>
          <w:color w:val="000000" w:themeColor="text1"/>
        </w:rPr>
        <w:t xml:space="preserve">ва и доступности предоставления муниципальной услуги, определяет стандарты, сроки и последовательность действий (административных процедур) при осуществлении </w:t>
      </w:r>
      <w:r w:rsidRPr="00C12B63">
        <w:rPr>
          <w:rFonts w:ascii="Times New Roman" w:hAnsi="Times New Roman" w:cs="Times New Roman"/>
          <w:color w:val="auto"/>
        </w:rPr>
        <w:t>полномочий в целях признания садового дома жилым до</w:t>
      </w:r>
      <w:r>
        <w:rPr>
          <w:rFonts w:ascii="Times New Roman" w:hAnsi="Times New Roman" w:cs="Times New Roman"/>
          <w:color w:val="auto"/>
        </w:rPr>
        <w:t>мом и жилого дома садовым домом.</w:t>
      </w:r>
    </w:p>
    <w:p w:rsidR="00196AF1" w:rsidRPr="00965C57" w:rsidRDefault="00196AF1" w:rsidP="00196AF1">
      <w:pPr>
        <w:pStyle w:val="a5"/>
        <w:shd w:val="clear" w:color="auto" w:fill="FFFFFF"/>
        <w:spacing w:before="0" w:beforeAutospacing="0" w:after="0" w:afterAutospacing="0"/>
        <w:ind w:firstLine="709"/>
        <w:jc w:val="both"/>
        <w:textAlignment w:val="baseline"/>
        <w:rPr>
          <w:color w:val="000000" w:themeColor="text1"/>
        </w:rPr>
      </w:pPr>
      <w:r w:rsidRPr="00965C57">
        <w:rPr>
          <w:color w:val="000000" w:themeColor="text1"/>
        </w:rPr>
        <w:t>1.2 Предоставление муниципальной услуги заключается в признании в у</w:t>
      </w:r>
      <w:r>
        <w:rPr>
          <w:color w:val="000000" w:themeColor="text1"/>
        </w:rPr>
        <w:t xml:space="preserve">становленном порядке садового дома жилым домом и жилого дома садовым домом </w:t>
      </w:r>
      <w:r w:rsidRPr="00965C57">
        <w:rPr>
          <w:color w:val="000000" w:themeColor="text1"/>
        </w:rPr>
        <w:t xml:space="preserve">Администрацией </w:t>
      </w:r>
      <w:r w:rsidR="00D144BE">
        <w:rPr>
          <w:color w:val="000000" w:themeColor="text1"/>
        </w:rPr>
        <w:t>Красногвардейского</w:t>
      </w:r>
      <w:r w:rsidRPr="00965C57">
        <w:rPr>
          <w:color w:val="000000" w:themeColor="text1"/>
        </w:rPr>
        <w:t xml:space="preserve"> сельского поселения.</w:t>
      </w:r>
    </w:p>
    <w:p w:rsidR="00196AF1" w:rsidRPr="00965C57" w:rsidRDefault="00196AF1" w:rsidP="00196AF1">
      <w:pPr>
        <w:pStyle w:val="a5"/>
        <w:shd w:val="clear" w:color="auto" w:fill="FFFFFF"/>
        <w:spacing w:before="0" w:beforeAutospacing="0" w:after="0" w:afterAutospacing="0"/>
        <w:ind w:firstLine="709"/>
        <w:jc w:val="both"/>
        <w:textAlignment w:val="baseline"/>
        <w:rPr>
          <w:color w:val="000000" w:themeColor="text1"/>
        </w:rPr>
      </w:pPr>
      <w:r w:rsidRPr="00965C57">
        <w:rPr>
          <w:color w:val="000000" w:themeColor="text1"/>
        </w:rPr>
        <w:t>1.3 Заявителями и получателями настоящей муниципальной услуги (далее – заявители) являются:</w:t>
      </w:r>
    </w:p>
    <w:p w:rsidR="00196AF1" w:rsidRPr="00965C57" w:rsidRDefault="00196AF1" w:rsidP="00196AF1">
      <w:pPr>
        <w:pStyle w:val="consplusnormal1"/>
        <w:numPr>
          <w:ilvl w:val="0"/>
          <w:numId w:val="1"/>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собственник помещения;</w:t>
      </w:r>
    </w:p>
    <w:p w:rsidR="00196AF1" w:rsidRPr="00965C57" w:rsidRDefault="00196AF1" w:rsidP="00196AF1">
      <w:pPr>
        <w:pStyle w:val="consplusnormal1"/>
        <w:numPr>
          <w:ilvl w:val="0"/>
          <w:numId w:val="1"/>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федеральный орган исполнительной власти, осуществляющий полномочия собственника в отношении оцениваемого имущества;</w:t>
      </w:r>
    </w:p>
    <w:p w:rsidR="00196AF1" w:rsidRPr="00965C57" w:rsidRDefault="00196AF1" w:rsidP="00196AF1">
      <w:pPr>
        <w:pStyle w:val="consplusnormal1"/>
        <w:numPr>
          <w:ilvl w:val="0"/>
          <w:numId w:val="1"/>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правообладатель или гражданин (наниматель);</w:t>
      </w:r>
    </w:p>
    <w:p w:rsidR="00196AF1" w:rsidRPr="00965C57" w:rsidRDefault="00196AF1" w:rsidP="00196AF1">
      <w:pPr>
        <w:pStyle w:val="consplusnormal1"/>
        <w:numPr>
          <w:ilvl w:val="0"/>
          <w:numId w:val="1"/>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орган государственного надзора (контроля) по вопросам, отнесенным к их компетенции.</w:t>
      </w:r>
    </w:p>
    <w:p w:rsidR="00196AF1" w:rsidRPr="00965C57" w:rsidRDefault="00196AF1" w:rsidP="00196AF1">
      <w:pPr>
        <w:pStyle w:val="a5"/>
        <w:shd w:val="clear" w:color="auto" w:fill="FFFFFF"/>
        <w:spacing w:before="0" w:beforeAutospacing="0" w:after="0" w:afterAutospacing="0"/>
        <w:ind w:firstLine="709"/>
        <w:jc w:val="both"/>
        <w:textAlignment w:val="baseline"/>
        <w:rPr>
          <w:color w:val="000000" w:themeColor="text1"/>
        </w:rPr>
      </w:pPr>
      <w:r w:rsidRPr="00965C57">
        <w:rPr>
          <w:color w:val="000000" w:themeColor="text1"/>
        </w:rPr>
        <w:t>1.4. Информация о местонахождении и графике работы Администрации и 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p>
    <w:p w:rsidR="00196AF1" w:rsidRPr="00A71A7B" w:rsidRDefault="00196AF1" w:rsidP="00196AF1">
      <w:pPr>
        <w:pStyle w:val="Standard"/>
        <w:ind w:left="10" w:firstLine="530"/>
        <w:jc w:val="both"/>
      </w:pPr>
      <w:r w:rsidRPr="00A71A7B">
        <w:t xml:space="preserve">Администрация </w:t>
      </w:r>
      <w:r w:rsidR="00D144BE">
        <w:t xml:space="preserve">Красногвардейского </w:t>
      </w:r>
      <w:r w:rsidRPr="00A71A7B">
        <w:t>сельского посе</w:t>
      </w:r>
      <w:r w:rsidR="00D144BE">
        <w:t>ления находится по адресу: 297242</w:t>
      </w:r>
      <w:r w:rsidRPr="00A71A7B">
        <w:t xml:space="preserve">, Республика Крым, Советский  район, </w:t>
      </w:r>
      <w:r w:rsidR="00D144BE">
        <w:t>с.Красног</w:t>
      </w:r>
      <w:r w:rsidR="00F842B4">
        <w:t>в</w:t>
      </w:r>
      <w:r w:rsidR="00D144BE">
        <w:t>ардейское</w:t>
      </w:r>
      <w:r w:rsidRPr="00A71A7B">
        <w:t>,  ул.</w:t>
      </w:r>
      <w:r w:rsidR="00D144BE">
        <w:t>60 лет Советской Армии,3</w:t>
      </w:r>
      <w:r w:rsidRPr="00A71A7B">
        <w:t xml:space="preserve"> </w:t>
      </w:r>
    </w:p>
    <w:p w:rsidR="00196AF1" w:rsidRPr="00A71A7B" w:rsidRDefault="00196AF1" w:rsidP="00196AF1">
      <w:pPr>
        <w:pStyle w:val="Standard"/>
        <w:ind w:left="10" w:firstLine="530"/>
        <w:jc w:val="both"/>
      </w:pPr>
      <w:r w:rsidRPr="00A71A7B">
        <w:t>телефон: 9-7</w:t>
      </w:r>
      <w:r w:rsidR="00D144BE">
        <w:t>4-30</w:t>
      </w:r>
      <w:r w:rsidRPr="00A71A7B">
        <w:t xml:space="preserve">, </w:t>
      </w:r>
    </w:p>
    <w:p w:rsidR="00196AF1" w:rsidRPr="007F473E" w:rsidRDefault="00196AF1" w:rsidP="00196AF1">
      <w:pPr>
        <w:tabs>
          <w:tab w:val="left" w:pos="426"/>
        </w:tabs>
        <w:ind w:left="567"/>
        <w:jc w:val="both"/>
        <w:rPr>
          <w:rFonts w:ascii="Times New Roman" w:hAnsi="Times New Roman" w:cs="Times New Roman"/>
        </w:rPr>
      </w:pPr>
      <w:r w:rsidRPr="007F473E">
        <w:rPr>
          <w:rFonts w:ascii="Times New Roman" w:hAnsi="Times New Roman" w:cs="Times New Roman"/>
        </w:rPr>
        <w:t xml:space="preserve">адрес электронной почты: </w:t>
      </w:r>
      <w:r w:rsidR="00D144BE" w:rsidRPr="00D144BE">
        <w:rPr>
          <w:rFonts w:ascii="Times New Roman" w:eastAsia="Calibri" w:hAnsi="Times New Roman" w:cs="Times New Roman"/>
        </w:rPr>
        <w:t>gvardiya@sovmo.rk.gov.ru</w:t>
      </w:r>
      <w:r w:rsidRPr="00D144BE">
        <w:rPr>
          <w:rFonts w:ascii="Times New Roman" w:hAnsi="Times New Roman" w:cs="Times New Roman"/>
        </w:rPr>
        <w:t>;</w:t>
      </w:r>
      <w:r w:rsidRPr="007F473E">
        <w:rPr>
          <w:rFonts w:ascii="Times New Roman" w:hAnsi="Times New Roman" w:cs="Times New Roman"/>
        </w:rPr>
        <w:t xml:space="preserve"> </w:t>
      </w:r>
    </w:p>
    <w:p w:rsidR="00196AF1" w:rsidRPr="007F473E" w:rsidRDefault="00196AF1" w:rsidP="00196AF1">
      <w:pPr>
        <w:pStyle w:val="Standard"/>
        <w:ind w:left="10" w:firstLine="530"/>
        <w:jc w:val="both"/>
      </w:pPr>
      <w:r w:rsidRPr="007F473E">
        <w:rPr>
          <w:color w:val="000000"/>
        </w:rPr>
        <w:t>официальная интернет-страница Советского района Республики Крым в разделе Муниципальные образования Советского района «</w:t>
      </w:r>
      <w:r w:rsidR="00F842B4">
        <w:rPr>
          <w:color w:val="000000"/>
        </w:rPr>
        <w:t>Красно</w:t>
      </w:r>
      <w:r w:rsidR="00D144BE">
        <w:rPr>
          <w:color w:val="000000"/>
        </w:rPr>
        <w:t>г</w:t>
      </w:r>
      <w:r w:rsidR="00F842B4">
        <w:rPr>
          <w:color w:val="000000"/>
        </w:rPr>
        <w:t>в</w:t>
      </w:r>
      <w:r w:rsidR="00D144BE">
        <w:rPr>
          <w:color w:val="000000"/>
        </w:rPr>
        <w:t>ардейское</w:t>
      </w:r>
      <w:r w:rsidRPr="007F473E">
        <w:rPr>
          <w:color w:val="000000"/>
        </w:rPr>
        <w:t xml:space="preserve"> сельское поселение» на сайте </w:t>
      </w:r>
      <w:hyperlink r:id="rId9" w:history="1">
        <w:r w:rsidRPr="007F473E">
          <w:rPr>
            <w:rStyle w:val="a7"/>
            <w:lang w:val="en-US"/>
          </w:rPr>
          <w:t>http</w:t>
        </w:r>
        <w:r w:rsidRPr="007F473E">
          <w:rPr>
            <w:rStyle w:val="a7"/>
          </w:rPr>
          <w:t>://</w:t>
        </w:r>
        <w:r w:rsidRPr="007F473E">
          <w:rPr>
            <w:rStyle w:val="a7"/>
            <w:lang w:val="en-US"/>
          </w:rPr>
          <w:t>sovmo</w:t>
        </w:r>
        <w:r w:rsidRPr="007F473E">
          <w:rPr>
            <w:rStyle w:val="a7"/>
          </w:rPr>
          <w:t>.</w:t>
        </w:r>
        <w:r w:rsidRPr="007F473E">
          <w:rPr>
            <w:rStyle w:val="a7"/>
            <w:lang w:val="en-US"/>
          </w:rPr>
          <w:t>rk</w:t>
        </w:r>
        <w:r w:rsidRPr="007F473E">
          <w:rPr>
            <w:rStyle w:val="a7"/>
          </w:rPr>
          <w:t>.</w:t>
        </w:r>
        <w:r w:rsidRPr="007F473E">
          <w:rPr>
            <w:rStyle w:val="a7"/>
            <w:lang w:val="en-US"/>
          </w:rPr>
          <w:t>gov</w:t>
        </w:r>
        <w:r w:rsidRPr="007F473E">
          <w:rPr>
            <w:rStyle w:val="a7"/>
          </w:rPr>
          <w:t>.</w:t>
        </w:r>
        <w:r w:rsidRPr="007F473E">
          <w:rPr>
            <w:rStyle w:val="a7"/>
            <w:lang w:val="en-US"/>
          </w:rPr>
          <w:t>ru</w:t>
        </w:r>
      </w:hyperlink>
      <w:r w:rsidRPr="007F473E">
        <w:t>.</w:t>
      </w:r>
    </w:p>
    <w:p w:rsidR="00196AF1" w:rsidRPr="007F473E" w:rsidRDefault="00196AF1" w:rsidP="00196AF1">
      <w:pPr>
        <w:pStyle w:val="Standard"/>
        <w:ind w:left="10" w:firstLine="530"/>
        <w:jc w:val="both"/>
      </w:pPr>
      <w:r w:rsidRPr="007F473E">
        <w:t>График работы администрации: понедельник-пятница с 8-00 до 17-00</w:t>
      </w:r>
    </w:p>
    <w:p w:rsidR="00196AF1" w:rsidRPr="007F473E" w:rsidRDefault="00196AF1" w:rsidP="00196AF1">
      <w:pPr>
        <w:pStyle w:val="Standard"/>
        <w:ind w:left="10" w:firstLine="530"/>
        <w:jc w:val="both"/>
      </w:pPr>
      <w:r w:rsidRPr="007F473E">
        <w:t>Перерыв на обед: с 12-00 до 13-00.</w:t>
      </w:r>
    </w:p>
    <w:p w:rsidR="00196AF1" w:rsidRPr="007F473E" w:rsidRDefault="00196AF1" w:rsidP="00196AF1">
      <w:pPr>
        <w:tabs>
          <w:tab w:val="left" w:pos="567"/>
        </w:tabs>
        <w:ind w:right="-198"/>
        <w:jc w:val="both"/>
        <w:rPr>
          <w:rFonts w:ascii="Times New Roman" w:hAnsi="Times New Roman" w:cs="Times New Roman"/>
        </w:rPr>
      </w:pPr>
      <w:r w:rsidRPr="007F473E">
        <w:rPr>
          <w:rFonts w:ascii="Times New Roman" w:hAnsi="Times New Roman" w:cs="Times New Roman"/>
        </w:rPr>
        <w:tab/>
        <w:t xml:space="preserve">Выходные дни: суббота, воскресенье, </w:t>
      </w:r>
      <w:r w:rsidRPr="007F473E">
        <w:rPr>
          <w:rFonts w:ascii="Times New Roman" w:hAnsi="Times New Roman" w:cs="Times New Roman"/>
          <w:bCs/>
        </w:rPr>
        <w:t>нерабочие праздничные дни.</w:t>
      </w:r>
    </w:p>
    <w:p w:rsidR="00196AF1" w:rsidRPr="007F473E" w:rsidRDefault="00196AF1" w:rsidP="00196AF1">
      <w:pPr>
        <w:tabs>
          <w:tab w:val="left" w:pos="567"/>
        </w:tabs>
        <w:jc w:val="both"/>
        <w:rPr>
          <w:rFonts w:ascii="Times New Roman" w:hAnsi="Times New Roman" w:cs="Times New Roman"/>
          <w:i/>
        </w:rPr>
      </w:pPr>
      <w:r w:rsidRPr="007F473E">
        <w:rPr>
          <w:rFonts w:ascii="Times New Roman" w:hAnsi="Times New Roman" w:cs="Times New Roman"/>
        </w:rPr>
        <w:tab/>
        <w:t xml:space="preserve">График приема заявителей в администрации </w:t>
      </w:r>
      <w:r w:rsidR="00D144BE">
        <w:rPr>
          <w:rFonts w:ascii="Times New Roman" w:hAnsi="Times New Roman" w:cs="Times New Roman"/>
        </w:rPr>
        <w:t>Красногвардейского</w:t>
      </w:r>
      <w:r w:rsidRPr="007F473E">
        <w:rPr>
          <w:rFonts w:ascii="Times New Roman" w:hAnsi="Times New Roman" w:cs="Times New Roman"/>
        </w:rPr>
        <w:t xml:space="preserve"> сельского поселения по оказанию муниципальной услуги: </w:t>
      </w:r>
    </w:p>
    <w:tbl>
      <w:tblPr>
        <w:tblW w:w="47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43"/>
        <w:gridCol w:w="7136"/>
      </w:tblGrid>
      <w:tr w:rsidR="00196AF1" w:rsidRPr="007F473E" w:rsidTr="00855E5B">
        <w:trPr>
          <w:jc w:val="center"/>
        </w:trPr>
        <w:tc>
          <w:tcPr>
            <w:tcW w:w="1155" w:type="pct"/>
            <w:tcBorders>
              <w:top w:val="single" w:sz="4" w:space="0" w:color="auto"/>
              <w:left w:val="single" w:sz="4" w:space="0" w:color="auto"/>
              <w:bottom w:val="single" w:sz="4" w:space="0" w:color="auto"/>
              <w:right w:val="single" w:sz="4" w:space="0" w:color="auto"/>
            </w:tcBorders>
            <w:hideMark/>
          </w:tcPr>
          <w:p w:rsidR="00196AF1" w:rsidRPr="007F473E" w:rsidRDefault="00196AF1" w:rsidP="00855E5B">
            <w:pPr>
              <w:tabs>
                <w:tab w:val="left" w:pos="1134"/>
                <w:tab w:val="left" w:pos="1276"/>
              </w:tabs>
              <w:jc w:val="both"/>
              <w:rPr>
                <w:rFonts w:ascii="Times New Roman" w:hAnsi="Times New Roman" w:cs="Times New Roman"/>
                <w:noProof/>
                <w:lang w:val="en-US"/>
              </w:rPr>
            </w:pPr>
            <w:r>
              <w:rPr>
                <w:rFonts w:ascii="Times New Roman" w:hAnsi="Times New Roman" w:cs="Times New Roman"/>
                <w:noProof/>
              </w:rPr>
              <w:t>п</w:t>
            </w:r>
            <w:r w:rsidRPr="007F473E">
              <w:rPr>
                <w:rFonts w:ascii="Times New Roman" w:hAnsi="Times New Roman" w:cs="Times New Roman"/>
                <w:noProof/>
                <w:lang w:val="en-US"/>
              </w:rPr>
              <w:t>онедельник:</w:t>
            </w:r>
          </w:p>
        </w:tc>
        <w:tc>
          <w:tcPr>
            <w:tcW w:w="3845" w:type="pct"/>
            <w:tcBorders>
              <w:top w:val="single" w:sz="4" w:space="0" w:color="auto"/>
              <w:left w:val="single" w:sz="4" w:space="0" w:color="auto"/>
              <w:bottom w:val="single" w:sz="4" w:space="0" w:color="auto"/>
              <w:right w:val="single" w:sz="4" w:space="0" w:color="auto"/>
            </w:tcBorders>
            <w:vAlign w:val="center"/>
          </w:tcPr>
          <w:p w:rsidR="00196AF1" w:rsidRPr="007F473E" w:rsidRDefault="00196AF1" w:rsidP="00855E5B">
            <w:pPr>
              <w:tabs>
                <w:tab w:val="left" w:pos="1134"/>
                <w:tab w:val="left" w:pos="1276"/>
              </w:tabs>
              <w:jc w:val="both"/>
              <w:rPr>
                <w:rFonts w:ascii="Times New Roman" w:hAnsi="Times New Roman" w:cs="Times New Roman"/>
              </w:rPr>
            </w:pPr>
            <w:r w:rsidRPr="007F473E">
              <w:rPr>
                <w:rFonts w:ascii="Times New Roman" w:hAnsi="Times New Roman" w:cs="Times New Roman"/>
              </w:rPr>
              <w:t>С 8-00 ч. до 12-00 ч; с 14-00 ч. до 16-00 ч.</w:t>
            </w:r>
          </w:p>
        </w:tc>
      </w:tr>
      <w:tr w:rsidR="00196AF1" w:rsidRPr="007F473E" w:rsidTr="00855E5B">
        <w:trPr>
          <w:jc w:val="center"/>
        </w:trPr>
        <w:tc>
          <w:tcPr>
            <w:tcW w:w="1155" w:type="pct"/>
            <w:tcBorders>
              <w:top w:val="single" w:sz="4" w:space="0" w:color="auto"/>
              <w:left w:val="single" w:sz="4" w:space="0" w:color="auto"/>
              <w:bottom w:val="single" w:sz="4" w:space="0" w:color="auto"/>
              <w:right w:val="single" w:sz="4" w:space="0" w:color="auto"/>
            </w:tcBorders>
            <w:hideMark/>
          </w:tcPr>
          <w:p w:rsidR="00196AF1" w:rsidRPr="007F473E" w:rsidRDefault="00196AF1" w:rsidP="00855E5B">
            <w:pPr>
              <w:tabs>
                <w:tab w:val="left" w:pos="1134"/>
                <w:tab w:val="left" w:pos="1276"/>
              </w:tabs>
              <w:jc w:val="both"/>
              <w:rPr>
                <w:rFonts w:ascii="Times New Roman" w:hAnsi="Times New Roman" w:cs="Times New Roman"/>
                <w:noProof/>
                <w:lang w:val="en-US"/>
              </w:rPr>
            </w:pPr>
            <w:r>
              <w:rPr>
                <w:rFonts w:ascii="Times New Roman" w:hAnsi="Times New Roman" w:cs="Times New Roman"/>
                <w:noProof/>
              </w:rPr>
              <w:t>вторник</w:t>
            </w:r>
            <w:r w:rsidRPr="007F473E">
              <w:rPr>
                <w:rFonts w:ascii="Times New Roman" w:hAnsi="Times New Roman" w:cs="Times New Roman"/>
                <w:noProof/>
                <w:lang w:val="en-US"/>
              </w:rPr>
              <w:t>:</w:t>
            </w:r>
          </w:p>
        </w:tc>
        <w:tc>
          <w:tcPr>
            <w:tcW w:w="3845" w:type="pct"/>
            <w:tcBorders>
              <w:top w:val="single" w:sz="4" w:space="0" w:color="auto"/>
              <w:left w:val="single" w:sz="4" w:space="0" w:color="auto"/>
              <w:bottom w:val="single" w:sz="4" w:space="0" w:color="auto"/>
              <w:right w:val="single" w:sz="4" w:space="0" w:color="auto"/>
            </w:tcBorders>
            <w:vAlign w:val="center"/>
          </w:tcPr>
          <w:p w:rsidR="00196AF1" w:rsidRPr="007F473E" w:rsidRDefault="00196AF1" w:rsidP="00855E5B">
            <w:pPr>
              <w:tabs>
                <w:tab w:val="left" w:pos="1134"/>
                <w:tab w:val="left" w:pos="1276"/>
              </w:tabs>
              <w:jc w:val="both"/>
              <w:rPr>
                <w:rFonts w:ascii="Times New Roman" w:hAnsi="Times New Roman" w:cs="Times New Roman"/>
                <w:i/>
              </w:rPr>
            </w:pPr>
            <w:r w:rsidRPr="007F473E">
              <w:rPr>
                <w:rFonts w:ascii="Times New Roman" w:hAnsi="Times New Roman" w:cs="Times New Roman"/>
              </w:rPr>
              <w:t>С 8-00 ч. до 12-00 ч; с 14-00 ч. до 16-00 ч.</w:t>
            </w:r>
          </w:p>
        </w:tc>
      </w:tr>
      <w:tr w:rsidR="00196AF1" w:rsidRPr="007F473E" w:rsidTr="00855E5B">
        <w:trPr>
          <w:jc w:val="center"/>
        </w:trPr>
        <w:tc>
          <w:tcPr>
            <w:tcW w:w="1155" w:type="pct"/>
            <w:tcBorders>
              <w:top w:val="single" w:sz="4" w:space="0" w:color="auto"/>
              <w:left w:val="single" w:sz="4" w:space="0" w:color="auto"/>
              <w:bottom w:val="single" w:sz="4" w:space="0" w:color="auto"/>
              <w:right w:val="single" w:sz="4" w:space="0" w:color="auto"/>
            </w:tcBorders>
            <w:hideMark/>
          </w:tcPr>
          <w:p w:rsidR="00196AF1" w:rsidRPr="007F473E" w:rsidRDefault="00196AF1" w:rsidP="00855E5B">
            <w:pPr>
              <w:tabs>
                <w:tab w:val="left" w:pos="1134"/>
                <w:tab w:val="left" w:pos="1276"/>
              </w:tabs>
              <w:jc w:val="both"/>
              <w:rPr>
                <w:rFonts w:ascii="Times New Roman" w:hAnsi="Times New Roman" w:cs="Times New Roman"/>
                <w:noProof/>
              </w:rPr>
            </w:pPr>
            <w:r>
              <w:rPr>
                <w:rFonts w:ascii="Times New Roman" w:hAnsi="Times New Roman" w:cs="Times New Roman"/>
                <w:noProof/>
              </w:rPr>
              <w:t>четверг</w:t>
            </w:r>
            <w:r w:rsidRPr="007F473E">
              <w:rPr>
                <w:rFonts w:ascii="Times New Roman" w:hAnsi="Times New Roman" w:cs="Times New Roman"/>
                <w:noProof/>
              </w:rPr>
              <w:t>:</w:t>
            </w:r>
          </w:p>
        </w:tc>
        <w:tc>
          <w:tcPr>
            <w:tcW w:w="3845" w:type="pct"/>
            <w:tcBorders>
              <w:top w:val="single" w:sz="4" w:space="0" w:color="auto"/>
              <w:left w:val="single" w:sz="4" w:space="0" w:color="auto"/>
              <w:bottom w:val="single" w:sz="4" w:space="0" w:color="auto"/>
              <w:right w:val="single" w:sz="4" w:space="0" w:color="auto"/>
            </w:tcBorders>
            <w:vAlign w:val="center"/>
          </w:tcPr>
          <w:p w:rsidR="00196AF1" w:rsidRPr="007F473E" w:rsidRDefault="00196AF1" w:rsidP="00855E5B">
            <w:pPr>
              <w:tabs>
                <w:tab w:val="left" w:pos="1134"/>
                <w:tab w:val="left" w:pos="1276"/>
              </w:tabs>
              <w:jc w:val="both"/>
              <w:rPr>
                <w:rFonts w:ascii="Times New Roman" w:hAnsi="Times New Roman" w:cs="Times New Roman"/>
              </w:rPr>
            </w:pPr>
            <w:r w:rsidRPr="007F473E">
              <w:rPr>
                <w:rFonts w:ascii="Times New Roman" w:hAnsi="Times New Roman" w:cs="Times New Roman"/>
              </w:rPr>
              <w:t>С 8-00 ч. до 12-00 ч; с 14-00ч. до 16-00 ч.</w:t>
            </w:r>
          </w:p>
        </w:tc>
      </w:tr>
    </w:tbl>
    <w:p w:rsidR="00196AF1" w:rsidRPr="00965C57" w:rsidRDefault="00196AF1" w:rsidP="00196AF1">
      <w:pPr>
        <w:pStyle w:val="a5"/>
        <w:shd w:val="clear" w:color="auto" w:fill="FFFFFF"/>
        <w:spacing w:before="0" w:beforeAutospacing="0" w:after="0" w:afterAutospacing="0"/>
        <w:ind w:firstLine="709"/>
        <w:jc w:val="both"/>
        <w:textAlignment w:val="baseline"/>
        <w:rPr>
          <w:color w:val="000000" w:themeColor="text1"/>
        </w:rPr>
      </w:pPr>
      <w:r w:rsidRPr="00965C57">
        <w:rPr>
          <w:color w:val="000000" w:themeColor="text1"/>
        </w:rPr>
        <w:t>1.5 Информацию о местонахождении, графике работы, справочных телефонах, адресах официальных сайтов и электронной почты Администрации, а также о порядке, сроках и процедурах предоставления муниципальной услуги, в том числе о порядке обжалования решений и действий (бездействия) органов, предоставляющих муниципальную услугу, их должностных лиц можно получить:</w:t>
      </w:r>
    </w:p>
    <w:p w:rsidR="00196AF1" w:rsidRPr="007F473E" w:rsidRDefault="00196AF1" w:rsidP="00196AF1">
      <w:pPr>
        <w:jc w:val="both"/>
        <w:rPr>
          <w:rFonts w:ascii="Times New Roman" w:hAnsi="Times New Roman" w:cs="Times New Roman"/>
        </w:rPr>
      </w:pPr>
      <w:r>
        <w:rPr>
          <w:rFonts w:ascii="Times New Roman" w:hAnsi="Times New Roman" w:cs="Times New Roman"/>
        </w:rPr>
        <w:lastRenderedPageBreak/>
        <w:tab/>
        <w:t>1.5.1.</w:t>
      </w:r>
      <w:r w:rsidRPr="007F473E">
        <w:rPr>
          <w:rFonts w:ascii="Times New Roman" w:hAnsi="Times New Roman" w:cs="Times New Roman"/>
        </w:rPr>
        <w:t>на официальной интернет-странице Советского района Республики Крым в разделе Муниципальные образования Советского района «</w:t>
      </w:r>
      <w:r w:rsidR="00D144BE">
        <w:rPr>
          <w:rFonts w:ascii="Times New Roman" w:hAnsi="Times New Roman" w:cs="Times New Roman"/>
        </w:rPr>
        <w:t>Красног</w:t>
      </w:r>
      <w:r w:rsidR="00F842B4">
        <w:rPr>
          <w:rFonts w:ascii="Times New Roman" w:hAnsi="Times New Roman" w:cs="Times New Roman"/>
        </w:rPr>
        <w:t>в</w:t>
      </w:r>
      <w:r w:rsidR="00D144BE">
        <w:rPr>
          <w:rFonts w:ascii="Times New Roman" w:hAnsi="Times New Roman" w:cs="Times New Roman"/>
        </w:rPr>
        <w:t>ардейское</w:t>
      </w:r>
      <w:r w:rsidRPr="007F473E">
        <w:rPr>
          <w:rFonts w:ascii="Times New Roman" w:hAnsi="Times New Roman" w:cs="Times New Roman"/>
        </w:rPr>
        <w:t xml:space="preserve"> сельское поселение» на сайте </w:t>
      </w:r>
      <w:hyperlink r:id="rId10" w:history="1">
        <w:r w:rsidRPr="007F473E">
          <w:rPr>
            <w:rStyle w:val="a7"/>
            <w:rFonts w:ascii="Times New Roman" w:hAnsi="Times New Roman" w:cs="Times New Roman"/>
            <w:color w:val="auto"/>
            <w:lang w:val="en-US"/>
          </w:rPr>
          <w:t>http</w:t>
        </w:r>
        <w:r w:rsidRPr="007F473E">
          <w:rPr>
            <w:rStyle w:val="a7"/>
            <w:rFonts w:ascii="Times New Roman" w:hAnsi="Times New Roman" w:cs="Times New Roman"/>
            <w:color w:val="auto"/>
          </w:rPr>
          <w:t>://</w:t>
        </w:r>
        <w:r w:rsidRPr="007F473E">
          <w:rPr>
            <w:rStyle w:val="a7"/>
            <w:rFonts w:ascii="Times New Roman" w:hAnsi="Times New Roman" w:cs="Times New Roman"/>
            <w:color w:val="auto"/>
            <w:lang w:val="en-US"/>
          </w:rPr>
          <w:t>sovmo</w:t>
        </w:r>
        <w:r w:rsidRPr="007F473E">
          <w:rPr>
            <w:rStyle w:val="a7"/>
            <w:rFonts w:ascii="Times New Roman" w:hAnsi="Times New Roman" w:cs="Times New Roman"/>
            <w:color w:val="auto"/>
          </w:rPr>
          <w:t>.</w:t>
        </w:r>
        <w:r w:rsidRPr="007F473E">
          <w:rPr>
            <w:rStyle w:val="a7"/>
            <w:rFonts w:ascii="Times New Roman" w:hAnsi="Times New Roman" w:cs="Times New Roman"/>
            <w:color w:val="auto"/>
            <w:lang w:val="en-US"/>
          </w:rPr>
          <w:t>rk</w:t>
        </w:r>
        <w:r w:rsidRPr="007F473E">
          <w:rPr>
            <w:rStyle w:val="a7"/>
            <w:rFonts w:ascii="Times New Roman" w:hAnsi="Times New Roman" w:cs="Times New Roman"/>
            <w:color w:val="auto"/>
          </w:rPr>
          <w:t>.</w:t>
        </w:r>
        <w:r w:rsidRPr="007F473E">
          <w:rPr>
            <w:rStyle w:val="a7"/>
            <w:rFonts w:ascii="Times New Roman" w:hAnsi="Times New Roman" w:cs="Times New Roman"/>
            <w:color w:val="auto"/>
            <w:lang w:val="en-US"/>
          </w:rPr>
          <w:t>gov</w:t>
        </w:r>
        <w:r w:rsidRPr="007F473E">
          <w:rPr>
            <w:rStyle w:val="a7"/>
            <w:rFonts w:ascii="Times New Roman" w:hAnsi="Times New Roman" w:cs="Times New Roman"/>
            <w:color w:val="auto"/>
          </w:rPr>
          <w:t>.</w:t>
        </w:r>
        <w:r w:rsidRPr="007F473E">
          <w:rPr>
            <w:rStyle w:val="a7"/>
            <w:rFonts w:ascii="Times New Roman" w:hAnsi="Times New Roman" w:cs="Times New Roman"/>
            <w:color w:val="auto"/>
            <w:lang w:val="en-US"/>
          </w:rPr>
          <w:t>ru</w:t>
        </w:r>
      </w:hyperlink>
    </w:p>
    <w:p w:rsidR="00196AF1" w:rsidRPr="00965C57" w:rsidRDefault="00196AF1" w:rsidP="00196AF1">
      <w:pPr>
        <w:pStyle w:val="a5"/>
        <w:shd w:val="clear" w:color="auto" w:fill="FFFFFF"/>
        <w:spacing w:before="0" w:beforeAutospacing="0" w:after="0" w:afterAutospacing="0"/>
        <w:ind w:firstLine="709"/>
        <w:jc w:val="both"/>
        <w:textAlignment w:val="baseline"/>
        <w:rPr>
          <w:color w:val="000000" w:themeColor="text1"/>
        </w:rPr>
      </w:pPr>
      <w:r w:rsidRPr="00965C57">
        <w:rPr>
          <w:color w:val="000000" w:themeColor="text1"/>
        </w:rPr>
        <w:t xml:space="preserve">1.5.2 в электронной форме на Портале государственных и муниципальных услуг (функций) Российской Федерации (далее – Единый портал государственных и муниципальных услуг) (http://www.gosuslugi.ru) в разделе «Органы власти», «Органы местного самоуправления». </w:t>
      </w:r>
    </w:p>
    <w:p w:rsidR="00196AF1" w:rsidRPr="00965C57" w:rsidRDefault="00196AF1" w:rsidP="00196AF1">
      <w:pPr>
        <w:pStyle w:val="a5"/>
        <w:shd w:val="clear" w:color="auto" w:fill="FFFFFF"/>
        <w:spacing w:before="0" w:beforeAutospacing="0" w:after="0" w:afterAutospacing="0"/>
        <w:ind w:firstLine="709"/>
        <w:jc w:val="both"/>
        <w:textAlignment w:val="baseline"/>
        <w:rPr>
          <w:color w:val="000000" w:themeColor="text1"/>
        </w:rPr>
      </w:pPr>
      <w:r w:rsidRPr="00965C57">
        <w:rPr>
          <w:color w:val="000000" w:themeColor="text1"/>
        </w:rPr>
        <w:t>1.5.</w:t>
      </w:r>
      <w:r>
        <w:rPr>
          <w:color w:val="000000" w:themeColor="text1"/>
        </w:rPr>
        <w:t>3</w:t>
      </w:r>
      <w:r w:rsidRPr="00965C57">
        <w:rPr>
          <w:color w:val="000000" w:themeColor="text1"/>
        </w:rPr>
        <w:t>. на информационных стендах, расположенных непосредственно в местах предоставления муниципальной услуги в помещениях Администрации, ГБУ РК МФЦ.</w:t>
      </w:r>
    </w:p>
    <w:p w:rsidR="00196AF1" w:rsidRPr="00965C57" w:rsidRDefault="00196AF1" w:rsidP="00196AF1">
      <w:pPr>
        <w:pStyle w:val="a5"/>
        <w:shd w:val="clear" w:color="auto" w:fill="FFFFFF"/>
        <w:spacing w:before="0" w:beforeAutospacing="0" w:after="0" w:afterAutospacing="0"/>
        <w:ind w:firstLine="709"/>
        <w:jc w:val="both"/>
        <w:textAlignment w:val="baseline"/>
        <w:rPr>
          <w:color w:val="000000" w:themeColor="text1"/>
        </w:rPr>
      </w:pPr>
      <w:r w:rsidRPr="00965C57">
        <w:rPr>
          <w:color w:val="000000" w:themeColor="text1"/>
        </w:rPr>
        <w:t>1.6. Информирование о порядке предоставления муниципальной услуги, в том числе услуг, которые являются необходимыми и обязательными для предоставления муниципальной услуги, осуществляется Администрацией</w:t>
      </w:r>
      <w:r w:rsidR="003846D5">
        <w:rPr>
          <w:color w:val="000000" w:themeColor="text1"/>
        </w:rPr>
        <w:t xml:space="preserve"> </w:t>
      </w:r>
      <w:r w:rsidRPr="00965C57">
        <w:rPr>
          <w:color w:val="000000" w:themeColor="text1"/>
        </w:rPr>
        <w:t>при обращении заинтересованного лица за информацией лично, по телефону, посредством почты, электронной почты:</w:t>
      </w:r>
    </w:p>
    <w:p w:rsidR="00196AF1" w:rsidRPr="00965C57" w:rsidRDefault="00196AF1" w:rsidP="00196AF1">
      <w:pPr>
        <w:pStyle w:val="a5"/>
        <w:shd w:val="clear" w:color="auto" w:fill="FFFFFF"/>
        <w:spacing w:before="0" w:beforeAutospacing="0" w:after="0" w:afterAutospacing="0"/>
        <w:ind w:firstLine="709"/>
        <w:jc w:val="both"/>
        <w:textAlignment w:val="baseline"/>
        <w:rPr>
          <w:color w:val="000000" w:themeColor="text1"/>
        </w:rPr>
      </w:pPr>
      <w:r w:rsidRPr="00965C57">
        <w:rPr>
          <w:color w:val="000000" w:themeColor="text1"/>
        </w:rPr>
        <w:t>1.7.Устное информирование осуществляется специалистами, ответственными за информирование, при обращении заинтересованного лица лично или по телефону:</w:t>
      </w:r>
    </w:p>
    <w:p w:rsidR="00196AF1" w:rsidRPr="00965C57" w:rsidRDefault="00196AF1" w:rsidP="00196AF1">
      <w:pPr>
        <w:pStyle w:val="a5"/>
        <w:numPr>
          <w:ilvl w:val="0"/>
          <w:numId w:val="2"/>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время ожидания заинтересованного лица при индивидуальном устном консультировании не может превышать 15 минут;</w:t>
      </w:r>
    </w:p>
    <w:p w:rsidR="00196AF1" w:rsidRPr="00965C57" w:rsidRDefault="00196AF1" w:rsidP="00196AF1">
      <w:pPr>
        <w:pStyle w:val="a5"/>
        <w:numPr>
          <w:ilvl w:val="0"/>
          <w:numId w:val="2"/>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в случае если для подготовки ответа требуется продолжительное время, специалист, осуществляющий индивидуальное устное консультирование,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устного консультирования;</w:t>
      </w:r>
    </w:p>
    <w:p w:rsidR="00196AF1" w:rsidRPr="00965C57" w:rsidRDefault="00196AF1" w:rsidP="00196AF1">
      <w:pPr>
        <w:pStyle w:val="a5"/>
        <w:numPr>
          <w:ilvl w:val="0"/>
          <w:numId w:val="2"/>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ответ на телефонный звонок должен начинаться с информации о наименовании органа/организации, в которые позвонило заинтересованное лицо, фамилии, имени, отчестве и должности специалиста, осуществляющего индивидуальное консультирование по телефону;</w:t>
      </w:r>
    </w:p>
    <w:p w:rsidR="00196AF1" w:rsidRPr="00965C57" w:rsidRDefault="00196AF1" w:rsidP="00196AF1">
      <w:pPr>
        <w:pStyle w:val="a5"/>
        <w:numPr>
          <w:ilvl w:val="0"/>
          <w:numId w:val="2"/>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в том случае, если специалист, осуществляющий консультирование по телефону, не может ответить на вопрос по содержанию, связанному с предоставлением муниципальной услуги, он может проинформировать заинтересованное лицо об организациях, которые располагают необходимыми сведениями.</w:t>
      </w:r>
    </w:p>
    <w:p w:rsidR="00196AF1" w:rsidRPr="00965C57" w:rsidRDefault="00196AF1" w:rsidP="00196AF1">
      <w:pPr>
        <w:pStyle w:val="a5"/>
        <w:shd w:val="clear" w:color="auto" w:fill="FFFFFF"/>
        <w:spacing w:before="0" w:beforeAutospacing="0" w:after="0" w:afterAutospacing="0"/>
        <w:ind w:firstLine="709"/>
        <w:jc w:val="both"/>
        <w:textAlignment w:val="baseline"/>
        <w:rPr>
          <w:color w:val="000000" w:themeColor="text1"/>
        </w:rPr>
      </w:pPr>
      <w:r w:rsidRPr="00965C57">
        <w:rPr>
          <w:color w:val="000000" w:themeColor="text1"/>
        </w:rPr>
        <w:t>1.7.1. Письменное информирование осуществляется путем направления ответа почтовым отправлением или электронной почтой в зависимости от способа обращения заинтересованного лица за информацией или способа доставки ответа, указанного в письменном обращении:</w:t>
      </w:r>
    </w:p>
    <w:p w:rsidR="00196AF1" w:rsidRPr="00965C57" w:rsidRDefault="00196AF1" w:rsidP="00196AF1">
      <w:pPr>
        <w:pStyle w:val="a5"/>
        <w:numPr>
          <w:ilvl w:val="0"/>
          <w:numId w:val="3"/>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при индивидуальном консультировании по почте (электронной почте) ответ на обращение направляется в адрес заинтересованного лица;</w:t>
      </w:r>
    </w:p>
    <w:p w:rsidR="00196AF1" w:rsidRPr="00965C57" w:rsidRDefault="00196AF1" w:rsidP="00196AF1">
      <w:pPr>
        <w:pStyle w:val="a5"/>
        <w:numPr>
          <w:ilvl w:val="0"/>
          <w:numId w:val="3"/>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датой получения обращения является дата его регистрации в Администрации;</w:t>
      </w:r>
    </w:p>
    <w:p w:rsidR="00196AF1" w:rsidRDefault="00196AF1" w:rsidP="00196AF1">
      <w:pPr>
        <w:pStyle w:val="a5"/>
        <w:numPr>
          <w:ilvl w:val="0"/>
          <w:numId w:val="3"/>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срок направления ответа на обращение заинтересованного лица не может превышать 20 дней с даты регистрации обращения.</w:t>
      </w:r>
    </w:p>
    <w:p w:rsidR="00855E5B" w:rsidRPr="00855E5B" w:rsidRDefault="00855E5B" w:rsidP="00855E5B">
      <w:pPr>
        <w:pStyle w:val="a5"/>
        <w:shd w:val="clear" w:color="auto" w:fill="FFFFFF"/>
        <w:spacing w:before="0" w:beforeAutospacing="0" w:after="0" w:afterAutospacing="0"/>
        <w:ind w:firstLine="709"/>
        <w:jc w:val="both"/>
        <w:textAlignment w:val="baseline"/>
      </w:pPr>
      <w:r w:rsidRPr="00855E5B">
        <w:t xml:space="preserve">1.7.2. </w:t>
      </w:r>
      <w:r w:rsidRPr="00855E5B">
        <w:rPr>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w:t>
      </w:r>
      <w:r w:rsidR="00A95CB0">
        <w:rPr>
          <w:shd w:val="clear" w:color="auto" w:fill="FFFFFF"/>
        </w:rPr>
        <w:t xml:space="preserve"> </w:t>
      </w:r>
      <w:hyperlink r:id="rId11" w:anchor="/document/12184522/entry/0" w:history="1">
        <w:r w:rsidRPr="00855E5B">
          <w:rPr>
            <w:rStyle w:val="a7"/>
            <w:color w:val="auto"/>
            <w:u w:val="none"/>
            <w:shd w:val="clear" w:color="auto" w:fill="FFFFFF"/>
          </w:rPr>
          <w:t>Федерального закона</w:t>
        </w:r>
      </w:hyperlink>
      <w:r w:rsidRPr="00855E5B">
        <w:rPr>
          <w:sz w:val="23"/>
          <w:szCs w:val="23"/>
          <w:shd w:val="clear" w:color="auto" w:fill="FFFFFF"/>
        </w:rPr>
        <w:t xml:space="preserve"> "Об электронной подписи" и требованиями настоящего Федерального закона.</w:t>
      </w:r>
    </w:p>
    <w:p w:rsidR="00196AF1" w:rsidRPr="00965C57" w:rsidRDefault="00196AF1" w:rsidP="00196AF1">
      <w:pPr>
        <w:pStyle w:val="a5"/>
        <w:shd w:val="clear" w:color="auto" w:fill="FFFFFF"/>
        <w:spacing w:before="0" w:beforeAutospacing="0" w:after="0" w:afterAutospacing="0"/>
        <w:ind w:firstLine="709"/>
        <w:jc w:val="both"/>
        <w:textAlignment w:val="baseline"/>
        <w:rPr>
          <w:color w:val="000000" w:themeColor="text1"/>
        </w:rPr>
      </w:pPr>
      <w:r w:rsidRPr="00965C57">
        <w:rPr>
          <w:color w:val="000000" w:themeColor="text1"/>
        </w:rPr>
        <w:t>1.8. Основанием для предоставления муниципальной услуги является заключение органов государственного надзора (контроля) по вопросам, отнесенным к их компетенции, запрос заявителя в письменной форме в адрес Администрации, поданный в виде заявления согласно следующими способами:</w:t>
      </w:r>
    </w:p>
    <w:p w:rsidR="00196AF1" w:rsidRPr="00965C57" w:rsidRDefault="00196AF1" w:rsidP="00196AF1">
      <w:pPr>
        <w:pStyle w:val="a5"/>
        <w:numPr>
          <w:ilvl w:val="0"/>
          <w:numId w:val="4"/>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при личном обращении в Администрацию;</w:t>
      </w:r>
    </w:p>
    <w:p w:rsidR="00196AF1" w:rsidRPr="00965C57" w:rsidRDefault="00196AF1" w:rsidP="00196AF1">
      <w:pPr>
        <w:pStyle w:val="a5"/>
        <w:numPr>
          <w:ilvl w:val="0"/>
          <w:numId w:val="4"/>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по почте, в том числе на официальный адрес электронной почты Администрации;</w:t>
      </w:r>
    </w:p>
    <w:p w:rsidR="00196AF1" w:rsidRPr="00965C57" w:rsidRDefault="00196AF1" w:rsidP="00196AF1">
      <w:pPr>
        <w:pStyle w:val="a5"/>
        <w:numPr>
          <w:ilvl w:val="0"/>
          <w:numId w:val="4"/>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lastRenderedPageBreak/>
        <w:t>через Единый портал государственных и муниципальных услуг.</w:t>
      </w:r>
    </w:p>
    <w:p w:rsidR="00196AF1" w:rsidRPr="00965C57" w:rsidRDefault="00196AF1" w:rsidP="00196AF1">
      <w:pPr>
        <w:pStyle w:val="a5"/>
        <w:shd w:val="clear" w:color="auto" w:fill="FFFFFF"/>
        <w:spacing w:before="0" w:beforeAutospacing="0" w:after="0" w:afterAutospacing="0"/>
        <w:ind w:firstLine="709"/>
        <w:jc w:val="both"/>
        <w:textAlignment w:val="baseline"/>
        <w:rPr>
          <w:color w:val="000000" w:themeColor="text1"/>
        </w:rPr>
      </w:pPr>
      <w:r w:rsidRPr="00965C57">
        <w:rPr>
          <w:color w:val="000000" w:themeColor="text1"/>
        </w:rPr>
        <w:t>1.9. Правовыми основаниями для предоставления муниципальной услуги являются:</w:t>
      </w:r>
    </w:p>
    <w:p w:rsidR="00196AF1" w:rsidRPr="00965C57"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Конституция Российской Федерации (принята всенародным голосованием 12.12.1993);</w:t>
      </w:r>
    </w:p>
    <w:p w:rsidR="00196AF1" w:rsidRPr="00965C57"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Конституция Республики Крым от 11.04.2014;</w:t>
      </w:r>
    </w:p>
    <w:p w:rsidR="00196AF1" w:rsidRPr="00965C57"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Гражданский кодекс Российской Федерации от 30.10.1994 № 51-ФЗ;</w:t>
      </w:r>
    </w:p>
    <w:p w:rsidR="00196AF1" w:rsidRPr="00965C57"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Жилищный кодекс Российской Федерации от 29.12.2004 № 188-ФЗ;</w:t>
      </w:r>
    </w:p>
    <w:p w:rsidR="00196AF1" w:rsidRPr="00965C57"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Градостроительный кодекс Российской Федерации от 29 декабря 2004 года №190-ФЗ;</w:t>
      </w:r>
    </w:p>
    <w:p w:rsidR="00196AF1" w:rsidRPr="00965C57"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Федеральный закон от 27.07.2010 № 210-ФЗ «Об организации предоставления государственных и муниципальных услуг»; </w:t>
      </w:r>
    </w:p>
    <w:p w:rsidR="00196AF1" w:rsidRPr="00965C57"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Федеральный закон от 06.10.2003 № 131-ФЗ «Об общих принципах организации местного самоуправления в Российской Федерации организации»; </w:t>
      </w:r>
    </w:p>
    <w:p w:rsidR="00196AF1" w:rsidRPr="00965C57"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Федеральный закон от 27.07.2006 № 149-ФЗ «Об информации, информационных технологиях и о защите информации»;</w:t>
      </w:r>
    </w:p>
    <w:p w:rsidR="00196AF1" w:rsidRPr="00965C57"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Федеральный закон 27.07.2006 № 152-ФЗ «О персональных данных»;</w:t>
      </w:r>
    </w:p>
    <w:p w:rsidR="00196AF1" w:rsidRPr="00965C57"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rPr>
      </w:pPr>
      <w:r w:rsidRPr="00965C57">
        <w:rPr>
          <w:color w:val="000000" w:themeColor="text1"/>
        </w:rPr>
        <w:t>Постановление Правительства Российской Федерации от 28.01.2006 № 47 «Об утверждении положения о признании помещения жилым помещением, жилого помещения непригодным для проживания и</w:t>
      </w:r>
      <w:r w:rsidRPr="00156A45">
        <w:rPr>
          <w:sz w:val="23"/>
          <w:szCs w:val="23"/>
        </w:rPr>
        <w:t xml:space="preserve"> многоквартирного дома аварийным и подлежащим сносу или рек</w:t>
      </w:r>
      <w:r>
        <w:rPr>
          <w:sz w:val="23"/>
          <w:szCs w:val="23"/>
        </w:rPr>
        <w:t>онструкции</w:t>
      </w:r>
      <w:r w:rsidRPr="00965C57">
        <w:rPr>
          <w:color w:val="000000" w:themeColor="text1"/>
        </w:rPr>
        <w:t>».</w:t>
      </w:r>
    </w:p>
    <w:p w:rsidR="00196AF1" w:rsidRPr="007F473E" w:rsidRDefault="00196AF1" w:rsidP="00196AF1">
      <w:pPr>
        <w:pStyle w:val="consplusnormal1"/>
        <w:shd w:val="clear" w:color="auto" w:fill="FFFFFF"/>
        <w:spacing w:before="0" w:beforeAutospacing="0" w:after="0" w:afterAutospacing="0"/>
        <w:ind w:firstLine="709"/>
        <w:jc w:val="both"/>
        <w:textAlignment w:val="baseline"/>
      </w:pPr>
      <w:r w:rsidRPr="007F473E">
        <w:t>1.10.</w:t>
      </w:r>
      <w:r w:rsidRPr="007F473E">
        <w:rPr>
          <w:sz w:val="23"/>
          <w:szCs w:val="23"/>
        </w:rPr>
        <w:t>Садовым домом признается здание сезонного использования, предназначенное для удовлетворения гражданами бытовых и иных нужд, связанных с их временным пребыванием в таком здании</w:t>
      </w:r>
    </w:p>
    <w:p w:rsidR="00196AF1" w:rsidRDefault="00196AF1" w:rsidP="00196AF1">
      <w:pPr>
        <w:pStyle w:val="consplusnormal1"/>
        <w:shd w:val="clear" w:color="auto" w:fill="FFFFFF"/>
        <w:spacing w:before="0" w:beforeAutospacing="0" w:after="0" w:afterAutospacing="0"/>
        <w:ind w:firstLine="709"/>
        <w:jc w:val="both"/>
        <w:textAlignment w:val="baseline"/>
        <w:rPr>
          <w:sz w:val="23"/>
          <w:szCs w:val="23"/>
        </w:rPr>
      </w:pPr>
      <w:r w:rsidRPr="007F473E">
        <w:rPr>
          <w:sz w:val="23"/>
          <w:szCs w:val="23"/>
        </w:rPr>
        <w:t>Садовый дом признается жилым домом и жилой дом - садовым домом на основании решения органа местного самоуправления муниципального образования, в границах которого расположен садовый дом или жилой дом (далее - уполномоченный орган местного самоуправления).</w:t>
      </w:r>
    </w:p>
    <w:p w:rsidR="00196AF1" w:rsidRPr="007F473E" w:rsidRDefault="00196AF1" w:rsidP="00196AF1">
      <w:pPr>
        <w:pStyle w:val="consplusnormal1"/>
        <w:shd w:val="clear" w:color="auto" w:fill="FFFFFF"/>
        <w:spacing w:before="0" w:beforeAutospacing="0" w:after="0" w:afterAutospacing="0"/>
        <w:ind w:firstLine="709"/>
        <w:jc w:val="both"/>
        <w:textAlignment w:val="baseline"/>
      </w:pPr>
    </w:p>
    <w:p w:rsidR="00196AF1" w:rsidRDefault="00196AF1" w:rsidP="00196AF1">
      <w:pPr>
        <w:shd w:val="clear" w:color="auto" w:fill="FFFFFF"/>
        <w:ind w:firstLine="709"/>
        <w:jc w:val="both"/>
        <w:textAlignment w:val="baseline"/>
        <w:rPr>
          <w:rFonts w:ascii="Open Sans" w:eastAsia="Times New Roman" w:hAnsi="Open Sans" w:cs="Times New Roman"/>
          <w:b/>
          <w:bCs/>
          <w:color w:val="000000" w:themeColor="text1"/>
          <w:bdr w:val="none" w:sz="0" w:space="0" w:color="auto" w:frame="1"/>
        </w:rPr>
      </w:pPr>
      <w:r w:rsidRPr="00965C57">
        <w:rPr>
          <w:rFonts w:ascii="Open Sans" w:eastAsia="Times New Roman" w:hAnsi="Open Sans" w:cs="Times New Roman"/>
          <w:b/>
          <w:bCs/>
          <w:color w:val="000000" w:themeColor="text1"/>
          <w:bdr w:val="none" w:sz="0" w:space="0" w:color="auto" w:frame="1"/>
        </w:rPr>
        <w:t>II. Стандарт предоставления муниципальной услуги</w:t>
      </w:r>
    </w:p>
    <w:p w:rsidR="003846D5" w:rsidRPr="00965C57" w:rsidRDefault="003846D5" w:rsidP="00196AF1">
      <w:pPr>
        <w:shd w:val="clear" w:color="auto" w:fill="FFFFFF"/>
        <w:ind w:firstLine="709"/>
        <w:jc w:val="both"/>
        <w:textAlignment w:val="baseline"/>
        <w:rPr>
          <w:rFonts w:ascii="Arial" w:eastAsia="Times New Roman" w:hAnsi="Arial" w:cs="Arial"/>
          <w:color w:val="000000" w:themeColor="text1"/>
          <w:spacing w:val="2"/>
          <w:sz w:val="21"/>
          <w:szCs w:val="21"/>
        </w:rPr>
      </w:pPr>
    </w:p>
    <w:p w:rsidR="00196AF1" w:rsidRPr="003846D5" w:rsidRDefault="00196AF1" w:rsidP="00196AF1">
      <w:pPr>
        <w:ind w:firstLine="709"/>
        <w:jc w:val="both"/>
        <w:rPr>
          <w:rFonts w:ascii="Times New Roman" w:hAnsi="Times New Roman" w:cs="Times New Roman"/>
          <w:color w:val="auto"/>
        </w:rPr>
      </w:pPr>
      <w:r w:rsidRPr="00965C57">
        <w:rPr>
          <w:rFonts w:ascii="Times New Roman" w:eastAsia="Times New Roman" w:hAnsi="Times New Roman" w:cs="Times New Roman"/>
          <w:color w:val="000000" w:themeColor="text1"/>
          <w:spacing w:val="2"/>
        </w:rPr>
        <w:t>2.1. Наименование муниципальной услуги -</w:t>
      </w:r>
      <w:r w:rsidR="00A95CB0">
        <w:rPr>
          <w:rFonts w:ascii="Times New Roman" w:eastAsia="Times New Roman" w:hAnsi="Times New Roman" w:cs="Times New Roman"/>
          <w:color w:val="000000" w:themeColor="text1"/>
          <w:spacing w:val="2"/>
        </w:rPr>
        <w:t xml:space="preserve"> </w:t>
      </w:r>
      <w:r w:rsidRPr="003846D5">
        <w:rPr>
          <w:rFonts w:ascii="Times New Roman" w:hAnsi="Times New Roman" w:cs="Times New Roman"/>
          <w:color w:val="auto"/>
        </w:rPr>
        <w:t>Признание садового дома жилым домом и жилого дома садовым домом.</w:t>
      </w:r>
    </w:p>
    <w:p w:rsidR="00196AF1" w:rsidRPr="00413130" w:rsidRDefault="00196AF1" w:rsidP="00196AF1">
      <w:pPr>
        <w:ind w:firstLine="709"/>
        <w:jc w:val="both"/>
        <w:rPr>
          <w:rFonts w:ascii="Times New Roman" w:hAnsi="Times New Roman" w:cs="Times New Roman"/>
          <w:color w:val="000000" w:themeColor="text1"/>
        </w:rPr>
      </w:pPr>
      <w:r w:rsidRPr="00965C57">
        <w:rPr>
          <w:rFonts w:ascii="Times New Roman" w:eastAsia="Times New Roman" w:hAnsi="Times New Roman" w:cs="Times New Roman"/>
          <w:color w:val="000000" w:themeColor="text1"/>
          <w:spacing w:val="2"/>
        </w:rPr>
        <w:t xml:space="preserve">2.2. Органом, предоставляющим муниципальную услугу (далее - Услуга), является </w:t>
      </w:r>
      <w:r>
        <w:rPr>
          <w:rFonts w:ascii="Times New Roman" w:eastAsia="Times New Roman" w:hAnsi="Times New Roman" w:cs="Times New Roman"/>
          <w:color w:val="000000" w:themeColor="text1"/>
          <w:spacing w:val="2"/>
        </w:rPr>
        <w:t xml:space="preserve">ведущий специалист </w:t>
      </w:r>
      <w:r w:rsidRPr="00965C57">
        <w:rPr>
          <w:rFonts w:ascii="Times New Roman" w:eastAsia="Times New Roman" w:hAnsi="Times New Roman" w:cs="Times New Roman"/>
          <w:color w:val="000000" w:themeColor="text1"/>
          <w:spacing w:val="2"/>
        </w:rPr>
        <w:t xml:space="preserve">администрации </w:t>
      </w:r>
      <w:r w:rsidR="00D144BE">
        <w:rPr>
          <w:rFonts w:ascii="Times New Roman" w:eastAsia="Times New Roman" w:hAnsi="Times New Roman" w:cs="Times New Roman"/>
          <w:color w:val="000000" w:themeColor="text1"/>
          <w:spacing w:val="2"/>
        </w:rPr>
        <w:t>Красногвардейского</w:t>
      </w:r>
      <w:r w:rsidRPr="00965C57">
        <w:rPr>
          <w:rFonts w:ascii="Times New Roman" w:eastAsia="Times New Roman" w:hAnsi="Times New Roman" w:cs="Times New Roman"/>
          <w:color w:val="000000" w:themeColor="text1"/>
          <w:spacing w:val="2"/>
        </w:rPr>
        <w:t xml:space="preserve"> сельского поселения (далее - </w:t>
      </w:r>
      <w:r>
        <w:rPr>
          <w:rFonts w:ascii="Times New Roman" w:eastAsia="Times New Roman" w:hAnsi="Times New Roman" w:cs="Times New Roman"/>
          <w:color w:val="000000" w:themeColor="text1"/>
          <w:spacing w:val="2"/>
        </w:rPr>
        <w:t>специалист</w:t>
      </w:r>
      <w:r w:rsidRPr="00965C57">
        <w:rPr>
          <w:rFonts w:ascii="Times New Roman" w:eastAsia="Times New Roman" w:hAnsi="Times New Roman" w:cs="Times New Roman"/>
          <w:color w:val="000000" w:themeColor="text1"/>
          <w:spacing w:val="2"/>
        </w:rPr>
        <w:t>).</w:t>
      </w:r>
    </w:p>
    <w:p w:rsidR="00196AF1" w:rsidRPr="00F63525"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2.3</w:t>
      </w:r>
      <w:r w:rsidRPr="00F63525">
        <w:rPr>
          <w:rFonts w:ascii="Times New Roman" w:eastAsia="Times New Roman" w:hAnsi="Times New Roman" w:cs="Times New Roman"/>
          <w:color w:val="000000" w:themeColor="text1"/>
          <w:spacing w:val="2"/>
        </w:rPr>
        <w:t>. Результат предоставления муниципальной услуги:</w:t>
      </w:r>
    </w:p>
    <w:p w:rsidR="00196AF1" w:rsidRPr="003846D5" w:rsidRDefault="00196AF1" w:rsidP="00196AF1">
      <w:pPr>
        <w:shd w:val="clear" w:color="auto" w:fill="FFFFFF"/>
        <w:ind w:firstLine="709"/>
        <w:jc w:val="both"/>
        <w:textAlignment w:val="baseline"/>
        <w:rPr>
          <w:rFonts w:ascii="Times New Roman" w:eastAsia="Times New Roman" w:hAnsi="Times New Roman" w:cs="Times New Roman"/>
          <w:color w:val="auto"/>
          <w:spacing w:val="2"/>
        </w:rPr>
      </w:pPr>
      <w:r w:rsidRPr="003846D5">
        <w:rPr>
          <w:rFonts w:ascii="Times New Roman" w:eastAsia="Times New Roman" w:hAnsi="Times New Roman" w:cs="Times New Roman"/>
          <w:color w:val="auto"/>
          <w:spacing w:val="2"/>
        </w:rPr>
        <w:t xml:space="preserve">2.3.1. </w:t>
      </w:r>
      <w:r w:rsidRPr="003846D5">
        <w:rPr>
          <w:rFonts w:ascii="Times New Roman" w:eastAsia="Times New Roman" w:hAnsi="Times New Roman" w:cs="Times New Roman"/>
          <w:color w:val="auto"/>
        </w:rPr>
        <w:t>Решение о признании садового дома жилым домом или жилого дома садовым домом либо об отказе в признании садового дома жилым домом или жилого дома садовым домом должно быть принято по результатам рассмотрения соответствующего заявления и иных документов, уполномоченным органом местного самоуправления не позднее чем через 45 календарных дней со дня подачи заявления.</w:t>
      </w:r>
    </w:p>
    <w:p w:rsidR="00196AF1" w:rsidRPr="00244D23" w:rsidRDefault="00196AF1" w:rsidP="00196AF1">
      <w:pPr>
        <w:ind w:firstLine="709"/>
        <w:jc w:val="both"/>
        <w:rPr>
          <w:rFonts w:ascii="Times New Roman" w:eastAsia="Times New Roman" w:hAnsi="Times New Roman" w:cs="Times New Roman"/>
          <w:color w:val="auto"/>
        </w:rPr>
      </w:pPr>
      <w:r w:rsidRPr="00244D23">
        <w:rPr>
          <w:rFonts w:ascii="Times New Roman" w:eastAsia="Times New Roman" w:hAnsi="Times New Roman" w:cs="Times New Roman"/>
          <w:color w:val="auto"/>
        </w:rPr>
        <w:t>Администрация сельского поселения  не позднее чем через 3 рабочих дня со дня принятия решения о признании садового дома жилым домом или жилого дома садовым домом направляет заявителю способом, указанным в заявлении, такое решение по форме согласно приложению №</w:t>
      </w:r>
      <w:r w:rsidR="006022B7">
        <w:rPr>
          <w:rFonts w:ascii="Times New Roman" w:eastAsia="Times New Roman" w:hAnsi="Times New Roman" w:cs="Times New Roman"/>
          <w:color w:val="auto"/>
        </w:rPr>
        <w:t>4</w:t>
      </w:r>
      <w:r w:rsidRPr="00244D23">
        <w:rPr>
          <w:rFonts w:ascii="Times New Roman" w:eastAsia="Times New Roman" w:hAnsi="Times New Roman" w:cs="Times New Roman"/>
          <w:color w:val="auto"/>
        </w:rPr>
        <w:t>. В случае выбора заявителем в заявлении способа получения лично в многофункциональном центре такое решение направляется в указанный в настоящем пункте срок в многофункциональный центр.</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2.4. Срок предоставления муниципальной услуги, срок приостановления предоставления муниципальной услуги, сроки выдачи (направления) документов, являющихся результатом предоставления муниципальной услуги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lastRenderedPageBreak/>
        <w:t>2.4.1. Муниципальная услуга или отказ в предоставлении такой Услуги произ</w:t>
      </w:r>
      <w:r>
        <w:rPr>
          <w:rFonts w:ascii="Times New Roman" w:eastAsia="Times New Roman" w:hAnsi="Times New Roman" w:cs="Times New Roman"/>
          <w:color w:val="000000" w:themeColor="text1"/>
          <w:spacing w:val="2"/>
        </w:rPr>
        <w:t>водится в срок, не превышающий 4</w:t>
      </w:r>
      <w:r w:rsidRPr="00965C57">
        <w:rPr>
          <w:rFonts w:ascii="Times New Roman" w:eastAsia="Times New Roman" w:hAnsi="Times New Roman" w:cs="Times New Roman"/>
          <w:color w:val="000000" w:themeColor="text1"/>
          <w:spacing w:val="2"/>
        </w:rPr>
        <w:t xml:space="preserve">5 </w:t>
      </w:r>
      <w:r w:rsidR="003846D5">
        <w:rPr>
          <w:rFonts w:ascii="Times New Roman" w:eastAsia="Times New Roman" w:hAnsi="Times New Roman" w:cs="Times New Roman"/>
          <w:color w:val="000000" w:themeColor="text1"/>
          <w:spacing w:val="2"/>
        </w:rPr>
        <w:t xml:space="preserve">календарных </w:t>
      </w:r>
      <w:r w:rsidRPr="00965C57">
        <w:rPr>
          <w:rFonts w:ascii="Times New Roman" w:eastAsia="Times New Roman" w:hAnsi="Times New Roman" w:cs="Times New Roman"/>
          <w:color w:val="000000" w:themeColor="text1"/>
          <w:spacing w:val="2"/>
        </w:rPr>
        <w:t>дней.</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2.4.2. Основания для приостановления предоставления муниципальной услуги отсутствуют.</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 xml:space="preserve">2.4.3. Сроки выдачи (направления) документов, являющихся результатом предоставления муниципальной услуги, составляют 5 </w:t>
      </w:r>
      <w:r w:rsidR="003846D5">
        <w:rPr>
          <w:rFonts w:ascii="Times New Roman" w:eastAsia="Times New Roman" w:hAnsi="Times New Roman" w:cs="Times New Roman"/>
          <w:color w:val="000000" w:themeColor="text1"/>
          <w:spacing w:val="2"/>
        </w:rPr>
        <w:t xml:space="preserve">календарных </w:t>
      </w:r>
      <w:r w:rsidRPr="00965C57">
        <w:rPr>
          <w:rFonts w:ascii="Times New Roman" w:eastAsia="Times New Roman" w:hAnsi="Times New Roman" w:cs="Times New Roman"/>
          <w:color w:val="000000" w:themeColor="text1"/>
          <w:spacing w:val="2"/>
        </w:rPr>
        <w:t>дней.</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2.5. Перечень документов, предоставляемых заявителями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2.5.1. Для получения муниципальной услуги заявитель представляет:</w:t>
      </w:r>
    </w:p>
    <w:p w:rsidR="00196AF1" w:rsidRPr="00743D3F" w:rsidRDefault="00196AF1" w:rsidP="00196AF1">
      <w:pPr>
        <w:pStyle w:val="s1"/>
        <w:spacing w:before="0" w:beforeAutospacing="0" w:after="0" w:afterAutospacing="0"/>
        <w:ind w:firstLine="709"/>
        <w:jc w:val="both"/>
        <w:rPr>
          <w:rFonts w:ascii="&amp;quot" w:hAnsi="&amp;quot"/>
          <w:sz w:val="23"/>
          <w:szCs w:val="23"/>
        </w:rPr>
      </w:pPr>
      <w:r w:rsidRPr="00743D3F">
        <w:rPr>
          <w:rFonts w:ascii="&amp;quot" w:hAnsi="&amp;quot"/>
          <w:sz w:val="23"/>
          <w:szCs w:val="23"/>
        </w:rPr>
        <w:t>а) заявление о признании садового дома жилым домом или жилого дома садовым домом (далее - заявление), в котором указываются кадастровый номер садового дома или жилого дома и кадастровый номер земельного участка, на котором расположен садовый дом или жилой дом, почтовый адрес заявителя или адрес электронной почты заявителя, а также способ получения решения уполномоченного органа местного самоуправления и иных предусмотренных настоящим Положением документов (почтовое отправление с уведомлением о вручении, электронная почта, получение лично в многофункциональном центре, получение лично в уполномоченном органе местного самоуправления);</w:t>
      </w:r>
    </w:p>
    <w:p w:rsidR="00196AF1" w:rsidRPr="00743D3F" w:rsidRDefault="00196AF1" w:rsidP="00196AF1">
      <w:pPr>
        <w:pStyle w:val="s1"/>
        <w:spacing w:before="0" w:beforeAutospacing="0" w:after="0" w:afterAutospacing="0"/>
        <w:ind w:firstLine="709"/>
        <w:jc w:val="both"/>
        <w:rPr>
          <w:rFonts w:ascii="&amp;quot" w:hAnsi="&amp;quot"/>
          <w:sz w:val="23"/>
          <w:szCs w:val="23"/>
        </w:rPr>
      </w:pPr>
      <w:r w:rsidRPr="00743D3F">
        <w:rPr>
          <w:rFonts w:ascii="&amp;quot" w:hAnsi="&amp;quot"/>
          <w:sz w:val="23"/>
          <w:szCs w:val="23"/>
        </w:rPr>
        <w:t>б) выписку из Единого государственного реестра недвижимости об основных характеристиках и зарегистрированных правах на объект недвижимости (далее - выписка из Единого государственного реестра недвижимости), содержащую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 государственном реестре недвижимости, или нотариально заверенную копию такого документа;</w:t>
      </w:r>
    </w:p>
    <w:p w:rsidR="00196AF1" w:rsidRPr="00743D3F" w:rsidRDefault="00196AF1" w:rsidP="00196AF1">
      <w:pPr>
        <w:pStyle w:val="s1"/>
        <w:spacing w:before="0" w:beforeAutospacing="0" w:after="0" w:afterAutospacing="0"/>
        <w:ind w:firstLine="709"/>
        <w:jc w:val="both"/>
        <w:rPr>
          <w:rFonts w:ascii="&amp;quot" w:hAnsi="&amp;quot"/>
          <w:sz w:val="23"/>
          <w:szCs w:val="23"/>
        </w:rPr>
      </w:pPr>
      <w:r w:rsidRPr="00743D3F">
        <w:rPr>
          <w:rFonts w:ascii="&amp;quot" w:hAnsi="&amp;quot"/>
          <w:sz w:val="23"/>
          <w:szCs w:val="23"/>
        </w:rPr>
        <w:t>в) 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 дома жилым домом);</w:t>
      </w:r>
    </w:p>
    <w:p w:rsidR="00196AF1" w:rsidRPr="00743D3F" w:rsidRDefault="00196AF1" w:rsidP="00196AF1">
      <w:pPr>
        <w:pStyle w:val="s1"/>
        <w:spacing w:before="0" w:beforeAutospacing="0" w:after="0" w:afterAutospacing="0"/>
        <w:ind w:firstLine="709"/>
        <w:jc w:val="both"/>
        <w:rPr>
          <w:rFonts w:ascii="&amp;quot" w:hAnsi="&amp;quot"/>
          <w:sz w:val="23"/>
          <w:szCs w:val="23"/>
        </w:rPr>
      </w:pPr>
      <w:r w:rsidRPr="00743D3F">
        <w:rPr>
          <w:rFonts w:ascii="&amp;quot" w:hAnsi="&amp;quot"/>
          <w:sz w:val="23"/>
          <w:szCs w:val="23"/>
        </w:rPr>
        <w:t>г) в случае, если садовый дом или жилой дом обременен правами третьих лиц, - нотариально удостоверенное согласие указанных лиц на признание садового дома жилым домом или жилого дома садовым домом.</w:t>
      </w:r>
    </w:p>
    <w:p w:rsidR="00196AF1" w:rsidRPr="00F14B70" w:rsidRDefault="00196AF1" w:rsidP="00196AF1">
      <w:pPr>
        <w:pStyle w:val="s1"/>
        <w:spacing w:before="0" w:beforeAutospacing="0" w:after="0" w:afterAutospacing="0"/>
        <w:ind w:firstLine="709"/>
        <w:jc w:val="both"/>
      </w:pPr>
      <w:r w:rsidRPr="00F14B70">
        <w:t>Заявитель вправе не представлять выписку из Единого государственного реестра недвижимости. В случае</w:t>
      </w:r>
      <w:r>
        <w:t>,</w:t>
      </w:r>
      <w:r w:rsidRPr="00F14B70">
        <w:t xml:space="preserve"> если заявителем не представлена указанная выписка для рассмотрения заявления о признании садового дома жилым домом или жилого дома садовым домом, уполномоченный орган местного самоуправления запрашивает с использованием единой системы межведомственного электронного взаимодействия в Федеральной службе государственной регистрации, кадастра и картографии выписку из Единого государственного реестра недвижимости, содержащую сведения о зарегистрированных правах на садовый дом или жилой дом.</w:t>
      </w:r>
    </w:p>
    <w:p w:rsidR="00196AF1" w:rsidRPr="00F14B70" w:rsidRDefault="00196AF1" w:rsidP="00196AF1">
      <w:pPr>
        <w:pStyle w:val="s1"/>
        <w:spacing w:before="0" w:beforeAutospacing="0" w:after="0" w:afterAutospacing="0"/>
        <w:ind w:firstLine="709"/>
        <w:jc w:val="both"/>
      </w:pPr>
      <w:r w:rsidRPr="00F14B70">
        <w:t xml:space="preserve">Заявителю выдается расписка в получении от заявителя документов, предусмотренных </w:t>
      </w:r>
      <w:r>
        <w:t>под</w:t>
      </w:r>
      <w:r w:rsidRPr="00F14B70">
        <w:t xml:space="preserve">пунктом </w:t>
      </w:r>
      <w:r>
        <w:t xml:space="preserve">б) пункта </w:t>
      </w:r>
      <w:r w:rsidRPr="00F14B70">
        <w:t>2.5.1. Регламента, с указанием их перечня и даты получения уполномоченным органом местного самоуправления. В случае представления документов заявителем через многофункциональный центр расписка выдается многофункциональным центром.</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743D3F">
        <w:rPr>
          <w:rFonts w:ascii="Times New Roman" w:eastAsia="Times New Roman" w:hAnsi="Times New Roman" w:cs="Times New Roman"/>
          <w:color w:val="auto"/>
          <w:spacing w:val="2"/>
        </w:rPr>
        <w:t>2.6. Органы, предоставляющие муниципальные у</w:t>
      </w:r>
      <w:r w:rsidRPr="00965C57">
        <w:rPr>
          <w:rFonts w:ascii="Times New Roman" w:eastAsia="Times New Roman" w:hAnsi="Times New Roman" w:cs="Times New Roman"/>
          <w:color w:val="000000" w:themeColor="text1"/>
          <w:spacing w:val="2"/>
        </w:rPr>
        <w:t>слуги, не вправе требовать от заявителя:</w:t>
      </w:r>
    </w:p>
    <w:p w:rsidR="00196AF1" w:rsidRPr="00965C57" w:rsidRDefault="00196AF1" w:rsidP="00196AF1">
      <w:pPr>
        <w:pStyle w:val="a8"/>
        <w:numPr>
          <w:ilvl w:val="0"/>
          <w:numId w:val="6"/>
        </w:numPr>
        <w:shd w:val="clear" w:color="auto" w:fill="FFFFFF"/>
        <w:ind w:left="0" w:firstLine="709"/>
        <w:jc w:val="both"/>
        <w:rPr>
          <w:rFonts w:ascii="Times New Roman" w:hAnsi="Times New Roman" w:cs="Times New Roman"/>
          <w:color w:val="000000" w:themeColor="text1"/>
        </w:rPr>
      </w:pPr>
      <w:bookmarkStart w:id="0" w:name="dst36"/>
      <w:bookmarkEnd w:id="0"/>
      <w:r w:rsidRPr="00965C57">
        <w:rPr>
          <w:rStyle w:val="blk"/>
          <w:rFonts w:ascii="Times New Roman" w:hAnsi="Times New Roman" w:cs="Times New Roman"/>
          <w:color w:val="000000" w:themeColor="text1"/>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96AF1" w:rsidRPr="00965C57" w:rsidRDefault="00196AF1" w:rsidP="00196AF1">
      <w:pPr>
        <w:pStyle w:val="a8"/>
        <w:numPr>
          <w:ilvl w:val="0"/>
          <w:numId w:val="6"/>
        </w:numPr>
        <w:shd w:val="clear" w:color="auto" w:fill="FFFFFF"/>
        <w:ind w:left="0" w:firstLine="709"/>
        <w:jc w:val="both"/>
        <w:rPr>
          <w:rFonts w:ascii="Times New Roman" w:hAnsi="Times New Roman" w:cs="Times New Roman"/>
          <w:color w:val="000000" w:themeColor="text1"/>
        </w:rPr>
      </w:pPr>
      <w:bookmarkStart w:id="1" w:name="dst159"/>
      <w:bookmarkEnd w:id="1"/>
      <w:r w:rsidRPr="00965C57">
        <w:rPr>
          <w:rStyle w:val="blk"/>
          <w:rFonts w:ascii="Times New Roman" w:hAnsi="Times New Roman" w:cs="Times New Roman"/>
          <w:color w:val="000000" w:themeColor="text1"/>
        </w:rPr>
        <w:lastRenderedPageBreak/>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органов местного самоуправления либо подведомственных органам местного самоуправления организаций, участвующих в предоставлении муниципальных услуг, в соответствии с нормативными правовыми</w:t>
      </w:r>
      <w:r w:rsidRPr="00965C57">
        <w:rPr>
          <w:rStyle w:val="apple-converted-space"/>
          <w:rFonts w:ascii="Times New Roman" w:hAnsi="Times New Roman" w:cs="Times New Roman"/>
          <w:color w:val="000000" w:themeColor="text1"/>
        </w:rPr>
        <w:t> </w:t>
      </w:r>
      <w:r w:rsidRPr="00965C57">
        <w:rPr>
          <w:rStyle w:val="blk"/>
          <w:rFonts w:ascii="Times New Roman" w:hAnsi="Times New Roman" w:cs="Times New Roman"/>
          <w:color w:val="000000" w:themeColor="text1"/>
        </w:rPr>
        <w:t>актамиРоссийской Федерации, нормативными правовыми актами субъектов Российской Федерации, муниципальными правовыми актами. Заявитель вправе представить указанные документы и информацию в органы, предоставляющие муниципальные услуги, по собственной инициативе;</w:t>
      </w:r>
    </w:p>
    <w:p w:rsidR="00196AF1" w:rsidRPr="00965C57" w:rsidRDefault="00196AF1" w:rsidP="00196AF1">
      <w:pPr>
        <w:pStyle w:val="a8"/>
        <w:numPr>
          <w:ilvl w:val="0"/>
          <w:numId w:val="6"/>
        </w:numPr>
        <w:shd w:val="clear" w:color="auto" w:fill="FFFFFF"/>
        <w:ind w:left="0" w:firstLine="709"/>
        <w:jc w:val="both"/>
        <w:rPr>
          <w:rFonts w:ascii="Times New Roman" w:hAnsi="Times New Roman" w:cs="Times New Roman"/>
          <w:color w:val="000000" w:themeColor="text1"/>
        </w:rPr>
      </w:pPr>
      <w:bookmarkStart w:id="2" w:name="dst38"/>
      <w:bookmarkEnd w:id="2"/>
      <w:r w:rsidRPr="00965C57">
        <w:rPr>
          <w:rStyle w:val="blk"/>
          <w:rFonts w:ascii="Times New Roman" w:hAnsi="Times New Roman" w:cs="Times New Roman"/>
          <w:color w:val="000000" w:themeColor="text1"/>
        </w:rPr>
        <w:t>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w:t>
      </w:r>
      <w:r w:rsidRPr="00965C57">
        <w:rPr>
          <w:rStyle w:val="apple-converted-space"/>
          <w:rFonts w:ascii="Times New Roman" w:hAnsi="Times New Roman" w:cs="Times New Roman"/>
          <w:color w:val="000000" w:themeColor="text1"/>
        </w:rPr>
        <w:t> </w:t>
      </w:r>
      <w:hyperlink r:id="rId12" w:anchor="dst100056" w:history="1">
        <w:r w:rsidRPr="00965C57">
          <w:rPr>
            <w:rStyle w:val="a7"/>
            <w:rFonts w:ascii="Times New Roman" w:hAnsi="Times New Roman" w:cs="Times New Roman"/>
            <w:color w:val="000000" w:themeColor="text1"/>
            <w:u w:val="none"/>
          </w:rPr>
          <w:t>части 1 статьи 9</w:t>
        </w:r>
      </w:hyperlink>
      <w:r w:rsidRPr="00965C57">
        <w:rPr>
          <w:rStyle w:val="blk"/>
          <w:rFonts w:ascii="Times New Roman" w:hAnsi="Times New Roman" w:cs="Times New Roman"/>
          <w:color w:val="000000" w:themeColor="text1"/>
        </w:rPr>
        <w:t>Федерального закона от 27.07.2017 г. № 210-ФЗ «Об организации предоставления государственных или муниципальных услуг».</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2.6.1.</w:t>
      </w:r>
      <w:r>
        <w:rPr>
          <w:rFonts w:ascii="Times New Roman" w:eastAsia="Times New Roman" w:hAnsi="Times New Roman" w:cs="Times New Roman"/>
          <w:color w:val="000000" w:themeColor="text1"/>
          <w:spacing w:val="2"/>
        </w:rPr>
        <w:t>Специалист администрации</w:t>
      </w:r>
      <w:r w:rsidRPr="00965C57">
        <w:rPr>
          <w:rFonts w:ascii="Times New Roman" w:eastAsia="Times New Roman" w:hAnsi="Times New Roman" w:cs="Times New Roman"/>
          <w:color w:val="000000" w:themeColor="text1"/>
          <w:spacing w:val="2"/>
        </w:rPr>
        <w:t xml:space="preserve"> в рамках межведомственного электронного взаимодействия в соответствующих органах дополнительно запрашивает следующую информацию:</w:t>
      </w:r>
    </w:p>
    <w:p w:rsidR="00196AF1" w:rsidRPr="00965C57" w:rsidRDefault="00196AF1" w:rsidP="00196AF1">
      <w:pPr>
        <w:pStyle w:val="a8"/>
        <w:numPr>
          <w:ilvl w:val="0"/>
          <w:numId w:val="7"/>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сведения из Единого государственного реестра прав на недвижимое имущество и сделок с ним о правах на жилое помещение;</w:t>
      </w:r>
    </w:p>
    <w:p w:rsidR="00196AF1" w:rsidRPr="00965C57" w:rsidRDefault="00196AF1" w:rsidP="00196AF1">
      <w:pPr>
        <w:pStyle w:val="a8"/>
        <w:numPr>
          <w:ilvl w:val="0"/>
          <w:numId w:val="7"/>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технический паспорт жилого помещения, а для нежилых помещений - технический план;</w:t>
      </w:r>
    </w:p>
    <w:p w:rsidR="00196AF1" w:rsidRPr="00965C57" w:rsidRDefault="00196AF1" w:rsidP="00196AF1">
      <w:pPr>
        <w:pStyle w:val="a8"/>
        <w:numPr>
          <w:ilvl w:val="0"/>
          <w:numId w:val="7"/>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заключения (акты) соответствующих органов государственного надзора (контроля) в случае, если представление указанных документов признано необходимым для принятия решения о признании жилого помещения соответствующим (не соответствующим) установленным Положением требованиям.</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2.6.3. В Запросе указываются полные реквизиты заявителя, испрашиваемая форма предоставления Услуги.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Запрос может быть написан от руки или машинописным способом, распечатан посредством электронных печатающих устройств.</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Запрос от юридических лиц оформляется на фирменных бланках, в случае оформления Запроса на простом листе ставится штамп или печать юридического лица.</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2.7. Основания для отказа в приеме документов, необходимых для предоставления муниципальной услуги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2.7.1. Основанием для отказа в приеме документов является несоблюдение требований пп. 2.5.1, 2.6.3 Регламента.</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2.8. Основания для отказа в предоставлении муниципальной услуги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2.8.1. В предоставлении муниципальной услуги отказывается в случае:</w:t>
      </w:r>
    </w:p>
    <w:p w:rsidR="00196AF1" w:rsidRPr="00F14B70" w:rsidRDefault="00196AF1" w:rsidP="00196AF1">
      <w:pPr>
        <w:pStyle w:val="a8"/>
        <w:shd w:val="clear" w:color="auto" w:fill="FFFFFF"/>
        <w:ind w:left="709"/>
        <w:jc w:val="both"/>
        <w:textAlignment w:val="baseline"/>
        <w:rPr>
          <w:rFonts w:ascii="Times New Roman" w:eastAsia="Times New Roman" w:hAnsi="Times New Roman" w:cs="Times New Roman"/>
          <w:color w:val="auto"/>
          <w:spacing w:val="2"/>
        </w:rPr>
      </w:pPr>
      <w:r>
        <w:rPr>
          <w:rFonts w:ascii="&amp;quot" w:hAnsi="&amp;quot"/>
          <w:color w:val="auto"/>
          <w:sz w:val="23"/>
          <w:szCs w:val="23"/>
        </w:rPr>
        <w:t>а)</w:t>
      </w:r>
      <w:r w:rsidRPr="00F14B70">
        <w:rPr>
          <w:rFonts w:ascii="&amp;quot" w:hAnsi="&amp;quot"/>
          <w:color w:val="auto"/>
          <w:sz w:val="23"/>
          <w:szCs w:val="23"/>
        </w:rPr>
        <w:t xml:space="preserve"> непредставление заявителем документов, предусмотренных</w:t>
      </w:r>
      <w:r w:rsidR="003846D5">
        <w:rPr>
          <w:rFonts w:ascii="&amp;quot" w:hAnsi="&amp;quot"/>
          <w:color w:val="auto"/>
          <w:sz w:val="23"/>
          <w:szCs w:val="23"/>
        </w:rPr>
        <w:t xml:space="preserve"> </w:t>
      </w:r>
      <w:r w:rsidRPr="00F14B70">
        <w:rPr>
          <w:rFonts w:ascii="Times New Roman" w:eastAsia="Times New Roman" w:hAnsi="Times New Roman" w:cs="Times New Roman"/>
          <w:color w:val="auto"/>
          <w:spacing w:val="2"/>
        </w:rPr>
        <w:t>пп. 2.5.1, 2.6.3 Регламента.</w:t>
      </w:r>
    </w:p>
    <w:p w:rsidR="00196AF1" w:rsidRPr="00F14B70" w:rsidRDefault="00196AF1" w:rsidP="00196AF1">
      <w:pPr>
        <w:pStyle w:val="s1"/>
        <w:spacing w:before="0" w:beforeAutospacing="0" w:after="0" w:afterAutospacing="0"/>
        <w:ind w:firstLine="709"/>
        <w:jc w:val="both"/>
        <w:rPr>
          <w:rFonts w:ascii="&amp;quot" w:hAnsi="&amp;quot"/>
          <w:sz w:val="23"/>
          <w:szCs w:val="23"/>
        </w:rPr>
      </w:pPr>
      <w:r w:rsidRPr="00F14B70">
        <w:rPr>
          <w:rFonts w:ascii="&amp;quot" w:hAnsi="&amp;quot"/>
          <w:sz w:val="23"/>
          <w:szCs w:val="23"/>
        </w:rPr>
        <w:t xml:space="preserve">б) поступление в </w:t>
      </w:r>
      <w:r>
        <w:rPr>
          <w:rFonts w:ascii="&amp;quot" w:hAnsi="&amp;quot"/>
          <w:sz w:val="23"/>
          <w:szCs w:val="23"/>
        </w:rPr>
        <w:t>администрацию сельского поселения</w:t>
      </w:r>
      <w:r w:rsidRPr="00F14B70">
        <w:rPr>
          <w:rFonts w:ascii="&amp;quot" w:hAnsi="&amp;quot"/>
          <w:sz w:val="23"/>
          <w:szCs w:val="23"/>
        </w:rPr>
        <w:t xml:space="preserve">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p>
    <w:p w:rsidR="00196AF1" w:rsidRPr="00F14B70" w:rsidRDefault="00196AF1" w:rsidP="00196AF1">
      <w:pPr>
        <w:pStyle w:val="s1"/>
        <w:spacing w:before="0" w:beforeAutospacing="0" w:after="0" w:afterAutospacing="0"/>
        <w:ind w:firstLine="709"/>
        <w:jc w:val="both"/>
        <w:rPr>
          <w:rFonts w:ascii="&amp;quot" w:hAnsi="&amp;quot"/>
          <w:sz w:val="23"/>
          <w:szCs w:val="23"/>
        </w:rPr>
      </w:pPr>
      <w:r w:rsidRPr="00F14B70">
        <w:rPr>
          <w:rFonts w:ascii="&amp;quot" w:hAnsi="&amp;quot"/>
          <w:sz w:val="23"/>
          <w:szCs w:val="23"/>
        </w:rPr>
        <w:t xml:space="preserve">в) поступление в </w:t>
      </w:r>
      <w:r>
        <w:rPr>
          <w:rFonts w:ascii="&amp;quot" w:hAnsi="&amp;quot"/>
          <w:sz w:val="23"/>
          <w:szCs w:val="23"/>
        </w:rPr>
        <w:t>администрацию сельского поселения</w:t>
      </w:r>
      <w:r w:rsidRPr="00F14B70">
        <w:rPr>
          <w:rFonts w:ascii="&amp;quot" w:hAnsi="&amp;quot"/>
          <w:sz w:val="23"/>
          <w:szCs w:val="23"/>
        </w:rPr>
        <w:t xml:space="preserve"> уведомления об отсутствии в Едином государственном реестре недвижимости сведений о зарегистрированных правах на садовый дом или жилой дом, если правоустанавливающий документ, предусмотренный </w:t>
      </w:r>
      <w:r>
        <w:rPr>
          <w:rFonts w:ascii="&amp;quot" w:hAnsi="&amp;quot"/>
          <w:sz w:val="23"/>
          <w:szCs w:val="23"/>
        </w:rPr>
        <w:t>подпунктом 2.5.1. настоящего Регламента</w:t>
      </w:r>
      <w:r w:rsidRPr="00F14B70">
        <w:rPr>
          <w:rFonts w:ascii="&amp;quot" w:hAnsi="&amp;quot"/>
          <w:sz w:val="23"/>
          <w:szCs w:val="23"/>
        </w:rPr>
        <w:t xml:space="preserve">, или нотариально заверенная копия такого документа не были представлены заявителем. Отказ в признании садового дома жилым домом или жилого дома садовым домом по указанному основанию допускается в случае, если уполномоченный орган местного самоуправления после получения уведомления об отсутствии в Едином </w:t>
      </w:r>
      <w:r w:rsidRPr="00F14B70">
        <w:rPr>
          <w:rFonts w:ascii="&amp;quot" w:hAnsi="&amp;quot"/>
          <w:sz w:val="23"/>
          <w:szCs w:val="23"/>
        </w:rPr>
        <w:lastRenderedPageBreak/>
        <w:t>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подпунктом "б" пункта 56 настоящего Положения,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w:t>
      </w:r>
    </w:p>
    <w:p w:rsidR="00196AF1" w:rsidRPr="00F14B70" w:rsidRDefault="00196AF1" w:rsidP="00196AF1">
      <w:pPr>
        <w:pStyle w:val="s1"/>
        <w:spacing w:before="0" w:beforeAutospacing="0" w:after="0" w:afterAutospacing="0"/>
        <w:ind w:firstLine="709"/>
        <w:jc w:val="both"/>
        <w:rPr>
          <w:rFonts w:ascii="&amp;quot" w:hAnsi="&amp;quot"/>
          <w:sz w:val="23"/>
          <w:szCs w:val="23"/>
        </w:rPr>
      </w:pPr>
      <w:r w:rsidRPr="00F14B70">
        <w:rPr>
          <w:rFonts w:ascii="&amp;quot" w:hAnsi="&amp;quot"/>
          <w:sz w:val="23"/>
          <w:szCs w:val="23"/>
        </w:rPr>
        <w:t>г) непредставление заявителем документа, предусмот</w:t>
      </w:r>
      <w:r>
        <w:rPr>
          <w:rFonts w:ascii="&amp;quot" w:hAnsi="&amp;quot"/>
          <w:sz w:val="23"/>
          <w:szCs w:val="23"/>
        </w:rPr>
        <w:t>ренного подпунктом "г" пункта 2.5.1. настоящего Регламента</w:t>
      </w:r>
      <w:r w:rsidRPr="00F14B70">
        <w:rPr>
          <w:rFonts w:ascii="&amp;quot" w:hAnsi="&amp;quot"/>
          <w:sz w:val="23"/>
          <w:szCs w:val="23"/>
        </w:rPr>
        <w:t>, в случае если садовый дом или жилой дом обременен правами третьих лиц;</w:t>
      </w:r>
    </w:p>
    <w:p w:rsidR="00196AF1" w:rsidRPr="00F14B70" w:rsidRDefault="00196AF1" w:rsidP="00196AF1">
      <w:pPr>
        <w:pStyle w:val="s1"/>
        <w:spacing w:before="0" w:beforeAutospacing="0" w:after="0" w:afterAutospacing="0"/>
        <w:ind w:firstLine="709"/>
        <w:jc w:val="both"/>
        <w:rPr>
          <w:rFonts w:ascii="&amp;quot" w:hAnsi="&amp;quot"/>
          <w:sz w:val="23"/>
          <w:szCs w:val="23"/>
        </w:rPr>
      </w:pPr>
      <w:r w:rsidRPr="00F14B70">
        <w:rPr>
          <w:rFonts w:ascii="&amp;quot" w:hAnsi="&amp;quot"/>
          <w:sz w:val="23"/>
          <w:szCs w:val="23"/>
        </w:rPr>
        <w:t>д) 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196AF1" w:rsidRPr="00F14B70" w:rsidRDefault="00196AF1" w:rsidP="00196AF1">
      <w:pPr>
        <w:pStyle w:val="s1"/>
        <w:spacing w:before="0" w:beforeAutospacing="0" w:after="0" w:afterAutospacing="0"/>
        <w:ind w:firstLine="709"/>
        <w:jc w:val="both"/>
        <w:rPr>
          <w:rFonts w:ascii="&amp;quot" w:hAnsi="&amp;quot"/>
          <w:sz w:val="23"/>
          <w:szCs w:val="23"/>
        </w:rPr>
      </w:pPr>
      <w:r w:rsidRPr="00F14B70">
        <w:rPr>
          <w:rFonts w:ascii="&amp;quot" w:hAnsi="&amp;quot"/>
          <w:sz w:val="23"/>
          <w:szCs w:val="23"/>
        </w:rPr>
        <w:t>е) 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p>
    <w:p w:rsidR="00196AF1" w:rsidRPr="00F14B70" w:rsidRDefault="00196AF1" w:rsidP="00196AF1">
      <w:pPr>
        <w:pStyle w:val="s1"/>
        <w:spacing w:before="0" w:beforeAutospacing="0" w:after="0" w:afterAutospacing="0"/>
        <w:ind w:firstLine="709"/>
        <w:jc w:val="both"/>
        <w:rPr>
          <w:rFonts w:ascii="&amp;quot" w:hAnsi="&amp;quot"/>
          <w:sz w:val="23"/>
          <w:szCs w:val="23"/>
        </w:rPr>
      </w:pPr>
      <w:r w:rsidRPr="00F14B70">
        <w:rPr>
          <w:rFonts w:ascii="&amp;quot" w:hAnsi="&amp;quot"/>
          <w:sz w:val="23"/>
          <w:szCs w:val="23"/>
        </w:rPr>
        <w:t>Решение об отказе в признании садового дома жилым домом или жилого дома садовым домом должно содержать основания отказа с обязательной ссылкой на соответствующие положения, предусмотренные</w:t>
      </w:r>
      <w:r>
        <w:rPr>
          <w:rFonts w:ascii="&amp;quot" w:hAnsi="&amp;quot"/>
          <w:sz w:val="23"/>
          <w:szCs w:val="23"/>
        </w:rPr>
        <w:t xml:space="preserve"> Регламентом</w:t>
      </w:r>
      <w:r w:rsidRPr="00F14B70">
        <w:rPr>
          <w:rFonts w:ascii="&amp;quot" w:hAnsi="&amp;quot"/>
          <w:sz w:val="23"/>
          <w:szCs w:val="23"/>
        </w:rPr>
        <w:t>.</w:t>
      </w:r>
    </w:p>
    <w:p w:rsidR="00196AF1" w:rsidRPr="00F14B70" w:rsidRDefault="00196AF1" w:rsidP="00196AF1">
      <w:pPr>
        <w:pStyle w:val="s1"/>
        <w:spacing w:before="0" w:beforeAutospacing="0" w:after="0" w:afterAutospacing="0"/>
        <w:ind w:firstLine="709"/>
        <w:jc w:val="both"/>
        <w:rPr>
          <w:rFonts w:ascii="&amp;quot" w:hAnsi="&amp;quot"/>
          <w:sz w:val="23"/>
          <w:szCs w:val="23"/>
        </w:rPr>
      </w:pPr>
      <w:r w:rsidRPr="00F14B70">
        <w:rPr>
          <w:rFonts w:ascii="&amp;quot" w:hAnsi="&amp;quot"/>
          <w:sz w:val="23"/>
          <w:szCs w:val="23"/>
        </w:rPr>
        <w:t>Решение об отказе в признании садового дома жилым домом или жилого дома садовым домом выдается или направляется указанным в заявлении способом заявителю не позднее чем через 3 рабочих дня со дня принятия такого решения и может быть обжалован</w:t>
      </w:r>
      <w:r>
        <w:rPr>
          <w:rFonts w:ascii="&amp;quot" w:hAnsi="&amp;quot"/>
          <w:sz w:val="23"/>
          <w:szCs w:val="23"/>
        </w:rPr>
        <w:t>о заявителем в судебном порядке</w:t>
      </w:r>
      <w:r w:rsidRPr="00F14B70">
        <w:rPr>
          <w:rFonts w:ascii="&amp;quot" w:hAnsi="&amp;quot"/>
          <w:sz w:val="23"/>
          <w:szCs w:val="23"/>
        </w:rPr>
        <w:t>;</w:t>
      </w:r>
    </w:p>
    <w:p w:rsidR="00196AF1" w:rsidRPr="00F14B70" w:rsidRDefault="00196AF1" w:rsidP="00196AF1">
      <w:pPr>
        <w:shd w:val="clear" w:color="auto" w:fill="FFFFFF"/>
        <w:ind w:firstLine="709"/>
        <w:jc w:val="both"/>
        <w:textAlignment w:val="baseline"/>
        <w:rPr>
          <w:rFonts w:ascii="Times New Roman" w:eastAsia="Times New Roman" w:hAnsi="Times New Roman" w:cs="Times New Roman"/>
          <w:color w:val="auto"/>
          <w:spacing w:val="2"/>
        </w:rPr>
      </w:pPr>
      <w:r w:rsidRPr="00F14B70">
        <w:rPr>
          <w:rFonts w:ascii="Times New Roman" w:eastAsia="Times New Roman" w:hAnsi="Times New Roman" w:cs="Times New Roman"/>
          <w:color w:val="auto"/>
          <w:spacing w:val="2"/>
        </w:rPr>
        <w:t xml:space="preserve">2.8.3. В случае принятия решения об отказе в предоставлении муниципальной услуги по основанию, указанному в подпункте 2.8.1 настоящего Регламента, специалист </w:t>
      </w:r>
      <w:r>
        <w:rPr>
          <w:rFonts w:ascii="Times New Roman" w:eastAsia="Times New Roman" w:hAnsi="Times New Roman" w:cs="Times New Roman"/>
          <w:color w:val="auto"/>
          <w:spacing w:val="2"/>
        </w:rPr>
        <w:t xml:space="preserve">администрации </w:t>
      </w:r>
      <w:r w:rsidRPr="00F14B70">
        <w:rPr>
          <w:rFonts w:ascii="Times New Roman" w:eastAsia="Times New Roman" w:hAnsi="Times New Roman" w:cs="Times New Roman"/>
          <w:color w:val="auto"/>
          <w:spacing w:val="2"/>
        </w:rPr>
        <w:t>готовит проект мотивированного отказа в предоставлении муниципальной услуги.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F14B70">
        <w:rPr>
          <w:rFonts w:ascii="Times New Roman" w:eastAsia="Times New Roman" w:hAnsi="Times New Roman" w:cs="Times New Roman"/>
          <w:color w:val="auto"/>
          <w:spacing w:val="2"/>
        </w:rPr>
        <w:t xml:space="preserve">Проект мотивированного отказа в предоставлении </w:t>
      </w:r>
      <w:r w:rsidRPr="00965C57">
        <w:rPr>
          <w:rFonts w:ascii="Times New Roman" w:eastAsia="Times New Roman" w:hAnsi="Times New Roman" w:cs="Times New Roman"/>
          <w:color w:val="000000" w:themeColor="text1"/>
          <w:spacing w:val="2"/>
        </w:rPr>
        <w:t xml:space="preserve">муниципальной услуги, Запрос и прилагаемые к нему документы предоставляются </w:t>
      </w:r>
      <w:r>
        <w:rPr>
          <w:rFonts w:ascii="Times New Roman" w:eastAsia="Times New Roman" w:hAnsi="Times New Roman" w:cs="Times New Roman"/>
          <w:color w:val="000000" w:themeColor="text1"/>
          <w:spacing w:val="2"/>
        </w:rPr>
        <w:t xml:space="preserve">председателю </w:t>
      </w:r>
      <w:r w:rsidR="00D144BE">
        <w:rPr>
          <w:rFonts w:ascii="Times New Roman" w:eastAsia="Times New Roman" w:hAnsi="Times New Roman" w:cs="Times New Roman"/>
          <w:color w:val="000000" w:themeColor="text1"/>
          <w:spacing w:val="2"/>
        </w:rPr>
        <w:t>Красногвардейского</w:t>
      </w:r>
      <w:r>
        <w:rPr>
          <w:rFonts w:ascii="Times New Roman" w:eastAsia="Times New Roman" w:hAnsi="Times New Roman" w:cs="Times New Roman"/>
          <w:color w:val="000000" w:themeColor="text1"/>
          <w:spacing w:val="2"/>
        </w:rPr>
        <w:t xml:space="preserve"> сельского совета  - главе администрации сельского поселения </w:t>
      </w:r>
      <w:r w:rsidRPr="00965C57">
        <w:rPr>
          <w:rFonts w:ascii="Times New Roman" w:eastAsia="Times New Roman" w:hAnsi="Times New Roman" w:cs="Times New Roman"/>
          <w:color w:val="000000" w:themeColor="text1"/>
          <w:spacing w:val="2"/>
        </w:rPr>
        <w:t>для подписания.</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2.9. Порядок, размер и основания взимания платы за предоставление муниципальной услуги</w:t>
      </w:r>
      <w:r>
        <w:rPr>
          <w:rFonts w:ascii="Times New Roman" w:eastAsia="Times New Roman" w:hAnsi="Times New Roman" w:cs="Times New Roman"/>
          <w:color w:val="000000" w:themeColor="text1"/>
          <w:spacing w:val="2"/>
        </w:rPr>
        <w:t>.</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2.9.1. Муниципальная услуга предоставляется бесплатно.</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Максимальное время ожидания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2.11. Срок и порядок регистрации запросов заявителя о предоставлении муниципальной услуги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 xml:space="preserve">Запрос о предоставлении муниципальной услуги, соответствующий установленным требованиям, в том числе при личном обращении заявителя, регистрируется в день его поступления специалистом </w:t>
      </w:r>
      <w:r w:rsidR="006022B7">
        <w:rPr>
          <w:rFonts w:ascii="Times New Roman" w:eastAsia="Times New Roman" w:hAnsi="Times New Roman" w:cs="Times New Roman"/>
          <w:color w:val="000000" w:themeColor="text1"/>
          <w:spacing w:val="2"/>
        </w:rPr>
        <w:t>администрации</w:t>
      </w:r>
      <w:r w:rsidRPr="00965C57">
        <w:rPr>
          <w:rFonts w:ascii="Times New Roman" w:eastAsia="Times New Roman" w:hAnsi="Times New Roman" w:cs="Times New Roman"/>
          <w:color w:val="000000" w:themeColor="text1"/>
          <w:spacing w:val="2"/>
        </w:rPr>
        <w:t>, ответственным за прием и регистрацию входящей и исходящей корреспонденции в подразделении, предоставляющем муниципальную услугу.</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2.12. Требования к месту предоставления муниципальной услуги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2.12.1. Здания, в которых предоставляется муниципальная услуга, должны находиться в пешеходной доступности (не более 10 минут пешком) для заявителей от остановок общественного транспорта.</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Здания должны быть оборудованы отдельным входом для свободного доступа заявителей в помещения.</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lastRenderedPageBreak/>
        <w:t>Центральные входы в здания должны быть оборудованы информационными табличками, содержащими информацию об органе муниципальной власти, осуществляющем предоставление муниципальной услуги.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Здания оборудуются системой оповещения о возникновении чрезвычайной ситуации, противопожарной системой и средствами пожаротушения.</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2.12.2. Прием заявителей осуществляется в специально выделенных для этих целей помещениях (кабинетах).</w:t>
      </w:r>
    </w:p>
    <w:p w:rsidR="00196AF1"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 xml:space="preserve">Двери кабинетов оборудуются вывеской с указанием номера кабинета, фамилий, имен, отчеств и должностей работников, осуществляющих прием граждан, режима работы. Помещения, в которых осуществляется прием граждан, должны обеспечивать комфортное расположение заявителя и специалиста, возможность и удобство оформления заявителем письменного обращения. Кабинеты приема заявителей оборудуются столом и стульями, должны отвечать санитарным правилам, нормам по чистоте, освещенности, тепловому режиму, иметь естественное проветривание. </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Вход и выход из помещений оборудуются соответствующими указателями.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При организации рабочих мест для специалистов должна быть предусмотрена возможность свободного входа и выхода из помещений при необходимости.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2.12.3. На информационных стендах в помещении, предназначенном для приема документов, размещается следующая информация:</w:t>
      </w:r>
    </w:p>
    <w:p w:rsidR="00196AF1" w:rsidRPr="00965C57"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извлечения из законодательных и иных нормативных правовых актов, содержащих нормы, регламентирующие порядок предоставления муниципальной услуги, права и ответственность специалиста и заявителя;</w:t>
      </w:r>
    </w:p>
    <w:p w:rsidR="00196AF1" w:rsidRPr="00965C57"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текст настоящего Административного регламента с приложениями;</w:t>
      </w:r>
    </w:p>
    <w:p w:rsidR="00196AF1" w:rsidRPr="00965C57"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блок-схема последовательности административных процедур при исполнении муниципальной услуги;</w:t>
      </w:r>
    </w:p>
    <w:p w:rsidR="00196AF1" w:rsidRPr="00965C57"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образец оформления Запроса, необходимого для предоставления муниципальной услуги, и требования к нему;</w:t>
      </w:r>
    </w:p>
    <w:p w:rsidR="00196AF1" w:rsidRPr="00965C57"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месторасположение, график (режим) работы, номера телефонов;</w:t>
      </w:r>
    </w:p>
    <w:p w:rsidR="00196AF1" w:rsidRPr="00965C57"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основания для отказа в предоставлении муниципальной услуги;</w:t>
      </w:r>
    </w:p>
    <w:p w:rsidR="00196AF1" w:rsidRPr="00965C57"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порядок обжалования решений, действий или бездействия должностных лиц.</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2.12.4. Места ожидания должны быть оборудованы стульями или скамейками, отвечать санитарным правилам и нормам по чистоте, освещенности, тепловому режиму, иметь естественное проветривание. Санузлы во время приема должны быть открытыми и отвечать требованиям санитарных правил и нормативов.</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2.12.5. При предоставлении муниципальной услуги инвалиду или лицу из числа маломобильных групп населения при необходимости оказывается содействие при входе в здание или помещение оказания Услуги и его сопровождении в здании или помещении.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2.12.6. При предоставлении муниципальной услуги инвалиду или лицу из числа маломобильных групп населения оказывается необходимая помощь, связанная с разъяснением в доступной для инвалида форме порядка предоставления и получения Услуги, оформлением необходимых документов, ознакомлением с последовательностью действий, необходимых для получения Услуги.</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2.13. Показатели доступности и качества муниципальной услуги</w:t>
      </w:r>
    </w:p>
    <w:p w:rsidR="00196AF1" w:rsidRPr="00965C57" w:rsidRDefault="00196AF1" w:rsidP="00196AF1">
      <w:pPr>
        <w:pStyle w:val="a3"/>
        <w:ind w:firstLine="709"/>
        <w:jc w:val="both"/>
        <w:rPr>
          <w:rFonts w:ascii="Times New Roman" w:hAnsi="Times New Roman"/>
        </w:rPr>
      </w:pPr>
      <w:r w:rsidRPr="00965C57">
        <w:rPr>
          <w:rFonts w:ascii="Times New Roman" w:hAnsi="Times New Roman"/>
        </w:rPr>
        <w:t xml:space="preserve">2.13.1. Показателями доступности являются информационная открытость порядка и правил предоставления муниципальной услуги: </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rPr>
        <w:t xml:space="preserve">наличие административного регламента; </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rPr>
        <w:t xml:space="preserve">удобное территориальное расположение; </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rPr>
        <w:t xml:space="preserve">наличие информации в федеральной государственной информационной системе «Единый портал государственных и муниципальных услуг (функций)» и/или информационной системе «Портал Правительства Республики Крым» (с момента </w:t>
      </w:r>
      <w:r w:rsidRPr="00965C57">
        <w:rPr>
          <w:rFonts w:ascii="Times New Roman" w:hAnsi="Times New Roman"/>
        </w:rPr>
        <w:lastRenderedPageBreak/>
        <w:t>подключения данного портала и по мере технической возможности);</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возможность получения информации о ходе предоставления муниципальной услуги;</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обеспечение беспрепятственного доступа граждан с ограниченными возможностями передвижения к помещениям, в которых предоставляется услуга;</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содействие со стороны должностных лиц учреждения, при необходимости, инвалиду при входе в объект и выходе из него;</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оборудование на прилегающих к зданию территориях мест для парковки автотранспортных средств инвалидов;</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возможность посадки в транспортное средство и высадки из него перед входом в учреждение, в том числе с использованием кресла-коляски, и, при необходимости, с помощью персонала учреждения;</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возможность самостоятельного передвижения по объекту в целях доступа к месту предоставления услуги, а также с помощью должностных лиц, предоставляющих услуги;</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сопровождение инвалидов, имеющих стойкие расстройства функции зрения и самостоятельного передвижения, по территории учреждения;</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проведение инструктажа должностных лиц, осуществляющих первичный контакт с получателями услуги, по вопросам работы с инвалидами;</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размещение носителей информации о порядке предоставления услуги инвалидам с учетом ограничений их жизнедеятельности, в том числе, при необходимости,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обеспечение допуска на объект собаки-проводника при наличии документа, подтверждающего ее специальное обучение, выданного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оказание должностными лицами инвалидам необходимой помощи, связанной с разъяснением в доступной для них форме порядка предоставления и получения услуги, оформлением необходимых для ее предоставления документов, ознакомлением инвалидов с размещением кабинетов, последовательностью действий, необходимых для получения услуги;</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обеспечение допуска сурдопереводчика, тифлосурдопереводчика, а также иного лица, владеющего жестовым языком;</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обеспечение условий доступности для инвалидов по зрению официального сайта учреждения в информационно-телекоммуникационной сети «Интернет»;</w:t>
      </w:r>
    </w:p>
    <w:p w:rsidR="00196AF1" w:rsidRPr="00965C57"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rPr>
      </w:pPr>
      <w:r w:rsidRPr="00965C57">
        <w:rPr>
          <w:rFonts w:ascii="Times New Roman" w:hAnsi="Times New Roman"/>
          <w:spacing w:val="2"/>
        </w:rPr>
        <w:t>оказание должностными лицами учреждения иной необходимой инвалидам помощи в преодолении барьеров, мешающих получению ими услуг наравне с другими лицами;</w:t>
      </w:r>
    </w:p>
    <w:p w:rsidR="00196AF1" w:rsidRPr="00965C57" w:rsidRDefault="00196AF1" w:rsidP="00196AF1">
      <w:pPr>
        <w:pStyle w:val="a3"/>
        <w:ind w:firstLine="709"/>
        <w:jc w:val="both"/>
        <w:rPr>
          <w:rFonts w:ascii="Times New Roman" w:hAnsi="Times New Roman"/>
        </w:rPr>
      </w:pPr>
      <w:r w:rsidRPr="00965C57">
        <w:rPr>
          <w:rFonts w:ascii="Times New Roman" w:hAnsi="Times New Roman"/>
        </w:rPr>
        <w:t xml:space="preserve">2.13.2. Показателями качества предоставления муниципальной услуги являются: </w:t>
      </w:r>
    </w:p>
    <w:p w:rsidR="00196AF1" w:rsidRPr="00965C57" w:rsidRDefault="00196AF1" w:rsidP="00196AF1">
      <w:pPr>
        <w:pStyle w:val="a3"/>
        <w:widowControl w:val="0"/>
        <w:numPr>
          <w:ilvl w:val="0"/>
          <w:numId w:val="10"/>
        </w:numPr>
        <w:tabs>
          <w:tab w:val="left" w:pos="993"/>
        </w:tabs>
        <w:autoSpaceDN w:val="0"/>
        <w:adjustRightInd w:val="0"/>
        <w:ind w:left="0" w:firstLine="709"/>
        <w:jc w:val="both"/>
        <w:rPr>
          <w:rFonts w:ascii="Times New Roman" w:hAnsi="Times New Roman"/>
        </w:rPr>
      </w:pPr>
      <w:r w:rsidRPr="00965C57">
        <w:rPr>
          <w:rFonts w:ascii="Times New Roman" w:hAnsi="Times New Roman"/>
        </w:rPr>
        <w:t>соответствие предоставляемой муниципальной услуги требованиям настоящего административного регламента;</w:t>
      </w:r>
    </w:p>
    <w:p w:rsidR="00196AF1" w:rsidRPr="00965C57" w:rsidRDefault="00196AF1" w:rsidP="00196AF1">
      <w:pPr>
        <w:pStyle w:val="a3"/>
        <w:widowControl w:val="0"/>
        <w:numPr>
          <w:ilvl w:val="0"/>
          <w:numId w:val="10"/>
        </w:numPr>
        <w:tabs>
          <w:tab w:val="left" w:pos="993"/>
        </w:tabs>
        <w:autoSpaceDN w:val="0"/>
        <w:adjustRightInd w:val="0"/>
        <w:ind w:left="0" w:firstLine="709"/>
        <w:jc w:val="both"/>
        <w:rPr>
          <w:rFonts w:ascii="Times New Roman" w:hAnsi="Times New Roman"/>
        </w:rPr>
      </w:pPr>
      <w:r w:rsidRPr="00965C57">
        <w:rPr>
          <w:rFonts w:ascii="Times New Roman" w:hAnsi="Times New Roman"/>
        </w:rPr>
        <w:t>отсутствие обоснованных жалоб;</w:t>
      </w:r>
    </w:p>
    <w:p w:rsidR="00196AF1" w:rsidRPr="00965C57" w:rsidRDefault="00196AF1" w:rsidP="00196AF1">
      <w:pPr>
        <w:pStyle w:val="a3"/>
        <w:widowControl w:val="0"/>
        <w:numPr>
          <w:ilvl w:val="0"/>
          <w:numId w:val="10"/>
        </w:numPr>
        <w:tabs>
          <w:tab w:val="left" w:pos="993"/>
        </w:tabs>
        <w:autoSpaceDN w:val="0"/>
        <w:adjustRightInd w:val="0"/>
        <w:ind w:left="0" w:firstLine="709"/>
        <w:jc w:val="both"/>
        <w:rPr>
          <w:rFonts w:ascii="Times New Roman" w:hAnsi="Times New Roman"/>
        </w:rPr>
      </w:pPr>
      <w:r w:rsidRPr="00965C57">
        <w:rPr>
          <w:rFonts w:ascii="Times New Roman" w:hAnsi="Times New Roman"/>
        </w:rPr>
        <w:t>соблюдение сроков предоставления муниципальной услуги согласно административному регламенту.</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2.14. Иные требования,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w:t>
      </w:r>
    </w:p>
    <w:p w:rsidR="00196AF1" w:rsidRPr="00965C57"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2.14.1. Основными требованиями к размещаемой информации являются:</w:t>
      </w:r>
    </w:p>
    <w:p w:rsidR="00196AF1" w:rsidRPr="00965C57" w:rsidRDefault="00196AF1" w:rsidP="00196AF1">
      <w:pPr>
        <w:pStyle w:val="a8"/>
        <w:numPr>
          <w:ilvl w:val="0"/>
          <w:numId w:val="11"/>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lastRenderedPageBreak/>
        <w:t>достоверность;</w:t>
      </w:r>
    </w:p>
    <w:p w:rsidR="00196AF1" w:rsidRPr="00965C57" w:rsidRDefault="00196AF1" w:rsidP="00196AF1">
      <w:pPr>
        <w:pStyle w:val="a8"/>
        <w:numPr>
          <w:ilvl w:val="0"/>
          <w:numId w:val="11"/>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полнота;</w:t>
      </w:r>
    </w:p>
    <w:p w:rsidR="00196AF1" w:rsidRPr="00965C57" w:rsidRDefault="00196AF1" w:rsidP="00196AF1">
      <w:pPr>
        <w:pStyle w:val="a8"/>
        <w:numPr>
          <w:ilvl w:val="0"/>
          <w:numId w:val="11"/>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четкость в изложении;</w:t>
      </w:r>
    </w:p>
    <w:p w:rsidR="00196AF1" w:rsidRDefault="00196AF1" w:rsidP="00196AF1">
      <w:pPr>
        <w:pStyle w:val="a8"/>
        <w:numPr>
          <w:ilvl w:val="0"/>
          <w:numId w:val="11"/>
        </w:numPr>
        <w:shd w:val="clear" w:color="auto" w:fill="FFFFFF"/>
        <w:ind w:left="0" w:firstLine="709"/>
        <w:jc w:val="both"/>
        <w:textAlignment w:val="baseline"/>
        <w:rPr>
          <w:rFonts w:ascii="Times New Roman" w:eastAsia="Times New Roman" w:hAnsi="Times New Roman" w:cs="Times New Roman"/>
          <w:color w:val="000000" w:themeColor="text1"/>
          <w:spacing w:val="2"/>
        </w:rPr>
      </w:pPr>
      <w:r w:rsidRPr="00965C57">
        <w:rPr>
          <w:rFonts w:ascii="Times New Roman" w:eastAsia="Times New Roman" w:hAnsi="Times New Roman" w:cs="Times New Roman"/>
          <w:color w:val="000000" w:themeColor="text1"/>
          <w:spacing w:val="2"/>
        </w:rPr>
        <w:t>доступность получения информации гражданами.</w:t>
      </w:r>
    </w:p>
    <w:p w:rsidR="00196AF1" w:rsidRPr="00965C57" w:rsidRDefault="00196AF1" w:rsidP="00196AF1">
      <w:pPr>
        <w:pStyle w:val="a8"/>
        <w:shd w:val="clear" w:color="auto" w:fill="FFFFFF"/>
        <w:ind w:left="709"/>
        <w:jc w:val="both"/>
        <w:textAlignment w:val="baseline"/>
        <w:rPr>
          <w:rFonts w:ascii="Times New Roman" w:eastAsia="Times New Roman" w:hAnsi="Times New Roman" w:cs="Times New Roman"/>
          <w:color w:val="000000" w:themeColor="text1"/>
          <w:spacing w:val="2"/>
        </w:rPr>
      </w:pPr>
    </w:p>
    <w:p w:rsidR="00196AF1" w:rsidRPr="00965C57" w:rsidRDefault="00196AF1" w:rsidP="00196AF1">
      <w:pPr>
        <w:pStyle w:val="3"/>
        <w:shd w:val="clear" w:color="auto" w:fill="FFFFFF"/>
        <w:spacing w:before="0" w:beforeAutospacing="0" w:after="0" w:afterAutospacing="0"/>
        <w:ind w:firstLine="709"/>
        <w:jc w:val="both"/>
        <w:textAlignment w:val="baseline"/>
        <w:rPr>
          <w:b w:val="0"/>
          <w:bCs w:val="0"/>
          <w:color w:val="000000" w:themeColor="text1"/>
          <w:spacing w:val="2"/>
          <w:sz w:val="24"/>
          <w:szCs w:val="24"/>
        </w:rPr>
      </w:pPr>
      <w:r w:rsidRPr="00965C57">
        <w:rPr>
          <w:bCs w:val="0"/>
          <w:color w:val="000000" w:themeColor="text1"/>
          <w:spacing w:val="2"/>
          <w:sz w:val="24"/>
          <w:szCs w:val="24"/>
        </w:rPr>
        <w:t>III</w:t>
      </w:r>
      <w:r w:rsidRPr="00965C57">
        <w:rPr>
          <w:b w:val="0"/>
          <w:bCs w:val="0"/>
          <w:color w:val="000000" w:themeColor="text1"/>
          <w:spacing w:val="2"/>
          <w:sz w:val="24"/>
          <w:szCs w:val="24"/>
        </w:rPr>
        <w:t xml:space="preserve">. </w:t>
      </w:r>
      <w:r w:rsidRPr="00965C57">
        <w:rPr>
          <w:bCs w:val="0"/>
          <w:color w:val="000000" w:themeColor="text1"/>
          <w:spacing w:val="2"/>
          <w:sz w:val="24"/>
          <w:szCs w:val="24"/>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96AF1" w:rsidRPr="00965C57" w:rsidRDefault="00196AF1" w:rsidP="00196AF1">
      <w:pPr>
        <w:pStyle w:val="3"/>
        <w:shd w:val="clear" w:color="auto" w:fill="FFFFFF"/>
        <w:spacing w:before="0" w:beforeAutospacing="0" w:after="0" w:afterAutospacing="0"/>
        <w:ind w:firstLine="709"/>
        <w:jc w:val="both"/>
        <w:textAlignment w:val="baseline"/>
        <w:rPr>
          <w:b w:val="0"/>
          <w:color w:val="000000" w:themeColor="text1"/>
          <w:spacing w:val="2"/>
          <w:sz w:val="24"/>
          <w:szCs w:val="24"/>
        </w:rPr>
      </w:pPr>
      <w:r w:rsidRPr="00965C57">
        <w:rPr>
          <w:b w:val="0"/>
          <w:color w:val="000000" w:themeColor="text1"/>
          <w:spacing w:val="2"/>
          <w:sz w:val="24"/>
          <w:szCs w:val="24"/>
        </w:rPr>
        <w:t>3.1. Последовательность административных процедур и сроки предоставления муниципальной услуги</w:t>
      </w:r>
    </w:p>
    <w:p w:rsidR="00196AF1" w:rsidRPr="00965C57" w:rsidRDefault="00196AF1" w:rsidP="00196AF1">
      <w:pPr>
        <w:pStyle w:val="3"/>
        <w:shd w:val="clear" w:color="auto" w:fill="FFFFFF"/>
        <w:spacing w:before="0" w:beforeAutospacing="0" w:after="0" w:afterAutospacing="0"/>
        <w:ind w:firstLine="709"/>
        <w:jc w:val="both"/>
        <w:textAlignment w:val="baseline"/>
        <w:rPr>
          <w:b w:val="0"/>
          <w:bCs w:val="0"/>
          <w:color w:val="000000" w:themeColor="text1"/>
          <w:spacing w:val="2"/>
          <w:sz w:val="24"/>
          <w:szCs w:val="24"/>
        </w:rPr>
      </w:pPr>
      <w:r w:rsidRPr="00965C57">
        <w:rPr>
          <w:b w:val="0"/>
          <w:color w:val="000000" w:themeColor="text1"/>
          <w:spacing w:val="2"/>
          <w:sz w:val="24"/>
          <w:szCs w:val="24"/>
        </w:rPr>
        <w:t>3.1.1. Перечень административных процедур:</w:t>
      </w:r>
    </w:p>
    <w:p w:rsidR="00196AF1" w:rsidRPr="00965C57" w:rsidRDefault="00196AF1" w:rsidP="00196AF1">
      <w:pPr>
        <w:pStyle w:val="formattext"/>
        <w:numPr>
          <w:ilvl w:val="0"/>
          <w:numId w:val="12"/>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прием и регистрация Запроса и приложенных к Запросу документов;</w:t>
      </w:r>
    </w:p>
    <w:p w:rsidR="00196AF1" w:rsidRPr="00965C57" w:rsidRDefault="00196AF1" w:rsidP="00196AF1">
      <w:pPr>
        <w:pStyle w:val="formattext"/>
        <w:numPr>
          <w:ilvl w:val="0"/>
          <w:numId w:val="12"/>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анализ поступивших от собственников, нанимателей жилых помещений заявлений и документов, приложенных к заявлению;</w:t>
      </w:r>
    </w:p>
    <w:p w:rsidR="00196AF1" w:rsidRPr="00965C57" w:rsidRDefault="00196AF1" w:rsidP="00196AF1">
      <w:pPr>
        <w:pStyle w:val="formattext"/>
        <w:numPr>
          <w:ilvl w:val="0"/>
          <w:numId w:val="12"/>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определение перечня дополнительных документов (заключения (акты) соответствующих органов государственного надзора (контроля), заключение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Комиссии;</w:t>
      </w:r>
    </w:p>
    <w:p w:rsidR="00196AF1" w:rsidRPr="00965C57" w:rsidRDefault="00196AF1" w:rsidP="00196AF1">
      <w:pPr>
        <w:pStyle w:val="formattext"/>
        <w:numPr>
          <w:ilvl w:val="0"/>
          <w:numId w:val="12"/>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w:t>
      </w:r>
    </w:p>
    <w:p w:rsidR="00196AF1" w:rsidRPr="00965C57" w:rsidRDefault="00196AF1" w:rsidP="00196AF1">
      <w:pPr>
        <w:pStyle w:val="formattext"/>
        <w:numPr>
          <w:ilvl w:val="0"/>
          <w:numId w:val="12"/>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работа Комиссии по оценке жилых помещений;</w:t>
      </w:r>
    </w:p>
    <w:p w:rsidR="00196AF1" w:rsidRPr="00965C57" w:rsidRDefault="00196AF1" w:rsidP="00196AF1">
      <w:pPr>
        <w:pStyle w:val="formattext"/>
        <w:numPr>
          <w:ilvl w:val="0"/>
          <w:numId w:val="12"/>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составление Комиссией акта обследования помещения (в случаях принятия Комиссией решения о необходимости проведения обследования);</w:t>
      </w:r>
    </w:p>
    <w:p w:rsidR="00196AF1" w:rsidRPr="00965C57" w:rsidRDefault="00196AF1" w:rsidP="00196AF1">
      <w:pPr>
        <w:pStyle w:val="formattext"/>
        <w:numPr>
          <w:ilvl w:val="0"/>
          <w:numId w:val="12"/>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составление Комиссией заключения;</w:t>
      </w:r>
    </w:p>
    <w:p w:rsidR="00196AF1" w:rsidRPr="00965C57" w:rsidRDefault="00196AF1" w:rsidP="00196AF1">
      <w:pPr>
        <w:pStyle w:val="formattext"/>
        <w:numPr>
          <w:ilvl w:val="0"/>
          <w:numId w:val="12"/>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принятие Администрацией решения по итогам работы Комиссии;</w:t>
      </w:r>
    </w:p>
    <w:p w:rsidR="00196AF1" w:rsidRPr="00965C57" w:rsidRDefault="00196AF1" w:rsidP="00196AF1">
      <w:pPr>
        <w:pStyle w:val="formattext"/>
        <w:numPr>
          <w:ilvl w:val="0"/>
          <w:numId w:val="12"/>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передача заявителю решения Администрации и заключения Комиссии.</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3.1.2. Административные процедуры:</w:t>
      </w:r>
    </w:p>
    <w:p w:rsidR="00196AF1" w:rsidRPr="00B0735B" w:rsidRDefault="00196AF1" w:rsidP="00196AF1">
      <w:pPr>
        <w:pStyle w:val="formattext"/>
        <w:shd w:val="clear" w:color="auto" w:fill="FFFFFF"/>
        <w:spacing w:before="0" w:beforeAutospacing="0" w:after="0" w:afterAutospacing="0"/>
        <w:ind w:firstLine="709"/>
        <w:jc w:val="both"/>
        <w:textAlignment w:val="baseline"/>
        <w:rPr>
          <w:b/>
          <w:color w:val="000000" w:themeColor="text1"/>
          <w:spacing w:val="2"/>
        </w:rPr>
      </w:pPr>
      <w:r w:rsidRPr="00196AF1">
        <w:rPr>
          <w:b/>
          <w:color w:val="000000" w:themeColor="text1"/>
          <w:spacing w:val="2"/>
        </w:rPr>
        <w:t>1)</w:t>
      </w:r>
      <w:r w:rsidRPr="00B0735B">
        <w:rPr>
          <w:b/>
          <w:color w:val="000000" w:themeColor="text1"/>
          <w:spacing w:val="2"/>
        </w:rPr>
        <w:t>Процедура приема и регистрации заявлений</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 xml:space="preserve">Основанием для начала процедуры по оценке жилых помещений является поступление письменного заявления </w:t>
      </w:r>
      <w:r w:rsidR="006022B7">
        <w:rPr>
          <w:color w:val="000000" w:themeColor="text1"/>
          <w:spacing w:val="2"/>
        </w:rPr>
        <w:t xml:space="preserve">(приложение №1) </w:t>
      </w:r>
      <w:r w:rsidRPr="00965C57">
        <w:rPr>
          <w:color w:val="000000" w:themeColor="text1"/>
          <w:spacing w:val="2"/>
        </w:rPr>
        <w:t xml:space="preserve">либо заключения Уполномоченного Органа в </w:t>
      </w:r>
      <w:r>
        <w:rPr>
          <w:color w:val="000000" w:themeColor="text1"/>
          <w:spacing w:val="2"/>
        </w:rPr>
        <w:t>администрацию сельского поселения</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Заявления, направленные в Администрацию почтовым отправлением или полученные при личном обращении заявителя, курьера, регистрируются в порядке делопроизводства. По желанию заявителя или курьера при приеме и регистрации заявления на втором экземпляре сотрудник Администрации, осуществляющий прием, проставляет отметку о принятии заявления с указанием присвоенного регистрационного порядкового номера. Действие совершается в присутствии заявителя или курьера. Максимальный срок выполнения действия - 10 минут.</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 xml:space="preserve">В случае возникновения у заявителя вопросов сотрудник Администрации, осуществляющий прием, направляет его к секретарю Комиссии, осуществляющему прием и консультации по Услуге. Секретарь Комиссии проводит индивидуальное устное консультирование при обращении заявителей за информацией лично или по телефону. Секретарь Комиссии, осуществляющий индивидуальное устное консультирование, должен принять все необходимые меры для дачи прямого и оперативного ответа на поставленные вопросы. Прием заявителей осуществляется в порядке очереди. При ответе на телефонные звонки секретарь Комиссии, осуществляющий консультирование, должен назвать свою фамилию, имя, отчество. В конце консультирования должен кратко подвести итог и перечислить меры, которые необходимо принять (кто именно, когда и что должен сделать). В случае если для подготовки ответа требуется продолжительное время, секретарь </w:t>
      </w:r>
      <w:r w:rsidRPr="00965C57">
        <w:rPr>
          <w:color w:val="000000" w:themeColor="text1"/>
          <w:spacing w:val="2"/>
        </w:rPr>
        <w:lastRenderedPageBreak/>
        <w:t>Комиссии может предложить заявителю обратиться за необходимой информацией в письменном виде либо назначить другое удобное для заявителя время для устного консультирования.</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Максимальный срок выполнения процедуры регистрации заявлений составляет 3 дня.</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После регистрации заявление передается в порядке делопроизводства на рассмотрение председателю Комиссии. Заявления, поступившие после 17.00, регистрируются и передаются на рассмотрение на следующий рабочий день после поступления. Председатель Комиссии -  глав</w:t>
      </w:r>
      <w:r w:rsidR="00A95CB0">
        <w:rPr>
          <w:color w:val="000000" w:themeColor="text1"/>
          <w:spacing w:val="2"/>
        </w:rPr>
        <w:t>а</w:t>
      </w:r>
      <w:r w:rsidRPr="00965C57">
        <w:rPr>
          <w:color w:val="000000" w:themeColor="text1"/>
          <w:spacing w:val="2"/>
        </w:rPr>
        <w:t xml:space="preserve"> администрации </w:t>
      </w:r>
      <w:r w:rsidR="00D144BE">
        <w:rPr>
          <w:color w:val="000000" w:themeColor="text1"/>
          <w:spacing w:val="2"/>
        </w:rPr>
        <w:t>Красногвардейского</w:t>
      </w:r>
      <w:r w:rsidR="00EA55A8">
        <w:rPr>
          <w:color w:val="000000" w:themeColor="text1"/>
          <w:spacing w:val="2"/>
        </w:rPr>
        <w:t xml:space="preserve"> сельского поселения</w:t>
      </w:r>
      <w:r w:rsidRPr="00965C57">
        <w:rPr>
          <w:color w:val="000000" w:themeColor="text1"/>
          <w:spacing w:val="2"/>
        </w:rPr>
        <w:t xml:space="preserve"> - в соответствии со своей компетенцией направляет заявление секретарю Комиссии для организации исполнения Услуги. Максимальная длительность выполнения действия составляет 3 дня.</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196AF1">
        <w:rPr>
          <w:b/>
          <w:color w:val="000000" w:themeColor="text1"/>
          <w:spacing w:val="2"/>
        </w:rPr>
        <w:t>2)</w:t>
      </w:r>
      <w:r w:rsidR="00A95CB0">
        <w:rPr>
          <w:b/>
          <w:color w:val="000000" w:themeColor="text1"/>
          <w:spacing w:val="2"/>
        </w:rPr>
        <w:t xml:space="preserve"> </w:t>
      </w:r>
      <w:r w:rsidRPr="00B0735B">
        <w:rPr>
          <w:b/>
          <w:color w:val="000000" w:themeColor="text1"/>
          <w:spacing w:val="2"/>
        </w:rPr>
        <w:t>Процедура анализа поступивших заявлений и документов</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Секретарь Комиссии осуществляет проверку и анализ поступившего заявления или заключения Уполномоченного Органа, а также прилагаемых документов на соответствие настоящему Регламенту. Максимальная длительность выполнения действия составляет 5</w:t>
      </w:r>
      <w:r w:rsidR="003846D5">
        <w:rPr>
          <w:color w:val="000000" w:themeColor="text1"/>
          <w:spacing w:val="2"/>
        </w:rPr>
        <w:t xml:space="preserve"> календарных </w:t>
      </w:r>
      <w:r w:rsidRPr="00965C57">
        <w:rPr>
          <w:color w:val="000000" w:themeColor="text1"/>
          <w:spacing w:val="2"/>
        </w:rPr>
        <w:t xml:space="preserve"> дней. В случае отсутствия документов согласно утвержденному перечню, обязательных сведений или неточностей в представленной документации информирует заявителя и предлагает устранить замечания в течение двух недель. Максимальная длительность выполнения действия составляет 5</w:t>
      </w:r>
      <w:r w:rsidR="003846D5">
        <w:rPr>
          <w:color w:val="000000" w:themeColor="text1"/>
          <w:spacing w:val="2"/>
        </w:rPr>
        <w:t xml:space="preserve"> календарных</w:t>
      </w:r>
      <w:r w:rsidRPr="00965C57">
        <w:rPr>
          <w:color w:val="000000" w:themeColor="text1"/>
          <w:spacing w:val="2"/>
        </w:rPr>
        <w:t xml:space="preserve"> дней.</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196AF1">
        <w:rPr>
          <w:b/>
          <w:color w:val="000000" w:themeColor="text1"/>
          <w:spacing w:val="2"/>
        </w:rPr>
        <w:t>3)</w:t>
      </w:r>
      <w:r w:rsidR="00A95CB0">
        <w:rPr>
          <w:b/>
          <w:color w:val="000000" w:themeColor="text1"/>
          <w:spacing w:val="2"/>
        </w:rPr>
        <w:t xml:space="preserve"> </w:t>
      </w:r>
      <w:r w:rsidRPr="00B0735B">
        <w:rPr>
          <w:b/>
          <w:color w:val="000000" w:themeColor="text1"/>
          <w:spacing w:val="2"/>
        </w:rPr>
        <w:t>Процедура определения перечня дополнительных документов, необходимых для принятия заключения Комиссии</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К перечню дополнительных документов, необходимых для принятия заключения Комиссии, относятся:</w:t>
      </w:r>
    </w:p>
    <w:p w:rsidR="00196AF1" w:rsidRPr="00965C57" w:rsidRDefault="00196AF1" w:rsidP="00196AF1">
      <w:pPr>
        <w:pStyle w:val="formattext"/>
        <w:numPr>
          <w:ilvl w:val="0"/>
          <w:numId w:val="13"/>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заключение Уполномоченного Органа;</w:t>
      </w:r>
    </w:p>
    <w:p w:rsidR="00196AF1" w:rsidRPr="00965C57" w:rsidRDefault="00196AF1" w:rsidP="00196AF1">
      <w:pPr>
        <w:pStyle w:val="formattext"/>
        <w:numPr>
          <w:ilvl w:val="0"/>
          <w:numId w:val="13"/>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заключение специализированной организации по результатам обследования элементов ограждающих и несущих конструкций жилого помещения;</w:t>
      </w:r>
    </w:p>
    <w:p w:rsidR="00196AF1" w:rsidRPr="00965C57" w:rsidRDefault="00196AF1" w:rsidP="00196AF1">
      <w:pPr>
        <w:pStyle w:val="formattext"/>
        <w:numPr>
          <w:ilvl w:val="0"/>
          <w:numId w:val="13"/>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акт Уполномоченного Органа о результатах, проведенных в отношении жилого помещения мероприятий по контролю;</w:t>
      </w:r>
    </w:p>
    <w:p w:rsidR="00196AF1" w:rsidRPr="00965C57" w:rsidRDefault="00196AF1" w:rsidP="00196AF1">
      <w:pPr>
        <w:pStyle w:val="formattext"/>
        <w:numPr>
          <w:ilvl w:val="0"/>
          <w:numId w:val="13"/>
        </w:numPr>
        <w:shd w:val="clear" w:color="auto" w:fill="FFFFFF"/>
        <w:spacing w:before="0" w:beforeAutospacing="0" w:after="0" w:afterAutospacing="0"/>
        <w:ind w:left="0" w:firstLine="709"/>
        <w:jc w:val="both"/>
        <w:textAlignment w:val="baseline"/>
        <w:rPr>
          <w:color w:val="000000" w:themeColor="text1"/>
          <w:spacing w:val="2"/>
        </w:rPr>
      </w:pPr>
      <w:r w:rsidRPr="00965C57">
        <w:rPr>
          <w:color w:val="000000" w:themeColor="text1"/>
          <w:spacing w:val="2"/>
        </w:rPr>
        <w:t>заключение проектно-изыскательской организации по результатам обследования элементов ограждающих и несущих конструкций жилого помещения.</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Максимальная длительность выполнения действия составляет 2 дня.</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196AF1">
        <w:rPr>
          <w:b/>
          <w:color w:val="000000" w:themeColor="text1"/>
          <w:spacing w:val="2"/>
        </w:rPr>
        <w:t>4)</w:t>
      </w:r>
      <w:r w:rsidRPr="00B0735B">
        <w:rPr>
          <w:b/>
          <w:color w:val="000000" w:themeColor="text1"/>
          <w:spacing w:val="2"/>
        </w:rPr>
        <w:t>Процедура определения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 Комиссия принимает решение о привлечении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с правом решающего голоса согласно требованиям, установленным в Положении. Секретарь Комиссии может пригласить экспертов для участия в работе Комиссии в письменной форме.</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Срок проведения данной процедуры - 2 дня.</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196AF1">
        <w:rPr>
          <w:b/>
          <w:color w:val="000000" w:themeColor="text1"/>
          <w:spacing w:val="2"/>
        </w:rPr>
        <w:t>5)</w:t>
      </w:r>
      <w:r w:rsidRPr="00B0735B">
        <w:rPr>
          <w:b/>
          <w:color w:val="000000" w:themeColor="text1"/>
          <w:spacing w:val="2"/>
        </w:rPr>
        <w:t>Работа Комиссии по оценке жилых помещений</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Секретарь предлагает председателю Комиссии дату проведения заседания Комиссии для рассмотрения поступившего заявления или заключения Уполномоченного Органа.</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О дне и времени заседания Комиссии секретарь информирует членов Комиссии телефонограммой на имя руководителя организации, в которой работает член Комиссии.</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 xml:space="preserve">Секретарь информирует заявителя или Уполномоченный Орган о дне и времени заседания Комиссии письменным обращением за </w:t>
      </w:r>
      <w:r>
        <w:rPr>
          <w:color w:val="000000" w:themeColor="text1"/>
          <w:spacing w:val="2"/>
        </w:rPr>
        <w:t>подписью председателя Комиссии.</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lastRenderedPageBreak/>
        <w:t>В назначенное время Комиссия собирается в Администрации, рассматривает поступившие заявления и принимает решение о выезде на</w:t>
      </w:r>
      <w:r>
        <w:rPr>
          <w:color w:val="000000" w:themeColor="text1"/>
          <w:spacing w:val="2"/>
        </w:rPr>
        <w:t xml:space="preserve"> место для осмотра садового дома</w:t>
      </w:r>
      <w:r w:rsidRPr="00965C57">
        <w:rPr>
          <w:color w:val="000000" w:themeColor="text1"/>
          <w:spacing w:val="2"/>
        </w:rPr>
        <w:t xml:space="preserve"> или</w:t>
      </w:r>
      <w:r>
        <w:rPr>
          <w:color w:val="000000" w:themeColor="text1"/>
          <w:spacing w:val="2"/>
        </w:rPr>
        <w:t xml:space="preserve"> жилого дома</w:t>
      </w:r>
      <w:r w:rsidRPr="00965C57">
        <w:rPr>
          <w:color w:val="000000" w:themeColor="text1"/>
          <w:spacing w:val="2"/>
        </w:rPr>
        <w:t xml:space="preserve"> о принятии заключения Комиссии без выезда на место на основании заключения специализированной организации о техническом состоянии основных несущих конструкций и конструктивных эле</w:t>
      </w:r>
      <w:r>
        <w:rPr>
          <w:color w:val="000000" w:themeColor="text1"/>
          <w:spacing w:val="2"/>
        </w:rPr>
        <w:t>ментов садового дома</w:t>
      </w:r>
      <w:r w:rsidRPr="00965C57">
        <w:rPr>
          <w:color w:val="000000" w:themeColor="text1"/>
          <w:spacing w:val="2"/>
        </w:rPr>
        <w:t>.</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Срок проведения данной процедуры - 11 дней.</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196AF1">
        <w:rPr>
          <w:b/>
          <w:color w:val="000000" w:themeColor="text1"/>
          <w:spacing w:val="2"/>
        </w:rPr>
        <w:t>6) Процедура</w:t>
      </w:r>
      <w:r w:rsidRPr="00B0735B">
        <w:rPr>
          <w:b/>
          <w:color w:val="000000" w:themeColor="text1"/>
          <w:spacing w:val="2"/>
        </w:rPr>
        <w:t xml:space="preserve"> составления Комиссией акта обследования помещения</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 xml:space="preserve">В случае принятия Комиссией решения о выезде на место для обследования </w:t>
      </w:r>
      <w:r>
        <w:rPr>
          <w:color w:val="000000" w:themeColor="text1"/>
          <w:spacing w:val="2"/>
        </w:rPr>
        <w:t xml:space="preserve">садового дома или </w:t>
      </w:r>
      <w:r w:rsidRPr="00965C57">
        <w:rPr>
          <w:color w:val="000000" w:themeColor="text1"/>
          <w:spacing w:val="2"/>
        </w:rPr>
        <w:t xml:space="preserve">жилого помещения после проведенного обследования секретарь Комиссии готовит акт обследования </w:t>
      </w:r>
      <w:r>
        <w:rPr>
          <w:color w:val="000000" w:themeColor="text1"/>
          <w:spacing w:val="2"/>
        </w:rPr>
        <w:t>(приложение №2)</w:t>
      </w:r>
      <w:r w:rsidRPr="00965C57">
        <w:rPr>
          <w:color w:val="000000" w:themeColor="text1"/>
          <w:spacing w:val="2"/>
        </w:rPr>
        <w:t>.</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Акт подписывают члены Комиссии, принявшие участие в обследовании жилого помещения. Максимальная длительность выполнения действия составляет 2 дня.</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196AF1">
        <w:rPr>
          <w:b/>
          <w:color w:val="000000" w:themeColor="text1"/>
          <w:spacing w:val="2"/>
        </w:rPr>
        <w:t>7)</w:t>
      </w:r>
      <w:r w:rsidRPr="00B0735B">
        <w:rPr>
          <w:b/>
          <w:color w:val="000000" w:themeColor="text1"/>
          <w:spacing w:val="2"/>
        </w:rPr>
        <w:t>Процедура составления Комиссией заключения</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На основании выводов и рекомендаций, указанных в акте обследования, Комиссия принимает одн</w:t>
      </w:r>
      <w:r w:rsidR="006022B7">
        <w:rPr>
          <w:color w:val="000000" w:themeColor="text1"/>
          <w:spacing w:val="2"/>
        </w:rPr>
        <w:t>о из решений в виде заключения (приложение №3)</w:t>
      </w:r>
      <w:r w:rsidRPr="00965C57">
        <w:rPr>
          <w:color w:val="000000" w:themeColor="text1"/>
          <w:spacing w:val="2"/>
        </w:rPr>
        <w:t>, либо решение о проведении дополнительного обследования оцениваемого помещения.</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Решение принимается большинством голосов членов Комиссии.</w:t>
      </w:r>
    </w:p>
    <w:p w:rsidR="00196AF1" w:rsidRPr="00413130" w:rsidRDefault="00196AF1" w:rsidP="00196AF1">
      <w:pPr>
        <w:ind w:firstLine="709"/>
        <w:jc w:val="both"/>
        <w:rPr>
          <w:rFonts w:ascii="Times New Roman" w:hAnsi="Times New Roman" w:cs="Times New Roman"/>
          <w:color w:val="000000" w:themeColor="text1"/>
          <w:spacing w:val="2"/>
        </w:rPr>
      </w:pPr>
      <w:r w:rsidRPr="00413130">
        <w:rPr>
          <w:rFonts w:ascii="Times New Roman" w:hAnsi="Times New Roman" w:cs="Times New Roman"/>
          <w:color w:val="22272F"/>
        </w:rPr>
        <w:t>Признания садового дома жилым домом и жилого дома садовым домом</w:t>
      </w:r>
      <w:r w:rsidR="003846D5">
        <w:rPr>
          <w:rFonts w:ascii="Times New Roman" w:hAnsi="Times New Roman" w:cs="Times New Roman"/>
          <w:color w:val="22272F"/>
        </w:rPr>
        <w:t xml:space="preserve"> </w:t>
      </w:r>
      <w:r w:rsidRPr="00413130">
        <w:rPr>
          <w:rFonts w:ascii="Times New Roman" w:hAnsi="Times New Roman" w:cs="Times New Roman"/>
          <w:color w:val="000000" w:themeColor="text1"/>
          <w:spacing w:val="2"/>
        </w:rPr>
        <w:t>основывается только на результатах, изложенных в заключении специализированной организации, проводящей обследование.</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В случае если Федеральный орган исполнительной власти Российской Федерации, осуществляющий полномочия собственника в отношении оцениваемого имущества, и правообладатель такого имущества не направят информацию о своих представителях, уполномоченных на участие в Комиссии, а также, в случае если уполномоченные представители не принимали участия в работе Комиссии, Комиссия принимает решение в отсутствие указанных представителей.</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Заключение составляется в трех экземплярах по форме, утвержденной Положением. Максимальная длительность выполнения действия составляет 2 дня.</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196AF1">
        <w:rPr>
          <w:b/>
          <w:color w:val="000000" w:themeColor="text1"/>
          <w:spacing w:val="2"/>
        </w:rPr>
        <w:t>8)</w:t>
      </w:r>
      <w:r>
        <w:rPr>
          <w:color w:val="000000" w:themeColor="text1"/>
          <w:spacing w:val="2"/>
        </w:rPr>
        <w:t>.</w:t>
      </w:r>
      <w:r w:rsidRPr="00196AF1">
        <w:rPr>
          <w:b/>
          <w:color w:val="000000" w:themeColor="text1"/>
          <w:spacing w:val="2"/>
        </w:rPr>
        <w:t>Процедура принятия Администрацией решения по итогам работы Комиссии</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 xml:space="preserve">В случае выявления оснований для признания </w:t>
      </w:r>
      <w:r w:rsidRPr="00E405FF">
        <w:t xml:space="preserve">садового дома жилым домом и жилого дома садовым домом </w:t>
      </w:r>
      <w:r>
        <w:t>к</w:t>
      </w:r>
      <w:r w:rsidRPr="00965C57">
        <w:rPr>
          <w:color w:val="000000" w:themeColor="text1"/>
          <w:spacing w:val="2"/>
        </w:rPr>
        <w:t xml:space="preserve">омиссия направляет уведомление Администрации. На основании полученного (полученных) заключения (заключений) Администрация принимает решение </w:t>
      </w:r>
      <w:r w:rsidR="006022B7">
        <w:rPr>
          <w:color w:val="000000" w:themeColor="text1"/>
          <w:spacing w:val="2"/>
        </w:rPr>
        <w:t xml:space="preserve">(приложение №4) </w:t>
      </w:r>
      <w:r w:rsidRPr="00965C57">
        <w:rPr>
          <w:color w:val="000000" w:themeColor="text1"/>
          <w:spacing w:val="2"/>
        </w:rPr>
        <w:t>и издает постановление с указанием о даль</w:t>
      </w:r>
      <w:r>
        <w:rPr>
          <w:color w:val="000000" w:themeColor="text1"/>
          <w:spacing w:val="2"/>
        </w:rPr>
        <w:t xml:space="preserve">нейшем использовании помещений. </w:t>
      </w:r>
      <w:r w:rsidRPr="00965C57">
        <w:rPr>
          <w:color w:val="000000" w:themeColor="text1"/>
          <w:spacing w:val="2"/>
        </w:rPr>
        <w:t xml:space="preserve">Максимальная длительность выполнения действия составляет 30 </w:t>
      </w:r>
      <w:r w:rsidR="003846D5">
        <w:rPr>
          <w:color w:val="000000" w:themeColor="text1"/>
          <w:spacing w:val="2"/>
        </w:rPr>
        <w:t>д</w:t>
      </w:r>
      <w:r w:rsidRPr="00965C57">
        <w:rPr>
          <w:color w:val="000000" w:themeColor="text1"/>
          <w:spacing w:val="2"/>
        </w:rPr>
        <w:t>ней.</w:t>
      </w:r>
    </w:p>
    <w:p w:rsidR="00196AF1" w:rsidRPr="00196AF1" w:rsidRDefault="00196AF1" w:rsidP="00196AF1">
      <w:pPr>
        <w:pStyle w:val="formattext"/>
        <w:shd w:val="clear" w:color="auto" w:fill="FFFFFF"/>
        <w:spacing w:before="0" w:beforeAutospacing="0" w:after="0" w:afterAutospacing="0"/>
        <w:ind w:firstLine="709"/>
        <w:jc w:val="both"/>
        <w:textAlignment w:val="baseline"/>
        <w:rPr>
          <w:b/>
          <w:color w:val="000000" w:themeColor="text1"/>
          <w:spacing w:val="2"/>
        </w:rPr>
      </w:pPr>
      <w:r w:rsidRPr="00196AF1">
        <w:rPr>
          <w:b/>
          <w:color w:val="000000" w:themeColor="text1"/>
          <w:spacing w:val="2"/>
        </w:rPr>
        <w:t xml:space="preserve">9) Процедура передачи заявителю решения Администрации </w:t>
      </w:r>
      <w:r w:rsidR="00D144BE">
        <w:rPr>
          <w:b/>
          <w:color w:val="000000" w:themeColor="text1"/>
          <w:spacing w:val="2"/>
        </w:rPr>
        <w:t>Красногвардейского</w:t>
      </w:r>
      <w:r w:rsidRPr="00196AF1">
        <w:rPr>
          <w:b/>
          <w:color w:val="000000" w:themeColor="text1"/>
          <w:spacing w:val="2"/>
        </w:rPr>
        <w:t xml:space="preserve"> сельского поселения и заключения Комиссии</w:t>
      </w:r>
      <w:r>
        <w:rPr>
          <w:b/>
          <w:color w:val="000000" w:themeColor="text1"/>
          <w:spacing w:val="2"/>
        </w:rPr>
        <w:t>.</w:t>
      </w:r>
    </w:p>
    <w:p w:rsidR="00196AF1" w:rsidRPr="00965C57" w:rsidRDefault="006022B7" w:rsidP="00196AF1">
      <w:pPr>
        <w:pStyle w:val="formattext"/>
        <w:shd w:val="clear" w:color="auto" w:fill="FFFFFF"/>
        <w:spacing w:before="0" w:beforeAutospacing="0" w:after="0" w:afterAutospacing="0"/>
        <w:ind w:firstLine="709"/>
        <w:jc w:val="both"/>
        <w:textAlignment w:val="baseline"/>
        <w:rPr>
          <w:color w:val="000000" w:themeColor="text1"/>
          <w:spacing w:val="2"/>
        </w:rPr>
      </w:pPr>
      <w:r>
        <w:rPr>
          <w:color w:val="000000" w:themeColor="text1"/>
          <w:spacing w:val="2"/>
        </w:rPr>
        <w:t>Постановление</w:t>
      </w:r>
      <w:r w:rsidR="00196AF1" w:rsidRPr="00965C57">
        <w:rPr>
          <w:color w:val="000000" w:themeColor="text1"/>
          <w:spacing w:val="2"/>
        </w:rPr>
        <w:t xml:space="preserve"> администрации </w:t>
      </w:r>
      <w:r w:rsidR="00D144BE">
        <w:rPr>
          <w:color w:val="000000" w:themeColor="text1"/>
          <w:spacing w:val="2"/>
        </w:rPr>
        <w:t>Красногвардейского</w:t>
      </w:r>
      <w:r w:rsidR="00196AF1" w:rsidRPr="00965C57">
        <w:rPr>
          <w:color w:val="000000" w:themeColor="text1"/>
          <w:spacing w:val="2"/>
        </w:rPr>
        <w:t xml:space="preserve"> сельского поселения и заключение Комиссии направляются по одному экземпляру заявителю или Уполномоченному Органу, обратившемуся в Комиссию на проведение оценки помещения. Максимальная длительность выполнения действия составляет 5 дней.</w:t>
      </w: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rPr>
      </w:pPr>
      <w:r w:rsidRPr="00965C57">
        <w:rPr>
          <w:color w:val="000000" w:themeColor="text1"/>
          <w:spacing w:val="2"/>
        </w:rPr>
        <w:t xml:space="preserve">В случае выявления оснований для </w:t>
      </w:r>
      <w:r>
        <w:rPr>
          <w:color w:val="000000" w:themeColor="text1"/>
          <w:spacing w:val="2"/>
        </w:rPr>
        <w:t xml:space="preserve">отказа </w:t>
      </w:r>
      <w:r w:rsidRPr="00965C57">
        <w:rPr>
          <w:color w:val="000000" w:themeColor="text1"/>
          <w:spacing w:val="2"/>
        </w:rPr>
        <w:t xml:space="preserve">признания </w:t>
      </w:r>
      <w:r w:rsidRPr="00E405FF">
        <w:t xml:space="preserve">садового дома жилым домом и жилого дома садовым домом </w:t>
      </w:r>
      <w:r w:rsidRPr="00965C57">
        <w:rPr>
          <w:color w:val="000000" w:themeColor="text1"/>
          <w:spacing w:val="2"/>
        </w:rPr>
        <w:t>решение направляется  администраци</w:t>
      </w:r>
      <w:r>
        <w:rPr>
          <w:color w:val="000000" w:themeColor="text1"/>
          <w:spacing w:val="2"/>
        </w:rPr>
        <w:t>ей</w:t>
      </w:r>
      <w:r w:rsidR="003846D5">
        <w:rPr>
          <w:color w:val="000000" w:themeColor="text1"/>
          <w:spacing w:val="2"/>
        </w:rPr>
        <w:t xml:space="preserve"> </w:t>
      </w:r>
      <w:r w:rsidR="00D144BE">
        <w:rPr>
          <w:color w:val="000000" w:themeColor="text1"/>
          <w:spacing w:val="2"/>
        </w:rPr>
        <w:t>Красногвардейского</w:t>
      </w:r>
      <w:r w:rsidRPr="00965C57">
        <w:rPr>
          <w:color w:val="000000" w:themeColor="text1"/>
          <w:spacing w:val="2"/>
        </w:rPr>
        <w:t xml:space="preserve"> сельского поселения жилья и заявителю не позднее рабочего дня, следующего за днем оформления решения.</w:t>
      </w:r>
    </w:p>
    <w:p w:rsidR="00196AF1" w:rsidRDefault="00196AF1" w:rsidP="00196AF1">
      <w:pPr>
        <w:pStyle w:val="a3"/>
        <w:ind w:firstLine="709"/>
        <w:jc w:val="both"/>
        <w:rPr>
          <w:rFonts w:ascii="Times New Roman" w:hAnsi="Times New Roman" w:cs="Times New Roman"/>
          <w:b/>
        </w:rPr>
      </w:pPr>
    </w:p>
    <w:p w:rsidR="00196AF1" w:rsidRPr="00965C57" w:rsidRDefault="00196AF1" w:rsidP="00196AF1">
      <w:pPr>
        <w:pStyle w:val="a3"/>
        <w:ind w:firstLine="709"/>
        <w:jc w:val="both"/>
        <w:rPr>
          <w:rFonts w:ascii="Times New Roman" w:hAnsi="Times New Roman" w:cs="Times New Roman"/>
          <w:b/>
        </w:rPr>
      </w:pPr>
      <w:r w:rsidRPr="00965C57">
        <w:rPr>
          <w:rFonts w:ascii="Times New Roman" w:hAnsi="Times New Roman" w:cs="Times New Roman"/>
          <w:b/>
          <w:lang w:val="en-US"/>
        </w:rPr>
        <w:t>IV</w:t>
      </w:r>
      <w:r w:rsidRPr="00965C57">
        <w:rPr>
          <w:rFonts w:ascii="Times New Roman" w:hAnsi="Times New Roman" w:cs="Times New Roman"/>
          <w:b/>
        </w:rPr>
        <w:t>. Формы контроля за исполнением административного регламента.</w:t>
      </w:r>
    </w:p>
    <w:p w:rsidR="00196AF1" w:rsidRPr="00965C57" w:rsidRDefault="00196AF1" w:rsidP="00196AF1">
      <w:pPr>
        <w:pStyle w:val="ConsPlusNormal"/>
        <w:ind w:firstLine="709"/>
        <w:jc w:val="both"/>
        <w:rPr>
          <w:rFonts w:ascii="Times New Roman" w:hAnsi="Times New Roman" w:cs="Times New Roman"/>
          <w:sz w:val="24"/>
          <w:szCs w:val="24"/>
        </w:rPr>
      </w:pPr>
      <w:r w:rsidRPr="00965C57">
        <w:rPr>
          <w:rFonts w:ascii="Times New Roman" w:hAnsi="Times New Roman" w:cs="Times New Roman"/>
          <w:sz w:val="24"/>
          <w:szCs w:val="24"/>
        </w:rPr>
        <w:t>4.1. Должностные лица, ответственные за исполнение административных процедур при исполнении муниципальной услуги, несут персональную ответственность за соблюдением сроков и порядка их исполнения.</w:t>
      </w:r>
    </w:p>
    <w:p w:rsidR="00196AF1" w:rsidRPr="00965C57" w:rsidRDefault="00196AF1" w:rsidP="00196AF1">
      <w:pPr>
        <w:pStyle w:val="ConsPlusNormal"/>
        <w:ind w:firstLine="709"/>
        <w:jc w:val="both"/>
        <w:rPr>
          <w:rFonts w:ascii="Times New Roman" w:hAnsi="Times New Roman" w:cs="Times New Roman"/>
          <w:sz w:val="24"/>
          <w:szCs w:val="24"/>
        </w:rPr>
      </w:pPr>
      <w:r w:rsidRPr="00965C57">
        <w:rPr>
          <w:rFonts w:ascii="Times New Roman" w:hAnsi="Times New Roman" w:cs="Times New Roman"/>
          <w:sz w:val="24"/>
          <w:szCs w:val="24"/>
        </w:rPr>
        <w:t xml:space="preserve">4.2. Должностные лица, предоставляющие муниципальную услугу, несут персональную ответственность за неоказание помощи инвалидам в преодолении барьеров, </w:t>
      </w:r>
      <w:r w:rsidRPr="00965C57">
        <w:rPr>
          <w:rFonts w:ascii="Times New Roman" w:hAnsi="Times New Roman" w:cs="Times New Roman"/>
          <w:sz w:val="24"/>
          <w:szCs w:val="24"/>
        </w:rPr>
        <w:lastRenderedPageBreak/>
        <w:t>мешающих получению ими государственной услуги наравне с другими лицами.</w:t>
      </w:r>
    </w:p>
    <w:p w:rsidR="00196AF1" w:rsidRPr="00965C57" w:rsidRDefault="00196AF1" w:rsidP="00196AF1">
      <w:pPr>
        <w:pStyle w:val="ConsPlusNormal"/>
        <w:ind w:firstLine="709"/>
        <w:jc w:val="both"/>
        <w:rPr>
          <w:rFonts w:ascii="Times New Roman" w:hAnsi="Times New Roman" w:cs="Times New Roman"/>
          <w:sz w:val="24"/>
          <w:szCs w:val="24"/>
        </w:rPr>
      </w:pPr>
      <w:r w:rsidRPr="00965C57">
        <w:rPr>
          <w:rFonts w:ascii="Times New Roman" w:hAnsi="Times New Roman" w:cs="Times New Roman"/>
          <w:sz w:val="24"/>
          <w:szCs w:val="24"/>
        </w:rPr>
        <w:t>4.3. Контроль за соблюдением последовательности действий и сроков, определенных настоящим регламентом, осуществляют должностные лица, уполномоченные Администрацией на осуществление муниципального контроля. Контроль проводится с целью выявления нарушений настоящего регламента, действующего законодательства и иных нормативных правовых актов, регулирующих исполнение данной муниципальной услуги исполнителем муниципальной услуги и должностными лицами, исполняющими административные процедуры.</w:t>
      </w:r>
    </w:p>
    <w:p w:rsidR="00196AF1" w:rsidRPr="00965C57" w:rsidRDefault="00196AF1" w:rsidP="00196AF1">
      <w:pPr>
        <w:pStyle w:val="ConsPlusNormal"/>
        <w:ind w:firstLine="709"/>
        <w:jc w:val="both"/>
        <w:rPr>
          <w:rFonts w:ascii="Times New Roman" w:hAnsi="Times New Roman" w:cs="Times New Roman"/>
          <w:sz w:val="24"/>
          <w:szCs w:val="24"/>
        </w:rPr>
      </w:pPr>
      <w:r w:rsidRPr="00965C57">
        <w:rPr>
          <w:rFonts w:ascii="Times New Roman" w:hAnsi="Times New Roman" w:cs="Times New Roman"/>
          <w:sz w:val="24"/>
          <w:szCs w:val="24"/>
        </w:rPr>
        <w:t>4.4. Контроль за исполнением муниципальной услуги осуществляет глава Администрации. Основанием для проведения внеплановой проверки полноты, качества и сроков исполнения муниципальной услуги является письменное обращение (далее - жалоба) заинтересованного лица, законные права которого нарушены.</w:t>
      </w:r>
    </w:p>
    <w:p w:rsidR="00196AF1" w:rsidRPr="00965C57" w:rsidRDefault="00196AF1" w:rsidP="00196AF1">
      <w:pPr>
        <w:pStyle w:val="ConsPlusNormal"/>
        <w:ind w:firstLine="709"/>
        <w:jc w:val="both"/>
        <w:rPr>
          <w:rFonts w:ascii="Times New Roman" w:hAnsi="Times New Roman" w:cs="Times New Roman"/>
          <w:sz w:val="24"/>
          <w:szCs w:val="24"/>
        </w:rPr>
      </w:pPr>
      <w:r w:rsidRPr="00965C57">
        <w:rPr>
          <w:rFonts w:ascii="Times New Roman" w:hAnsi="Times New Roman" w:cs="Times New Roman"/>
          <w:sz w:val="24"/>
          <w:szCs w:val="24"/>
        </w:rPr>
        <w:t>4.5. Проверка за соблюдением последовательности действий и сроков исполнения муниципальной услуги, определенных настоящим регламентом, проводится на основании распоряжения главы Администрации должностным лицом Администрации, назначенным ответственным за рассмотрение жалобы. Не допускается направление жалобы на рассмотрение должностному лицу, действия которого обжалуются.</w:t>
      </w:r>
    </w:p>
    <w:p w:rsidR="00196AF1" w:rsidRPr="00965C57" w:rsidRDefault="00196AF1" w:rsidP="00196AF1">
      <w:pPr>
        <w:pStyle w:val="ConsPlusNormal"/>
        <w:ind w:firstLine="709"/>
        <w:jc w:val="both"/>
        <w:rPr>
          <w:rFonts w:ascii="Times New Roman" w:hAnsi="Times New Roman" w:cs="Times New Roman"/>
          <w:sz w:val="24"/>
          <w:szCs w:val="24"/>
        </w:rPr>
      </w:pPr>
      <w:r w:rsidRPr="00965C57">
        <w:rPr>
          <w:rFonts w:ascii="Times New Roman" w:hAnsi="Times New Roman" w:cs="Times New Roman"/>
          <w:sz w:val="24"/>
          <w:szCs w:val="24"/>
        </w:rPr>
        <w:t>4.6. Результаты работы должностного лица оформляются в виде справки, в которой отмечаются выявленные в ходе проверки недостатки (если таковые обнаружены) и даются предложения по их устранению. Результаты рассмотрения жалобы оформляются в виде мотивированного письменного ответа заявителю.</w:t>
      </w:r>
    </w:p>
    <w:p w:rsidR="00196AF1" w:rsidRPr="00965C57" w:rsidRDefault="00196AF1" w:rsidP="00196AF1">
      <w:pPr>
        <w:pStyle w:val="ConsPlusNormal"/>
        <w:ind w:firstLine="709"/>
        <w:jc w:val="both"/>
        <w:rPr>
          <w:rFonts w:ascii="Times New Roman" w:hAnsi="Times New Roman" w:cs="Times New Roman"/>
          <w:sz w:val="24"/>
          <w:szCs w:val="24"/>
        </w:rPr>
      </w:pPr>
      <w:r w:rsidRPr="00965C57">
        <w:rPr>
          <w:rFonts w:ascii="Times New Roman" w:hAnsi="Times New Roman" w:cs="Times New Roman"/>
          <w:sz w:val="24"/>
          <w:szCs w:val="24"/>
        </w:rPr>
        <w:t xml:space="preserve">4.7. В случае выявления нарушений по исполнению муниципальной услуги в ходе проведения проверки, выявленные нарушения устраняются, а виновные лица привлекаются к ответственности в соответствии с действующим законодательством Российской Федерации и нормативными правовыми актами муниципального образования </w:t>
      </w:r>
      <w:r w:rsidR="00D144BE">
        <w:rPr>
          <w:rFonts w:ascii="Times New Roman" w:hAnsi="Times New Roman" w:cs="Times New Roman"/>
          <w:sz w:val="24"/>
          <w:szCs w:val="24"/>
        </w:rPr>
        <w:t>Красног</w:t>
      </w:r>
      <w:r w:rsidR="00F842B4">
        <w:rPr>
          <w:rFonts w:ascii="Times New Roman" w:hAnsi="Times New Roman" w:cs="Times New Roman"/>
          <w:sz w:val="24"/>
          <w:szCs w:val="24"/>
        </w:rPr>
        <w:t>в</w:t>
      </w:r>
      <w:r w:rsidR="00D144BE">
        <w:rPr>
          <w:rFonts w:ascii="Times New Roman" w:hAnsi="Times New Roman" w:cs="Times New Roman"/>
          <w:sz w:val="24"/>
          <w:szCs w:val="24"/>
        </w:rPr>
        <w:t>ардейское</w:t>
      </w:r>
      <w:r w:rsidRPr="00965C57">
        <w:rPr>
          <w:rFonts w:ascii="Times New Roman" w:hAnsi="Times New Roman" w:cs="Times New Roman"/>
          <w:sz w:val="24"/>
          <w:szCs w:val="24"/>
        </w:rPr>
        <w:t xml:space="preserve"> сельское поселение </w:t>
      </w:r>
      <w:r>
        <w:rPr>
          <w:rFonts w:ascii="Times New Roman" w:hAnsi="Times New Roman" w:cs="Times New Roman"/>
          <w:sz w:val="24"/>
          <w:szCs w:val="24"/>
        </w:rPr>
        <w:t>Советского</w:t>
      </w:r>
      <w:r w:rsidRPr="00965C57">
        <w:rPr>
          <w:rFonts w:ascii="Times New Roman" w:hAnsi="Times New Roman" w:cs="Times New Roman"/>
          <w:sz w:val="24"/>
          <w:szCs w:val="24"/>
        </w:rPr>
        <w:t xml:space="preserve"> района Республики Крым.</w:t>
      </w:r>
    </w:p>
    <w:p w:rsidR="00196AF1" w:rsidRPr="00965C57" w:rsidRDefault="00196AF1" w:rsidP="00196AF1">
      <w:pPr>
        <w:pStyle w:val="a3"/>
        <w:ind w:firstLine="709"/>
        <w:jc w:val="both"/>
        <w:rPr>
          <w:rFonts w:ascii="Times New Roman" w:hAnsi="Times New Roman" w:cs="Times New Roman"/>
        </w:rPr>
      </w:pPr>
      <w:r w:rsidRPr="00965C57">
        <w:rPr>
          <w:rFonts w:ascii="Times New Roman" w:hAnsi="Times New Roman" w:cs="Times New Roman"/>
        </w:rPr>
        <w:t>4.8. О мерах, принятых в отношении виновных лиц, в течение 10 дней со дня принятия таких мер</w:t>
      </w:r>
      <w:r w:rsidR="0017292C">
        <w:rPr>
          <w:rFonts w:ascii="Times New Roman" w:hAnsi="Times New Roman" w:cs="Times New Roman"/>
        </w:rPr>
        <w:t>, а</w:t>
      </w:r>
      <w:r w:rsidRPr="00965C57">
        <w:rPr>
          <w:rFonts w:ascii="Times New Roman" w:hAnsi="Times New Roman" w:cs="Times New Roman"/>
        </w:rPr>
        <w:t>дминистрация сообщает в письменной форме заявителю, законные интересы которого нарушены</w:t>
      </w:r>
    </w:p>
    <w:p w:rsidR="00196AF1" w:rsidRDefault="00196AF1" w:rsidP="00196AF1">
      <w:pPr>
        <w:pStyle w:val="a3"/>
        <w:ind w:firstLine="709"/>
        <w:jc w:val="both"/>
        <w:rPr>
          <w:rFonts w:ascii="Times New Roman" w:hAnsi="Times New Roman" w:cs="Times New Roman"/>
          <w:b/>
        </w:rPr>
      </w:pPr>
    </w:p>
    <w:p w:rsidR="00196AF1" w:rsidRPr="00965C57" w:rsidRDefault="00196AF1" w:rsidP="00196AF1">
      <w:pPr>
        <w:pStyle w:val="a3"/>
        <w:ind w:firstLine="709"/>
        <w:jc w:val="both"/>
        <w:rPr>
          <w:rFonts w:ascii="Times New Roman" w:hAnsi="Times New Roman" w:cs="Times New Roman"/>
          <w:b/>
        </w:rPr>
      </w:pPr>
      <w:r w:rsidRPr="00965C57">
        <w:rPr>
          <w:rFonts w:ascii="Times New Roman" w:hAnsi="Times New Roman" w:cs="Times New Roman"/>
          <w:b/>
        </w:rPr>
        <w:t>5. Досудебное (внесудебное) обжалование заявителем решений и действий (бездействия) должностного лица Администрации.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5. Досудебный (внесудебный) порядок обжалования решений и действий (бездействия) администрации, МФЦ (в случае заключения соглашения администрации </w:t>
      </w:r>
      <w:r w:rsidR="00D144BE">
        <w:rPr>
          <w:rFonts w:ascii="Times New Roman" w:hAnsi="Times New Roman"/>
        </w:rPr>
        <w:t>Красногвардейского</w:t>
      </w:r>
      <w:r w:rsidRPr="00817B29">
        <w:rPr>
          <w:rFonts w:ascii="Times New Roman" w:hAnsi="Times New Roman"/>
        </w:rPr>
        <w:t xml:space="preserve"> сельского поселения с МФЦ на оказание муниципальных услуг),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ab/>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Предмет жалобы</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lastRenderedPageBreak/>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1) нарушение срока регистрации запроса о предоставлении муниципальной услуги, запроса, указанного в статье 15.1 Федерального закона № 210-ФЗ;</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8) нарушение срока или порядка выдачи документов по результатам предоставления муниципальной услуги;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w:t>
      </w:r>
      <w:r w:rsidRPr="00817B29">
        <w:rPr>
          <w:rFonts w:ascii="Times New Roman" w:hAnsi="Times New Roman"/>
        </w:rPr>
        <w:lastRenderedPageBreak/>
        <w:t>(бездействие)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Республики Крым, являющийся учредителем МФЦ (далее - учредитель МФЦ), а также в организации, предусмотренные частью 1.1 статьи 16 Федерального закона № 210-ФЗ.</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При отсутствии вышестоящего органа жалоба подается непосредственно главе Администрации.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Республики Крым.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Порядок подачи и рассмотрения жалобы</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5.7. 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Республики Крым, а также может быть принята при личном приеме заявителя. </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w:t>
      </w:r>
      <w:r w:rsidRPr="00817B29">
        <w:rPr>
          <w:rFonts w:ascii="Times New Roman" w:hAnsi="Times New Roman"/>
        </w:rPr>
        <w:lastRenderedPageBreak/>
        <w:t xml:space="preserve">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Крым, а также может быть принята при личном приеме заявителя. </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Крым, а также может быть принята при личном приеме заявителя. </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5.10. Жалоба, поступившая в Администрацию подлежит регистрации не позднее следующего рабочего дня со дня ее поступления. </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5.11. Жалоба должна содержать:</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 2) фамилию, имя, отчество (последнее – при наличии), сведения о месте жительства заявителя – физического лица либо наименование, сведения </w:t>
      </w:r>
      <w:r w:rsidRPr="00817B29">
        <w:rPr>
          <w:rFonts w:ascii="Times New Roman" w:hAnsi="Times New Roman"/>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4) доводы, на основании которых заявитель не согласен с решением </w:t>
      </w:r>
      <w:r w:rsidRPr="00817B29">
        <w:rPr>
          <w:rFonts w:ascii="Times New Roman" w:hAnsi="Times New Roman"/>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 Сроки рассмотрения жалобы</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w:t>
      </w:r>
      <w:r w:rsidRPr="00817B29">
        <w:rPr>
          <w:rFonts w:ascii="Times New Roman" w:hAnsi="Times New Roman"/>
        </w:rPr>
        <w:lastRenderedPageBreak/>
        <w:t>обжалования нарушения установленного срока таких исправлений - в течение пяти рабочих дней со дня ее регистрации.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5.13. Основания для приостановления рассмотрения жалобы отсутствуют.</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Результат рассмотрения жалобы</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5.14. По результатам рассмотрения жалобы принимается одно из следующих решений:</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2) в удовлетворении жалобы отказывается.</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5.15. Администрация отказывает в удовлетворении жалобы в соответствии с основаниями, предусмотренными муниципальным правовым актом.</w:t>
      </w:r>
      <w:r w:rsidR="003B2E41">
        <w:rPr>
          <w:rFonts w:ascii="Times New Roman" w:hAnsi="Times New Roman"/>
        </w:rPr>
        <w:t xml:space="preserve"> Жалоба признается не подлежащей удовлетворению в случаи, если </w:t>
      </w:r>
      <w:r w:rsidR="00F905CF">
        <w:rPr>
          <w:rFonts w:ascii="Times New Roman" w:hAnsi="Times New Roman"/>
        </w:rPr>
        <w:t>в ходе её рассмотрения выявиться факт отсутствия нарушения порядка предоставления муниципальной услуги в рамках настоящего Административного регламента.</w:t>
      </w:r>
      <w:bookmarkStart w:id="3" w:name="_GoBack"/>
      <w:bookmarkEnd w:id="3"/>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5.16. МФЦ отказывает в удовлетворении жалобы в соответствии с основаниями, предусмотренными Порядком.</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5.17. Администрация оставляет жалобу без ответа в соответствии с основаниями, предусмотренными муниципальным правовым актом.</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5.18. МФЦ оставляет жалобу без ответа в соответствии с основаниями, предусмотренными Порядком. </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Порядок информирования заявителя о результатах рассмотрения жалобы</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 5.20.1. 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Порядок обжалования решения по жалобе</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w:t>
      </w:r>
      <w:r w:rsidRPr="00817B29">
        <w:rPr>
          <w:rFonts w:ascii="Times New Roman" w:hAnsi="Times New Roman"/>
        </w:rPr>
        <w:lastRenderedPageBreak/>
        <w:t>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Право заявителя на получение информации и документов, необходимых для обоснования и рассмотрения жалобы</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 xml:space="preserve">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Крым, а также при личном приеме заявителя. </w:t>
      </w:r>
    </w:p>
    <w:p w:rsidR="00196AF1" w:rsidRPr="00817B29" w:rsidRDefault="00196AF1" w:rsidP="00196AF1">
      <w:pPr>
        <w:tabs>
          <w:tab w:val="left" w:pos="567"/>
        </w:tabs>
        <w:ind w:firstLine="567"/>
        <w:jc w:val="both"/>
        <w:rPr>
          <w:rFonts w:ascii="Times New Roman" w:hAnsi="Times New Roman"/>
        </w:rPr>
      </w:pPr>
      <w:r w:rsidRPr="00817B29">
        <w:rPr>
          <w:rFonts w:ascii="Times New Roman" w:hAnsi="Times New Roman"/>
        </w:rPr>
        <w:t>Способы информирования заявителей о порядке подачи и рассмотрения жалобы</w:t>
      </w:r>
    </w:p>
    <w:p w:rsidR="00196AF1" w:rsidRPr="00817B29" w:rsidRDefault="00196AF1" w:rsidP="00196AF1">
      <w:pPr>
        <w:tabs>
          <w:tab w:val="left" w:pos="567"/>
        </w:tabs>
        <w:ind w:firstLine="567"/>
        <w:jc w:val="both"/>
        <w:rPr>
          <w:rFonts w:ascii="Times New Roman" w:hAnsi="Times New Roman"/>
          <w:lang w:eastAsia="en-US"/>
        </w:rPr>
      </w:pPr>
      <w:r w:rsidRPr="00817B29">
        <w:rPr>
          <w:rFonts w:ascii="Times New Roman" w:hAnsi="Times New Roman"/>
        </w:rPr>
        <w:t>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Республики Крым.».</w:t>
      </w:r>
    </w:p>
    <w:p w:rsidR="00196AF1" w:rsidRDefault="00196AF1" w:rsidP="00196AF1">
      <w:pPr>
        <w:spacing w:after="160" w:line="259" w:lineRule="auto"/>
        <w:rPr>
          <w:rFonts w:ascii="Times New Roman" w:eastAsia="Times New Roman" w:hAnsi="Times New Roman" w:cs="Times New Roman"/>
          <w:color w:val="000000" w:themeColor="text1"/>
          <w:spacing w:val="2"/>
        </w:rPr>
      </w:pPr>
      <w:r>
        <w:rPr>
          <w:color w:val="000000" w:themeColor="text1"/>
          <w:spacing w:val="2"/>
        </w:rPr>
        <w:br w:type="page"/>
      </w:r>
    </w:p>
    <w:p w:rsidR="00196AF1" w:rsidRPr="00075F52" w:rsidRDefault="00196AF1" w:rsidP="00196AF1">
      <w:pPr>
        <w:ind w:left="4536"/>
        <w:rPr>
          <w:rFonts w:ascii="Times New Roman" w:hAnsi="Times New Roman" w:cs="Times New Roman"/>
          <w:color w:val="auto"/>
        </w:rPr>
      </w:pPr>
      <w:r w:rsidRPr="00413130">
        <w:rPr>
          <w:rFonts w:ascii="Times New Roman" w:hAnsi="Times New Roman" w:cs="Times New Roman"/>
          <w:color w:val="000000" w:themeColor="text1"/>
          <w:spacing w:val="2"/>
        </w:rPr>
        <w:lastRenderedPageBreak/>
        <w:t>Приложение N 1</w:t>
      </w:r>
      <w:r w:rsidRPr="00413130">
        <w:rPr>
          <w:rFonts w:ascii="Times New Roman" w:hAnsi="Times New Roman" w:cs="Times New Roman"/>
          <w:color w:val="000000" w:themeColor="text1"/>
          <w:spacing w:val="2"/>
        </w:rPr>
        <w:br/>
        <w:t>к Административному регламенту</w:t>
      </w:r>
      <w:r w:rsidRPr="00413130">
        <w:rPr>
          <w:rFonts w:ascii="Times New Roman" w:hAnsi="Times New Roman" w:cs="Times New Roman"/>
          <w:color w:val="000000" w:themeColor="text1"/>
          <w:spacing w:val="2"/>
        </w:rPr>
        <w:br/>
        <w:t>предо</w:t>
      </w:r>
      <w:r>
        <w:rPr>
          <w:rFonts w:ascii="Times New Roman" w:hAnsi="Times New Roman" w:cs="Times New Roman"/>
          <w:color w:val="000000" w:themeColor="text1"/>
          <w:spacing w:val="2"/>
        </w:rPr>
        <w:t>ставления муниципальной услуги</w:t>
      </w:r>
      <w:r>
        <w:rPr>
          <w:rFonts w:ascii="Times New Roman" w:hAnsi="Times New Roman" w:cs="Times New Roman"/>
          <w:color w:val="000000" w:themeColor="text1"/>
          <w:spacing w:val="2"/>
        </w:rPr>
        <w:br/>
      </w:r>
      <w:r w:rsidRPr="00075F52">
        <w:rPr>
          <w:rFonts w:ascii="Times New Roman" w:hAnsi="Times New Roman" w:cs="Times New Roman"/>
          <w:color w:val="auto"/>
        </w:rPr>
        <w:t>«Признания садового дома жилым домом и жилого дома садовым домом»</w:t>
      </w:r>
    </w:p>
    <w:p w:rsidR="00196AF1" w:rsidRPr="00965C57" w:rsidRDefault="00196AF1" w:rsidP="00196AF1">
      <w:pPr>
        <w:pStyle w:val="formattext"/>
        <w:shd w:val="clear" w:color="auto" w:fill="FFFFFF"/>
        <w:spacing w:before="0" w:beforeAutospacing="0" w:after="0" w:afterAutospacing="0"/>
        <w:ind w:left="4536"/>
        <w:jc w:val="both"/>
        <w:textAlignment w:val="baseline"/>
        <w:rPr>
          <w:color w:val="000000" w:themeColor="text1"/>
          <w:spacing w:val="2"/>
        </w:rPr>
      </w:pPr>
    </w:p>
    <w:p w:rsidR="00196AF1" w:rsidRPr="00965C57" w:rsidRDefault="00196AF1" w:rsidP="00196AF1">
      <w:pPr>
        <w:pStyle w:val="formattext"/>
        <w:shd w:val="clear" w:color="auto" w:fill="FFFFFF"/>
        <w:spacing w:before="0" w:beforeAutospacing="0" w:after="0" w:afterAutospacing="0"/>
        <w:ind w:firstLine="709"/>
        <w:jc w:val="both"/>
        <w:textAlignment w:val="baseline"/>
        <w:rPr>
          <w:color w:val="2D2D2D"/>
          <w:spacing w:val="2"/>
        </w:rPr>
      </w:pPr>
      <w:r w:rsidRPr="00965C57">
        <w:rPr>
          <w:color w:val="2D2D2D"/>
          <w:spacing w:val="2"/>
        </w:rPr>
        <w:br/>
      </w:r>
    </w:p>
    <w:p w:rsidR="00196AF1" w:rsidRPr="00965C57" w:rsidRDefault="00196AF1" w:rsidP="00196AF1">
      <w:pPr>
        <w:pStyle w:val="formattext"/>
        <w:shd w:val="clear" w:color="auto" w:fill="FFFFFF"/>
        <w:spacing w:before="0" w:beforeAutospacing="0" w:after="0" w:afterAutospacing="0"/>
        <w:ind w:left="4536"/>
        <w:jc w:val="both"/>
        <w:textAlignment w:val="baseline"/>
        <w:rPr>
          <w:color w:val="2D2D2D"/>
          <w:spacing w:val="2"/>
        </w:rPr>
      </w:pPr>
      <w:r w:rsidRPr="00965C57">
        <w:rPr>
          <w:color w:val="2D2D2D"/>
          <w:spacing w:val="2"/>
        </w:rPr>
        <w:t xml:space="preserve">В </w:t>
      </w:r>
      <w:r w:rsidRPr="00965C57">
        <w:rPr>
          <w:color w:val="2D2D2D"/>
          <w:spacing w:val="2"/>
          <w:lang w:val="uk-UA"/>
        </w:rPr>
        <w:t xml:space="preserve">Администрацию </w:t>
      </w:r>
      <w:r w:rsidR="00D144BE">
        <w:rPr>
          <w:color w:val="2D2D2D"/>
          <w:spacing w:val="2"/>
          <w:lang w:val="uk-UA"/>
        </w:rPr>
        <w:t>Красногвардейского</w:t>
      </w:r>
      <w:r w:rsidRPr="00965C57">
        <w:rPr>
          <w:color w:val="2D2D2D"/>
          <w:spacing w:val="2"/>
          <w:lang w:val="uk-UA"/>
        </w:rPr>
        <w:t xml:space="preserve"> сельского поселения</w:t>
      </w:r>
      <w:r w:rsidRPr="00965C57">
        <w:rPr>
          <w:rStyle w:val="apple-converted-space"/>
          <w:color w:val="2D2D2D"/>
          <w:spacing w:val="2"/>
        </w:rPr>
        <w:t> </w:t>
      </w:r>
      <w:r w:rsidRPr="00965C57">
        <w:rPr>
          <w:color w:val="2D2D2D"/>
          <w:spacing w:val="2"/>
        </w:rPr>
        <w:br/>
        <w:t>______________________________________</w:t>
      </w:r>
      <w:r w:rsidRPr="00965C57">
        <w:rPr>
          <w:rStyle w:val="apple-converted-space"/>
          <w:color w:val="2D2D2D"/>
          <w:spacing w:val="2"/>
        </w:rPr>
        <w:t> </w:t>
      </w:r>
      <w:r w:rsidRPr="00965C57">
        <w:rPr>
          <w:color w:val="2D2D2D"/>
          <w:spacing w:val="2"/>
        </w:rPr>
        <w:br/>
        <w:t>(Ф.И.О. гражданина, наименование юридического лица)</w:t>
      </w:r>
      <w:r w:rsidRPr="00965C57">
        <w:rPr>
          <w:rStyle w:val="apple-converted-space"/>
          <w:color w:val="2D2D2D"/>
          <w:spacing w:val="2"/>
        </w:rPr>
        <w:t> </w:t>
      </w:r>
      <w:r w:rsidRPr="00965C57">
        <w:rPr>
          <w:color w:val="2D2D2D"/>
          <w:spacing w:val="2"/>
        </w:rPr>
        <w:br/>
        <w:t>_______________________________________</w:t>
      </w:r>
      <w:r w:rsidRPr="00965C57">
        <w:rPr>
          <w:color w:val="2D2D2D"/>
          <w:spacing w:val="2"/>
        </w:rPr>
        <w:br/>
        <w:t>(адрес проживания, местонахождения) действующего от</w:t>
      </w:r>
      <w:r w:rsidRPr="00965C57">
        <w:rPr>
          <w:rStyle w:val="apple-converted-space"/>
          <w:color w:val="2D2D2D"/>
          <w:spacing w:val="2"/>
        </w:rPr>
        <w:t> </w:t>
      </w:r>
      <w:r w:rsidRPr="00965C57">
        <w:rPr>
          <w:color w:val="2D2D2D"/>
          <w:spacing w:val="2"/>
        </w:rPr>
        <w:br/>
        <w:t>имени</w:t>
      </w:r>
      <w:r w:rsidRPr="00965C57">
        <w:rPr>
          <w:rStyle w:val="apple-converted-space"/>
          <w:color w:val="2D2D2D"/>
          <w:spacing w:val="2"/>
        </w:rPr>
        <w:t> </w:t>
      </w:r>
      <w:r w:rsidRPr="00965C57">
        <w:rPr>
          <w:color w:val="2D2D2D"/>
          <w:spacing w:val="2"/>
        </w:rPr>
        <w:t>_________________________________</w:t>
      </w:r>
      <w:r w:rsidRPr="00965C57">
        <w:rPr>
          <w:color w:val="2D2D2D"/>
          <w:spacing w:val="2"/>
        </w:rPr>
        <w:br/>
        <w:t>контактный телефон</w:t>
      </w:r>
      <w:r w:rsidRPr="00965C57">
        <w:rPr>
          <w:rStyle w:val="apple-converted-space"/>
          <w:color w:val="2D2D2D"/>
          <w:spacing w:val="2"/>
        </w:rPr>
        <w:t> </w:t>
      </w:r>
      <w:r w:rsidRPr="00965C57">
        <w:rPr>
          <w:color w:val="2D2D2D"/>
          <w:spacing w:val="2"/>
        </w:rPr>
        <w:br/>
        <w:t>_______________________________________</w:t>
      </w:r>
      <w:r w:rsidRPr="00965C57">
        <w:rPr>
          <w:color w:val="2D2D2D"/>
          <w:spacing w:val="2"/>
        </w:rPr>
        <w:br/>
        <w:t>адрес для корреспонденции</w:t>
      </w:r>
      <w:r w:rsidRPr="00965C57">
        <w:rPr>
          <w:rStyle w:val="apple-converted-space"/>
          <w:color w:val="2D2D2D"/>
          <w:spacing w:val="2"/>
        </w:rPr>
        <w:t> </w:t>
      </w:r>
      <w:r w:rsidRPr="00965C57">
        <w:rPr>
          <w:color w:val="2D2D2D"/>
          <w:spacing w:val="2"/>
        </w:rPr>
        <w:br/>
        <w:t>_______________________________________</w:t>
      </w:r>
    </w:p>
    <w:p w:rsidR="00196AF1" w:rsidRPr="00965C57" w:rsidRDefault="00196AF1" w:rsidP="00196AF1">
      <w:pPr>
        <w:pStyle w:val="formattext"/>
        <w:shd w:val="clear" w:color="auto" w:fill="FFFFFF"/>
        <w:spacing w:before="0" w:beforeAutospacing="0" w:after="0" w:afterAutospacing="0"/>
        <w:ind w:left="4536"/>
        <w:jc w:val="both"/>
        <w:textAlignment w:val="baseline"/>
        <w:rPr>
          <w:color w:val="2D2D2D"/>
          <w:spacing w:val="2"/>
        </w:rPr>
      </w:pPr>
    </w:p>
    <w:p w:rsidR="00196AF1" w:rsidRDefault="00196AF1" w:rsidP="00196AF1">
      <w:pPr>
        <w:pStyle w:val="headertext"/>
        <w:shd w:val="clear" w:color="auto" w:fill="FFFFFF"/>
        <w:spacing w:before="0" w:beforeAutospacing="0" w:after="0" w:afterAutospacing="0"/>
        <w:ind w:firstLine="709"/>
        <w:jc w:val="center"/>
        <w:textAlignment w:val="baseline"/>
        <w:rPr>
          <w:b/>
          <w:spacing w:val="2"/>
        </w:rPr>
      </w:pPr>
      <w:r w:rsidRPr="00075F52">
        <w:rPr>
          <w:b/>
          <w:spacing w:val="2"/>
        </w:rPr>
        <w:t xml:space="preserve">Заявление </w:t>
      </w:r>
    </w:p>
    <w:p w:rsidR="00196AF1" w:rsidRPr="00075F52" w:rsidRDefault="00196AF1" w:rsidP="00196AF1">
      <w:pPr>
        <w:pStyle w:val="headertext"/>
        <w:shd w:val="clear" w:color="auto" w:fill="FFFFFF"/>
        <w:spacing w:before="0" w:beforeAutospacing="0" w:after="0" w:afterAutospacing="0"/>
        <w:ind w:firstLine="709"/>
        <w:jc w:val="center"/>
        <w:textAlignment w:val="baseline"/>
        <w:rPr>
          <w:b/>
          <w:spacing w:val="2"/>
        </w:rPr>
      </w:pPr>
    </w:p>
    <w:p w:rsidR="0017292C" w:rsidRDefault="00196AF1" w:rsidP="00196AF1">
      <w:pPr>
        <w:pStyle w:val="formattext"/>
        <w:shd w:val="clear" w:color="auto" w:fill="FFFFFF"/>
        <w:spacing w:before="0" w:beforeAutospacing="0" w:after="0" w:afterAutospacing="0"/>
        <w:ind w:firstLine="709"/>
        <w:jc w:val="both"/>
        <w:textAlignment w:val="baseline"/>
        <w:rPr>
          <w:spacing w:val="2"/>
        </w:rPr>
      </w:pPr>
      <w:r w:rsidRPr="00075F52">
        <w:rPr>
          <w:spacing w:val="2"/>
        </w:rPr>
        <w:t>Прошу</w:t>
      </w:r>
      <w:r w:rsidRPr="00075F52">
        <w:rPr>
          <w:rStyle w:val="apple-converted-space"/>
          <w:spacing w:val="2"/>
        </w:rPr>
        <w:t> </w:t>
      </w:r>
      <w:r w:rsidRPr="00075F52">
        <w:rPr>
          <w:spacing w:val="2"/>
        </w:rPr>
        <w:t>рассмотреть</w:t>
      </w:r>
      <w:r w:rsidRPr="00075F52">
        <w:rPr>
          <w:rStyle w:val="apple-converted-space"/>
          <w:spacing w:val="2"/>
        </w:rPr>
        <w:t> </w:t>
      </w:r>
      <w:r w:rsidRPr="00075F52">
        <w:rPr>
          <w:spacing w:val="2"/>
        </w:rPr>
        <w:t>на</w:t>
      </w:r>
      <w:r w:rsidRPr="00075F52">
        <w:rPr>
          <w:rStyle w:val="apple-converted-space"/>
          <w:spacing w:val="2"/>
        </w:rPr>
        <w:t> </w:t>
      </w:r>
      <w:r w:rsidRPr="00075F52">
        <w:rPr>
          <w:spacing w:val="2"/>
        </w:rPr>
        <w:t>заседании</w:t>
      </w:r>
      <w:r w:rsidRPr="00075F52">
        <w:rPr>
          <w:rStyle w:val="apple-converted-space"/>
          <w:spacing w:val="2"/>
        </w:rPr>
        <w:t> </w:t>
      </w:r>
      <w:r w:rsidR="00F842B4">
        <w:rPr>
          <w:spacing w:val="2"/>
        </w:rPr>
        <w:t>Красногвардейской</w:t>
      </w:r>
      <w:r w:rsidR="00D144BE">
        <w:rPr>
          <w:spacing w:val="2"/>
        </w:rPr>
        <w:t xml:space="preserve"> </w:t>
      </w:r>
      <w:r w:rsidRPr="00075F52">
        <w:rPr>
          <w:spacing w:val="2"/>
        </w:rPr>
        <w:t>сельской</w:t>
      </w:r>
      <w:r w:rsidR="00D144BE">
        <w:rPr>
          <w:spacing w:val="2"/>
        </w:rPr>
        <w:t xml:space="preserve"> </w:t>
      </w:r>
      <w:r w:rsidRPr="00075F52">
        <w:rPr>
          <w:spacing w:val="2"/>
        </w:rPr>
        <w:t>межведомственной</w:t>
      </w:r>
      <w:r w:rsidRPr="00075F52">
        <w:rPr>
          <w:spacing w:val="2"/>
        </w:rPr>
        <w:br/>
        <w:t>комиссии</w:t>
      </w:r>
      <w:r w:rsidRPr="00075F52">
        <w:rPr>
          <w:rStyle w:val="apple-converted-space"/>
          <w:spacing w:val="2"/>
        </w:rPr>
        <w:t> </w:t>
      </w:r>
      <w:r w:rsidRPr="00075F52">
        <w:t>по вопросам признания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в</w:t>
      </w:r>
      <w:r w:rsidRPr="00075F52">
        <w:rPr>
          <w:spacing w:val="2"/>
        </w:rPr>
        <w:t>опрос о признании</w:t>
      </w:r>
    </w:p>
    <w:p w:rsidR="0017292C" w:rsidRDefault="0017292C" w:rsidP="00196AF1">
      <w:pPr>
        <w:pStyle w:val="formattext"/>
        <w:shd w:val="clear" w:color="auto" w:fill="FFFFFF"/>
        <w:spacing w:before="0" w:beforeAutospacing="0" w:after="0" w:afterAutospacing="0"/>
        <w:ind w:firstLine="709"/>
        <w:jc w:val="both"/>
        <w:textAlignment w:val="baseline"/>
      </w:pPr>
      <w:r>
        <w:rPr>
          <w:spacing w:val="2"/>
        </w:rPr>
        <w:t>1.</w:t>
      </w:r>
      <w:r w:rsidR="00196AF1" w:rsidRPr="00075F52">
        <w:t>садового дома жилым домом</w:t>
      </w:r>
      <w:r>
        <w:t>;</w:t>
      </w:r>
    </w:p>
    <w:p w:rsidR="0017292C" w:rsidRDefault="0017292C" w:rsidP="00196AF1">
      <w:pPr>
        <w:pStyle w:val="formattext"/>
        <w:shd w:val="clear" w:color="auto" w:fill="FFFFFF"/>
        <w:spacing w:before="0" w:beforeAutospacing="0" w:after="0" w:afterAutospacing="0"/>
        <w:ind w:firstLine="709"/>
        <w:jc w:val="both"/>
        <w:textAlignment w:val="baseline"/>
      </w:pPr>
      <w:r>
        <w:t>2.</w:t>
      </w:r>
      <w:r w:rsidR="00196AF1" w:rsidRPr="00075F52">
        <w:t xml:space="preserve">жилого дома садовым домом </w:t>
      </w:r>
    </w:p>
    <w:p w:rsidR="00196AF1" w:rsidRPr="0017292C" w:rsidRDefault="00196AF1" w:rsidP="0017292C">
      <w:pPr>
        <w:pStyle w:val="formattext"/>
        <w:shd w:val="clear" w:color="auto" w:fill="FFFFFF"/>
        <w:spacing w:before="0" w:beforeAutospacing="0" w:after="0" w:afterAutospacing="0"/>
        <w:jc w:val="both"/>
        <w:textAlignment w:val="baseline"/>
      </w:pPr>
      <w:r w:rsidRPr="00075F52">
        <w:t xml:space="preserve">(нужное подчеркнуть) </w:t>
      </w:r>
      <w:r w:rsidRPr="00075F52">
        <w:rPr>
          <w:spacing w:val="2"/>
        </w:rPr>
        <w:t>по адресу:_______________</w:t>
      </w:r>
      <w:r w:rsidR="0017292C">
        <w:rPr>
          <w:spacing w:val="2"/>
        </w:rPr>
        <w:t>__________________________________</w:t>
      </w:r>
    </w:p>
    <w:p w:rsidR="00196AF1" w:rsidRPr="00075F52" w:rsidRDefault="00196AF1" w:rsidP="00196AF1">
      <w:pPr>
        <w:pStyle w:val="formattext"/>
        <w:shd w:val="clear" w:color="auto" w:fill="FFFFFF"/>
        <w:spacing w:before="0" w:beforeAutospacing="0" w:after="0" w:afterAutospacing="0"/>
        <w:jc w:val="both"/>
        <w:textAlignment w:val="baseline"/>
        <w:rPr>
          <w:spacing w:val="2"/>
        </w:rPr>
      </w:pPr>
      <w:r w:rsidRPr="00075F52">
        <w:rPr>
          <w:spacing w:val="2"/>
        </w:rPr>
        <w:t>____________________________________________________________________________</w:t>
      </w:r>
    </w:p>
    <w:p w:rsidR="00196AF1" w:rsidRPr="00075F52" w:rsidRDefault="00196AF1" w:rsidP="00196AF1">
      <w:pPr>
        <w:pStyle w:val="formattext"/>
        <w:shd w:val="clear" w:color="auto" w:fill="FFFFFF"/>
        <w:spacing w:before="0" w:beforeAutospacing="0" w:after="0" w:afterAutospacing="0"/>
        <w:ind w:firstLine="709"/>
        <w:jc w:val="both"/>
        <w:textAlignment w:val="baseline"/>
        <w:rPr>
          <w:spacing w:val="2"/>
        </w:rPr>
      </w:pPr>
    </w:p>
    <w:p w:rsidR="00196AF1" w:rsidRPr="00075F52" w:rsidRDefault="00196AF1" w:rsidP="00196AF1">
      <w:pPr>
        <w:pStyle w:val="formattext"/>
        <w:shd w:val="clear" w:color="auto" w:fill="FFFFFF"/>
        <w:spacing w:before="0" w:beforeAutospacing="0" w:after="0" w:afterAutospacing="0"/>
        <w:ind w:firstLine="709"/>
        <w:jc w:val="both"/>
        <w:textAlignment w:val="baseline"/>
        <w:rPr>
          <w:spacing w:val="2"/>
        </w:rPr>
      </w:pPr>
      <w:r w:rsidRPr="00075F52">
        <w:rPr>
          <w:spacing w:val="2"/>
        </w:rPr>
        <w:t>Перечень предоставленных документов:</w:t>
      </w:r>
    </w:p>
    <w:p w:rsidR="00196AF1" w:rsidRPr="00075F52" w:rsidRDefault="00196AF1" w:rsidP="00196AF1">
      <w:pPr>
        <w:pStyle w:val="formattext"/>
        <w:shd w:val="clear" w:color="auto" w:fill="FFFFFF"/>
        <w:spacing w:before="0" w:beforeAutospacing="0" w:after="0" w:afterAutospacing="0"/>
        <w:ind w:firstLine="709"/>
        <w:jc w:val="both"/>
        <w:textAlignment w:val="baseline"/>
        <w:rPr>
          <w:spacing w:val="2"/>
        </w:rPr>
      </w:pPr>
      <w:r w:rsidRPr="00075F52">
        <w:rPr>
          <w:spacing w:val="2"/>
        </w:rPr>
        <w:t>1.</w:t>
      </w:r>
    </w:p>
    <w:p w:rsidR="00196AF1" w:rsidRPr="00075F52" w:rsidRDefault="00196AF1" w:rsidP="00196AF1">
      <w:pPr>
        <w:pStyle w:val="formattext"/>
        <w:shd w:val="clear" w:color="auto" w:fill="FFFFFF"/>
        <w:spacing w:before="0" w:beforeAutospacing="0" w:after="0" w:afterAutospacing="0"/>
        <w:ind w:firstLine="709"/>
        <w:jc w:val="both"/>
        <w:textAlignment w:val="baseline"/>
        <w:rPr>
          <w:spacing w:val="2"/>
        </w:rPr>
      </w:pPr>
      <w:r w:rsidRPr="00075F52">
        <w:rPr>
          <w:spacing w:val="2"/>
        </w:rPr>
        <w:t>2.</w:t>
      </w:r>
    </w:p>
    <w:p w:rsidR="00196AF1" w:rsidRPr="00075F52" w:rsidRDefault="00196AF1" w:rsidP="00196AF1">
      <w:pPr>
        <w:pStyle w:val="formattext"/>
        <w:shd w:val="clear" w:color="auto" w:fill="FFFFFF"/>
        <w:spacing w:before="0" w:beforeAutospacing="0" w:after="0" w:afterAutospacing="0"/>
        <w:ind w:firstLine="709"/>
        <w:jc w:val="both"/>
        <w:textAlignment w:val="baseline"/>
        <w:rPr>
          <w:spacing w:val="2"/>
        </w:rPr>
      </w:pPr>
      <w:r w:rsidRPr="00075F52">
        <w:rPr>
          <w:spacing w:val="2"/>
        </w:rPr>
        <w:t>3.</w:t>
      </w:r>
    </w:p>
    <w:p w:rsidR="00196AF1" w:rsidRPr="00075F52" w:rsidRDefault="00196AF1" w:rsidP="00196AF1">
      <w:pPr>
        <w:pStyle w:val="formattext"/>
        <w:shd w:val="clear" w:color="auto" w:fill="FFFFFF"/>
        <w:spacing w:before="0" w:beforeAutospacing="0" w:after="0" w:afterAutospacing="0"/>
        <w:ind w:firstLine="709"/>
        <w:jc w:val="both"/>
        <w:textAlignment w:val="baseline"/>
        <w:rPr>
          <w:rFonts w:ascii="Open Sans" w:hAnsi="Open Sans"/>
        </w:rPr>
      </w:pPr>
      <w:r w:rsidRPr="00075F52">
        <w:rPr>
          <w:spacing w:val="2"/>
        </w:rPr>
        <w:t>4.</w:t>
      </w:r>
      <w:r w:rsidRPr="00075F52">
        <w:rPr>
          <w:spacing w:val="2"/>
        </w:rPr>
        <w:br/>
      </w:r>
      <w:r w:rsidRPr="00075F52">
        <w:rPr>
          <w:spacing w:val="2"/>
        </w:rPr>
        <w:br/>
        <w:t>«__»________</w:t>
      </w:r>
      <w:r w:rsidR="0017292C">
        <w:rPr>
          <w:spacing w:val="2"/>
        </w:rPr>
        <w:t>201___г.</w:t>
      </w:r>
      <w:r w:rsidRPr="00075F52">
        <w:rPr>
          <w:spacing w:val="2"/>
        </w:rPr>
        <w:t xml:space="preserve">                                             (подпись)                                       (ФИО)</w:t>
      </w:r>
    </w:p>
    <w:p w:rsidR="00196AF1" w:rsidRPr="00075F52" w:rsidRDefault="00196AF1" w:rsidP="00196AF1">
      <w:pPr>
        <w:widowControl w:val="0"/>
        <w:autoSpaceDE w:val="0"/>
        <w:autoSpaceDN w:val="0"/>
        <w:adjustRightInd w:val="0"/>
        <w:ind w:firstLine="709"/>
        <w:jc w:val="both"/>
        <w:outlineLvl w:val="1"/>
        <w:rPr>
          <w:rFonts w:asciiTheme="minorHAnsi" w:hAnsiTheme="minorHAnsi"/>
          <w:color w:val="auto"/>
        </w:rPr>
      </w:pPr>
    </w:p>
    <w:p w:rsidR="00196AF1" w:rsidRDefault="00196AF1" w:rsidP="00196AF1">
      <w:pPr>
        <w:widowControl w:val="0"/>
        <w:autoSpaceDE w:val="0"/>
        <w:autoSpaceDN w:val="0"/>
        <w:adjustRightInd w:val="0"/>
        <w:ind w:firstLine="709"/>
        <w:jc w:val="both"/>
        <w:outlineLvl w:val="1"/>
        <w:rPr>
          <w:rFonts w:asciiTheme="minorHAnsi" w:hAnsiTheme="minorHAnsi"/>
          <w:color w:val="000000" w:themeColor="text1"/>
        </w:rPr>
      </w:pPr>
    </w:p>
    <w:p w:rsidR="00196AF1" w:rsidRDefault="00196AF1">
      <w:pPr>
        <w:spacing w:after="200" w:line="276" w:lineRule="auto"/>
        <w:rPr>
          <w:rFonts w:asciiTheme="minorHAnsi" w:hAnsiTheme="minorHAnsi"/>
          <w:color w:val="000000" w:themeColor="text1"/>
        </w:rPr>
      </w:pPr>
      <w:r>
        <w:rPr>
          <w:rFonts w:asciiTheme="minorHAnsi" w:hAnsiTheme="minorHAnsi"/>
          <w:color w:val="000000" w:themeColor="text1"/>
        </w:rPr>
        <w:br w:type="page"/>
      </w:r>
    </w:p>
    <w:p w:rsidR="00196AF1" w:rsidRPr="006F0463" w:rsidRDefault="0017292C" w:rsidP="00196AF1">
      <w:pPr>
        <w:spacing w:after="493" w:line="265" w:lineRule="auto"/>
        <w:ind w:left="4962" w:right="1056"/>
        <w:rPr>
          <w:rFonts w:ascii="Times New Roman" w:hAnsi="Times New Roman" w:cs="Times New Roman"/>
        </w:rPr>
      </w:pPr>
      <w:r>
        <w:rPr>
          <w:rFonts w:ascii="Times New Roman" w:eastAsia="Times New Roman" w:hAnsi="Times New Roman" w:cs="Times New Roman"/>
          <w:sz w:val="22"/>
        </w:rPr>
        <w:lastRenderedPageBreak/>
        <w:t>Приложе</w:t>
      </w:r>
      <w:r w:rsidR="00196AF1">
        <w:rPr>
          <w:rFonts w:ascii="Times New Roman" w:eastAsia="Times New Roman" w:hAnsi="Times New Roman" w:cs="Times New Roman"/>
          <w:sz w:val="22"/>
        </w:rPr>
        <w:t xml:space="preserve">ние № </w:t>
      </w:r>
      <w:r>
        <w:rPr>
          <w:rFonts w:ascii="Times New Roman" w:eastAsia="Times New Roman" w:hAnsi="Times New Roman" w:cs="Times New Roman"/>
          <w:sz w:val="22"/>
        </w:rPr>
        <w:t>2</w:t>
      </w:r>
      <w:r w:rsidR="00196AF1">
        <w:rPr>
          <w:rFonts w:ascii="Times New Roman" w:eastAsia="Times New Roman" w:hAnsi="Times New Roman" w:cs="Times New Roman"/>
          <w:sz w:val="22"/>
        </w:rPr>
        <w:t xml:space="preserve"> к административному регламенту предоставления муниципальной услуги «</w:t>
      </w:r>
      <w:r w:rsidR="00196AF1">
        <w:rPr>
          <w:rFonts w:ascii="Times New Roman" w:hAnsi="Times New Roman" w:cs="Times New Roman"/>
          <w:color w:val="22272F"/>
        </w:rPr>
        <w:t>П</w:t>
      </w:r>
      <w:r w:rsidR="00196AF1" w:rsidRPr="00C12B63">
        <w:rPr>
          <w:rFonts w:ascii="Times New Roman" w:hAnsi="Times New Roman" w:cs="Times New Roman"/>
          <w:color w:val="22272F"/>
        </w:rPr>
        <w:t>ризнания садового дома жилым домом и жилого дома садовым домом</w:t>
      </w:r>
      <w:r w:rsidR="00196AF1">
        <w:rPr>
          <w:rFonts w:ascii="Times New Roman" w:eastAsia="Times New Roman" w:hAnsi="Times New Roman" w:cs="Times New Roman"/>
          <w:sz w:val="22"/>
        </w:rPr>
        <w:t>»</w:t>
      </w:r>
    </w:p>
    <w:p w:rsidR="00196AF1" w:rsidRPr="006F0463" w:rsidRDefault="00196AF1" w:rsidP="00196AF1">
      <w:pPr>
        <w:jc w:val="right"/>
        <w:rPr>
          <w:rFonts w:ascii="Times New Roman" w:hAnsi="Times New Roman" w:cs="Times New Roman"/>
          <w:bCs/>
        </w:rPr>
      </w:pPr>
      <w:r w:rsidRPr="006F0463">
        <w:rPr>
          <w:rFonts w:ascii="Times New Roman" w:hAnsi="Times New Roman" w:cs="Times New Roman"/>
          <w:bCs/>
        </w:rPr>
        <w:t>(форма)</w:t>
      </w:r>
    </w:p>
    <w:p w:rsidR="00196AF1" w:rsidRPr="006F0463" w:rsidRDefault="00196AF1" w:rsidP="00196AF1">
      <w:pPr>
        <w:spacing w:before="240"/>
        <w:jc w:val="center"/>
        <w:rPr>
          <w:rFonts w:ascii="Times New Roman" w:hAnsi="Times New Roman" w:cs="Times New Roman"/>
          <w:b/>
          <w:bCs/>
          <w:sz w:val="26"/>
          <w:szCs w:val="26"/>
        </w:rPr>
      </w:pPr>
      <w:r w:rsidRPr="006F0463">
        <w:rPr>
          <w:rFonts w:ascii="Times New Roman" w:hAnsi="Times New Roman" w:cs="Times New Roman"/>
          <w:b/>
          <w:bCs/>
          <w:sz w:val="26"/>
          <w:szCs w:val="26"/>
        </w:rPr>
        <w:t>АКТ</w:t>
      </w:r>
    </w:p>
    <w:p w:rsidR="00196AF1" w:rsidRPr="006F0463" w:rsidRDefault="00196AF1" w:rsidP="00196AF1">
      <w:pPr>
        <w:spacing w:after="240"/>
        <w:jc w:val="center"/>
        <w:rPr>
          <w:rFonts w:ascii="Times New Roman" w:hAnsi="Times New Roman" w:cs="Times New Roman"/>
        </w:rPr>
      </w:pPr>
      <w:r w:rsidRPr="006F0463">
        <w:rPr>
          <w:rFonts w:ascii="Times New Roman" w:hAnsi="Times New Roman" w:cs="Times New Roman"/>
          <w:sz w:val="26"/>
          <w:szCs w:val="26"/>
        </w:rPr>
        <w:t>обследования помещения</w:t>
      </w:r>
    </w:p>
    <w:tbl>
      <w:tblPr>
        <w:tblW w:w="0" w:type="auto"/>
        <w:tblLayout w:type="fixed"/>
        <w:tblCellMar>
          <w:left w:w="28" w:type="dxa"/>
          <w:right w:w="28" w:type="dxa"/>
        </w:tblCellMar>
        <w:tblLook w:val="0000"/>
      </w:tblPr>
      <w:tblGrid>
        <w:gridCol w:w="392"/>
        <w:gridCol w:w="3747"/>
        <w:gridCol w:w="1985"/>
        <w:gridCol w:w="4110"/>
      </w:tblGrid>
      <w:tr w:rsidR="00196AF1" w:rsidRPr="006F0463" w:rsidTr="00855E5B">
        <w:trPr>
          <w:cantSplit/>
        </w:trPr>
        <w:tc>
          <w:tcPr>
            <w:tcW w:w="392" w:type="dxa"/>
            <w:tcBorders>
              <w:top w:val="nil"/>
              <w:left w:val="nil"/>
              <w:bottom w:val="nil"/>
              <w:right w:val="nil"/>
            </w:tcBorders>
            <w:vAlign w:val="bottom"/>
          </w:tcPr>
          <w:p w:rsidR="00196AF1" w:rsidRPr="006F0463" w:rsidRDefault="00196AF1" w:rsidP="00855E5B">
            <w:pPr>
              <w:rPr>
                <w:rFonts w:ascii="Times New Roman" w:hAnsi="Times New Roman" w:cs="Times New Roman"/>
              </w:rPr>
            </w:pPr>
            <w:r w:rsidRPr="006F0463">
              <w:rPr>
                <w:rFonts w:ascii="Times New Roman" w:hAnsi="Times New Roman" w:cs="Times New Roman"/>
              </w:rPr>
              <w:t>№</w:t>
            </w:r>
          </w:p>
        </w:tc>
        <w:tc>
          <w:tcPr>
            <w:tcW w:w="3747" w:type="dxa"/>
            <w:tcBorders>
              <w:top w:val="nil"/>
              <w:left w:val="nil"/>
              <w:bottom w:val="single" w:sz="4" w:space="0" w:color="auto"/>
              <w:right w:val="nil"/>
            </w:tcBorders>
            <w:vAlign w:val="bottom"/>
          </w:tcPr>
          <w:p w:rsidR="00196AF1" w:rsidRPr="006F0463" w:rsidRDefault="00196AF1" w:rsidP="00855E5B">
            <w:pPr>
              <w:jc w:val="center"/>
              <w:rPr>
                <w:rFonts w:ascii="Times New Roman" w:hAnsi="Times New Roman" w:cs="Times New Roman"/>
              </w:rPr>
            </w:pPr>
          </w:p>
        </w:tc>
        <w:tc>
          <w:tcPr>
            <w:tcW w:w="1985" w:type="dxa"/>
            <w:tcBorders>
              <w:top w:val="nil"/>
              <w:left w:val="nil"/>
              <w:bottom w:val="nil"/>
              <w:right w:val="nil"/>
            </w:tcBorders>
            <w:vAlign w:val="bottom"/>
          </w:tcPr>
          <w:p w:rsidR="00196AF1" w:rsidRPr="006F0463" w:rsidRDefault="00196AF1" w:rsidP="00855E5B">
            <w:pPr>
              <w:jc w:val="center"/>
              <w:rPr>
                <w:rFonts w:ascii="Times New Roman" w:hAnsi="Times New Roman" w:cs="Times New Roman"/>
              </w:rPr>
            </w:pPr>
          </w:p>
        </w:tc>
        <w:tc>
          <w:tcPr>
            <w:tcW w:w="4110" w:type="dxa"/>
            <w:tcBorders>
              <w:top w:val="nil"/>
              <w:left w:val="nil"/>
              <w:bottom w:val="single" w:sz="4" w:space="0" w:color="auto"/>
              <w:right w:val="nil"/>
            </w:tcBorders>
            <w:vAlign w:val="bottom"/>
          </w:tcPr>
          <w:p w:rsidR="00196AF1" w:rsidRPr="006F0463" w:rsidRDefault="00196AF1" w:rsidP="00855E5B">
            <w:pPr>
              <w:jc w:val="center"/>
              <w:rPr>
                <w:rFonts w:ascii="Times New Roman" w:hAnsi="Times New Roman" w:cs="Times New Roman"/>
              </w:rPr>
            </w:pPr>
          </w:p>
        </w:tc>
      </w:tr>
      <w:tr w:rsidR="00196AF1" w:rsidRPr="006F0463" w:rsidTr="00855E5B">
        <w:trPr>
          <w:cantSplit/>
        </w:trPr>
        <w:tc>
          <w:tcPr>
            <w:tcW w:w="392" w:type="dxa"/>
            <w:tcBorders>
              <w:top w:val="nil"/>
              <w:left w:val="nil"/>
              <w:bottom w:val="nil"/>
              <w:right w:val="nil"/>
            </w:tcBorders>
          </w:tcPr>
          <w:p w:rsidR="00196AF1" w:rsidRPr="006F0463" w:rsidRDefault="00196AF1" w:rsidP="00855E5B">
            <w:pPr>
              <w:rPr>
                <w:rFonts w:ascii="Times New Roman" w:hAnsi="Times New Roman" w:cs="Times New Roman"/>
              </w:rPr>
            </w:pPr>
          </w:p>
        </w:tc>
        <w:tc>
          <w:tcPr>
            <w:tcW w:w="3747" w:type="dxa"/>
            <w:tcBorders>
              <w:top w:val="nil"/>
              <w:left w:val="nil"/>
              <w:bottom w:val="nil"/>
              <w:right w:val="nil"/>
            </w:tcBorders>
          </w:tcPr>
          <w:p w:rsidR="00196AF1" w:rsidRPr="006F0463" w:rsidRDefault="00196AF1" w:rsidP="00855E5B">
            <w:pPr>
              <w:jc w:val="center"/>
              <w:rPr>
                <w:rFonts w:ascii="Times New Roman" w:hAnsi="Times New Roman" w:cs="Times New Roman"/>
              </w:rPr>
            </w:pPr>
          </w:p>
        </w:tc>
        <w:tc>
          <w:tcPr>
            <w:tcW w:w="1985" w:type="dxa"/>
            <w:tcBorders>
              <w:top w:val="nil"/>
              <w:left w:val="nil"/>
              <w:bottom w:val="nil"/>
              <w:right w:val="nil"/>
            </w:tcBorders>
          </w:tcPr>
          <w:p w:rsidR="00196AF1" w:rsidRPr="006F0463" w:rsidRDefault="00196AF1" w:rsidP="00855E5B">
            <w:pPr>
              <w:jc w:val="center"/>
              <w:rPr>
                <w:rFonts w:ascii="Times New Roman" w:hAnsi="Times New Roman" w:cs="Times New Roman"/>
              </w:rPr>
            </w:pPr>
          </w:p>
        </w:tc>
        <w:tc>
          <w:tcPr>
            <w:tcW w:w="4110" w:type="dxa"/>
            <w:tcBorders>
              <w:top w:val="nil"/>
              <w:left w:val="nil"/>
              <w:bottom w:val="nil"/>
              <w:right w:val="nil"/>
            </w:tcBorders>
          </w:tcPr>
          <w:p w:rsidR="00196AF1" w:rsidRPr="006F0463" w:rsidRDefault="00196AF1" w:rsidP="00855E5B">
            <w:pPr>
              <w:jc w:val="center"/>
              <w:rPr>
                <w:rFonts w:ascii="Times New Roman" w:hAnsi="Times New Roman" w:cs="Times New Roman"/>
              </w:rPr>
            </w:pPr>
            <w:r w:rsidRPr="006F0463">
              <w:rPr>
                <w:rFonts w:ascii="Times New Roman" w:hAnsi="Times New Roman" w:cs="Times New Roman"/>
              </w:rPr>
              <w:t>(дата)</w:t>
            </w:r>
          </w:p>
        </w:tc>
      </w:tr>
    </w:tbl>
    <w:p w:rsidR="00196AF1" w:rsidRPr="006F0463" w:rsidRDefault="00196AF1" w:rsidP="00196AF1">
      <w:pPr>
        <w:spacing w:before="240"/>
        <w:rPr>
          <w:rFonts w:ascii="Times New Roman" w:hAnsi="Times New Roman" w:cs="Times New Roman"/>
        </w:rPr>
      </w:pPr>
    </w:p>
    <w:p w:rsidR="00196AF1" w:rsidRPr="006F0463" w:rsidRDefault="00196AF1" w:rsidP="00196AF1">
      <w:pPr>
        <w:pBdr>
          <w:top w:val="single" w:sz="4" w:space="1" w:color="auto"/>
        </w:pBdr>
        <w:jc w:val="center"/>
        <w:rPr>
          <w:rFonts w:ascii="Times New Roman" w:hAnsi="Times New Roman" w:cs="Times New Roman"/>
        </w:rPr>
      </w:pPr>
      <w:r w:rsidRPr="006F0463">
        <w:rPr>
          <w:rFonts w:ascii="Times New Roman" w:hAnsi="Times New Roman" w:cs="Times New Roman"/>
        </w:rPr>
        <w:t>(месторасположение помещения, в том числе наименования населенного пункта и улицы, номера дома и квартиры)</w:t>
      </w:r>
    </w:p>
    <w:p w:rsidR="00196AF1" w:rsidRPr="006F0463" w:rsidRDefault="00196AF1" w:rsidP="00196AF1">
      <w:pPr>
        <w:spacing w:before="240"/>
        <w:ind w:firstLine="567"/>
        <w:rPr>
          <w:rFonts w:ascii="Times New Roman" w:hAnsi="Times New Roman" w:cs="Times New Roman"/>
        </w:rPr>
      </w:pPr>
      <w:r w:rsidRPr="006F0463">
        <w:rPr>
          <w:rFonts w:ascii="Times New Roman" w:hAnsi="Times New Roman" w:cs="Times New Roman"/>
        </w:rPr>
        <w:t xml:space="preserve">Межведомственная комиссия, назначенная  </w:t>
      </w:r>
    </w:p>
    <w:p w:rsidR="00196AF1" w:rsidRPr="006F0463" w:rsidRDefault="00196AF1" w:rsidP="00196AF1">
      <w:pPr>
        <w:pBdr>
          <w:top w:val="single" w:sz="4" w:space="1" w:color="auto"/>
        </w:pBdr>
        <w:ind w:left="5103"/>
        <w:jc w:val="center"/>
        <w:rPr>
          <w:rFonts w:ascii="Times New Roman" w:hAnsi="Times New Roman" w:cs="Times New Roman"/>
        </w:rPr>
      </w:pPr>
      <w:r w:rsidRPr="006F0463">
        <w:rPr>
          <w:rFonts w:ascii="Times New Roman" w:hAnsi="Times New Roman" w:cs="Times New Roman"/>
        </w:rPr>
        <w:t xml:space="preserve">(кем назначена, наименование федерального органа </w:t>
      </w:r>
    </w:p>
    <w:p w:rsidR="00196AF1" w:rsidRPr="006F0463" w:rsidRDefault="00196AF1" w:rsidP="00196AF1">
      <w:pPr>
        <w:tabs>
          <w:tab w:val="right" w:pos="10205"/>
        </w:tabs>
        <w:rPr>
          <w:rFonts w:ascii="Times New Roman" w:hAnsi="Times New Roman" w:cs="Times New Roman"/>
        </w:rPr>
      </w:pPr>
      <w:r w:rsidRPr="006F0463">
        <w:rPr>
          <w:rFonts w:ascii="Times New Roman" w:hAnsi="Times New Roman" w:cs="Times New Roman"/>
        </w:rPr>
        <w:tab/>
        <w:t>,</w:t>
      </w:r>
    </w:p>
    <w:p w:rsidR="00196AF1" w:rsidRPr="006F0463" w:rsidRDefault="00196AF1" w:rsidP="00196AF1">
      <w:pPr>
        <w:pBdr>
          <w:top w:val="single" w:sz="4" w:space="1" w:color="auto"/>
        </w:pBdr>
        <w:ind w:right="113"/>
        <w:jc w:val="center"/>
        <w:rPr>
          <w:rFonts w:ascii="Times New Roman" w:hAnsi="Times New Roman" w:cs="Times New Roman"/>
        </w:rPr>
      </w:pPr>
      <w:r w:rsidRPr="006F0463">
        <w:rPr>
          <w:rFonts w:ascii="Times New Roman" w:hAnsi="Times New Roman" w:cs="Times New Roman"/>
        </w:rPr>
        <w:t>исполнительной власти, органа исполнительной власти субъекта Российской Федерации, органа местного самоуправления, дата, номер решения о созыве комиссии)</w:t>
      </w:r>
    </w:p>
    <w:p w:rsidR="00196AF1" w:rsidRPr="006F0463" w:rsidRDefault="00196AF1" w:rsidP="00196AF1">
      <w:pPr>
        <w:rPr>
          <w:rFonts w:ascii="Times New Roman" w:hAnsi="Times New Roman" w:cs="Times New Roman"/>
        </w:rPr>
      </w:pPr>
      <w:r w:rsidRPr="006F0463">
        <w:rPr>
          <w:rFonts w:ascii="Times New Roman" w:hAnsi="Times New Roman" w:cs="Times New Roman"/>
        </w:rPr>
        <w:t xml:space="preserve">в составе председателя  </w:t>
      </w:r>
    </w:p>
    <w:p w:rsidR="00196AF1" w:rsidRPr="006F0463" w:rsidRDefault="00196AF1" w:rsidP="00196AF1">
      <w:pPr>
        <w:pBdr>
          <w:top w:val="single" w:sz="4" w:space="1" w:color="auto"/>
        </w:pBdr>
        <w:ind w:left="2460"/>
        <w:jc w:val="center"/>
        <w:rPr>
          <w:rFonts w:ascii="Times New Roman" w:hAnsi="Times New Roman" w:cs="Times New Roman"/>
        </w:rPr>
      </w:pPr>
      <w:r w:rsidRPr="006F0463">
        <w:rPr>
          <w:rFonts w:ascii="Times New Roman" w:hAnsi="Times New Roman" w:cs="Times New Roman"/>
        </w:rPr>
        <w:t>(Ф.И.О., занимаемая должность и место работы)</w:t>
      </w:r>
    </w:p>
    <w:p w:rsidR="00196AF1" w:rsidRPr="006F0463" w:rsidRDefault="00196AF1" w:rsidP="00196AF1">
      <w:pPr>
        <w:rPr>
          <w:rFonts w:ascii="Times New Roman" w:hAnsi="Times New Roman" w:cs="Times New Roman"/>
        </w:rPr>
      </w:pPr>
      <w:r w:rsidRPr="006F0463">
        <w:rPr>
          <w:rFonts w:ascii="Times New Roman" w:hAnsi="Times New Roman" w:cs="Times New Roman"/>
        </w:rPr>
        <w:t xml:space="preserve">и членов комиссии  </w:t>
      </w:r>
    </w:p>
    <w:p w:rsidR="00196AF1" w:rsidRPr="006F0463" w:rsidRDefault="00196AF1" w:rsidP="00196AF1">
      <w:pPr>
        <w:pBdr>
          <w:top w:val="single" w:sz="4" w:space="1" w:color="auto"/>
        </w:pBdr>
        <w:ind w:left="2069"/>
        <w:jc w:val="center"/>
        <w:rPr>
          <w:rFonts w:ascii="Times New Roman" w:hAnsi="Times New Roman" w:cs="Times New Roman"/>
        </w:rPr>
      </w:pPr>
      <w:r w:rsidRPr="006F0463">
        <w:rPr>
          <w:rFonts w:ascii="Times New Roman" w:hAnsi="Times New Roman" w:cs="Times New Roman"/>
        </w:rPr>
        <w:t>(Ф.И.О., занимаемая должность и место работы)</w:t>
      </w:r>
    </w:p>
    <w:p w:rsidR="00196AF1" w:rsidRPr="006F0463" w:rsidRDefault="00196AF1" w:rsidP="00196AF1">
      <w:pPr>
        <w:rPr>
          <w:rFonts w:ascii="Times New Roman" w:hAnsi="Times New Roman" w:cs="Times New Roman"/>
        </w:rPr>
      </w:pPr>
      <w:r w:rsidRPr="006F0463">
        <w:rPr>
          <w:rFonts w:ascii="Times New Roman" w:hAnsi="Times New Roman" w:cs="Times New Roman"/>
        </w:rPr>
        <w:t xml:space="preserve">при участии приглашенных экспертов  </w:t>
      </w:r>
    </w:p>
    <w:p w:rsidR="00196AF1" w:rsidRPr="006F0463" w:rsidRDefault="00196AF1" w:rsidP="00196AF1">
      <w:pPr>
        <w:pBdr>
          <w:top w:val="single" w:sz="4" w:space="1" w:color="auto"/>
        </w:pBdr>
        <w:ind w:left="4054"/>
        <w:jc w:val="center"/>
        <w:rPr>
          <w:rFonts w:ascii="Times New Roman" w:hAnsi="Times New Roman" w:cs="Times New Roman"/>
        </w:rPr>
      </w:pPr>
      <w:r w:rsidRPr="006F0463">
        <w:rPr>
          <w:rFonts w:ascii="Times New Roman" w:hAnsi="Times New Roman" w:cs="Times New Roman"/>
        </w:rPr>
        <w:t>(Ф.И.О., занимаемая должность и место работы)</w:t>
      </w: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r w:rsidRPr="006F0463">
        <w:rPr>
          <w:rFonts w:ascii="Times New Roman" w:hAnsi="Times New Roman" w:cs="Times New Roman"/>
        </w:rPr>
        <w:t xml:space="preserve">и приглашенного собственника помещения или уполномоченного им лица  </w:t>
      </w:r>
    </w:p>
    <w:p w:rsidR="00196AF1" w:rsidRPr="006F0463" w:rsidRDefault="00196AF1" w:rsidP="00196AF1">
      <w:pPr>
        <w:pBdr>
          <w:top w:val="single" w:sz="4" w:space="1" w:color="auto"/>
        </w:pBdr>
        <w:ind w:left="7785"/>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jc w:val="center"/>
        <w:rPr>
          <w:rFonts w:ascii="Times New Roman" w:hAnsi="Times New Roman" w:cs="Times New Roman"/>
        </w:rPr>
      </w:pPr>
      <w:r w:rsidRPr="006F0463">
        <w:rPr>
          <w:rFonts w:ascii="Times New Roman" w:hAnsi="Times New Roman" w:cs="Times New Roman"/>
        </w:rPr>
        <w:t>(Ф.И.О., занимаемая должность и место работы)</w:t>
      </w: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r w:rsidRPr="006F0463">
        <w:rPr>
          <w:rFonts w:ascii="Times New Roman" w:hAnsi="Times New Roman" w:cs="Times New Roman"/>
        </w:rPr>
        <w:t xml:space="preserve">произвела обследование помещения по заявлению  </w:t>
      </w:r>
    </w:p>
    <w:p w:rsidR="00196AF1" w:rsidRPr="006F0463" w:rsidRDefault="00196AF1" w:rsidP="00196AF1">
      <w:pPr>
        <w:pBdr>
          <w:top w:val="single" w:sz="4" w:space="1" w:color="auto"/>
        </w:pBdr>
        <w:ind w:left="5290"/>
        <w:jc w:val="center"/>
        <w:rPr>
          <w:rFonts w:ascii="Times New Roman" w:hAnsi="Times New Roman" w:cs="Times New Roman"/>
        </w:rPr>
      </w:pPr>
      <w:r w:rsidRPr="006F0463">
        <w:rPr>
          <w:rFonts w:ascii="Times New Roman" w:hAnsi="Times New Roman" w:cs="Times New Roman"/>
        </w:rPr>
        <w:t xml:space="preserve">(реквизиты заявителя: Ф.И.О. и адрес – </w:t>
      </w: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jc w:val="center"/>
        <w:rPr>
          <w:rFonts w:ascii="Times New Roman" w:hAnsi="Times New Roman" w:cs="Times New Roman"/>
        </w:rPr>
      </w:pPr>
      <w:r w:rsidRPr="006F0463">
        <w:rPr>
          <w:rFonts w:ascii="Times New Roman" w:hAnsi="Times New Roman" w:cs="Times New Roman"/>
        </w:rPr>
        <w:t>для физического лица, наименование организации и занимаемая должность – для юридического лица)</w:t>
      </w:r>
    </w:p>
    <w:p w:rsidR="00196AF1" w:rsidRPr="006F0463" w:rsidRDefault="00196AF1" w:rsidP="00196AF1">
      <w:pPr>
        <w:rPr>
          <w:rFonts w:ascii="Times New Roman" w:hAnsi="Times New Roman" w:cs="Times New Roman"/>
        </w:rPr>
      </w:pPr>
      <w:r w:rsidRPr="006F0463">
        <w:rPr>
          <w:rFonts w:ascii="Times New Roman" w:hAnsi="Times New Roman" w:cs="Times New Roman"/>
        </w:rPr>
        <w:t xml:space="preserve">и составила настоящий акт обследования помещения  </w:t>
      </w:r>
    </w:p>
    <w:p w:rsidR="00196AF1" w:rsidRPr="006F0463" w:rsidRDefault="00196AF1" w:rsidP="00196AF1">
      <w:pPr>
        <w:pBdr>
          <w:top w:val="single" w:sz="4" w:space="1" w:color="auto"/>
        </w:pBdr>
        <w:ind w:left="5585"/>
        <w:jc w:val="center"/>
        <w:rPr>
          <w:rFonts w:ascii="Times New Roman" w:hAnsi="Times New Roman" w:cs="Times New Roman"/>
        </w:rPr>
      </w:pPr>
      <w:r w:rsidRPr="006F0463">
        <w:rPr>
          <w:rFonts w:ascii="Times New Roman" w:hAnsi="Times New Roman" w:cs="Times New Roman"/>
        </w:rPr>
        <w:t>(адрес, принадлежность помещения,</w:t>
      </w:r>
    </w:p>
    <w:p w:rsidR="00196AF1" w:rsidRPr="006F0463" w:rsidRDefault="00196AF1" w:rsidP="00196AF1">
      <w:pPr>
        <w:tabs>
          <w:tab w:val="right" w:pos="10205"/>
        </w:tabs>
        <w:rPr>
          <w:rFonts w:ascii="Times New Roman" w:hAnsi="Times New Roman" w:cs="Times New Roman"/>
        </w:rPr>
      </w:pPr>
      <w:r w:rsidRPr="006F0463">
        <w:rPr>
          <w:rFonts w:ascii="Times New Roman" w:hAnsi="Times New Roman" w:cs="Times New Roman"/>
        </w:rPr>
        <w:tab/>
        <w:t>.</w:t>
      </w:r>
    </w:p>
    <w:p w:rsidR="00196AF1" w:rsidRPr="006F0463" w:rsidRDefault="00196AF1" w:rsidP="00196AF1">
      <w:pPr>
        <w:pBdr>
          <w:top w:val="single" w:sz="4" w:space="1" w:color="auto"/>
        </w:pBdr>
        <w:ind w:right="113"/>
        <w:jc w:val="center"/>
        <w:rPr>
          <w:rFonts w:ascii="Times New Roman" w:hAnsi="Times New Roman" w:cs="Times New Roman"/>
        </w:rPr>
      </w:pPr>
      <w:r w:rsidRPr="006F0463">
        <w:rPr>
          <w:rFonts w:ascii="Times New Roman" w:hAnsi="Times New Roman" w:cs="Times New Roman"/>
        </w:rPr>
        <w:t>кадастровый номер, год ввода в эксплуатацию)</w:t>
      </w:r>
    </w:p>
    <w:p w:rsidR="00196AF1" w:rsidRPr="006F0463" w:rsidRDefault="00196AF1" w:rsidP="00196AF1">
      <w:pPr>
        <w:spacing w:before="180"/>
        <w:ind w:firstLine="567"/>
        <w:jc w:val="both"/>
        <w:rPr>
          <w:rFonts w:ascii="Times New Roman" w:hAnsi="Times New Roman" w:cs="Times New Roman"/>
        </w:rPr>
      </w:pPr>
      <w:r w:rsidRPr="006F0463">
        <w:rPr>
          <w:rFonts w:ascii="Times New Roman" w:hAnsi="Times New Roman" w:cs="Times New Roman"/>
        </w:rPr>
        <w:lastRenderedPageBreak/>
        <w:t xml:space="preserve">Краткое описание состояния жилого помещения, инженерных систем здания, оборудования и механизмов и прилегающей к зданию территории  </w:t>
      </w:r>
    </w:p>
    <w:p w:rsidR="00196AF1" w:rsidRPr="006F0463" w:rsidRDefault="00196AF1" w:rsidP="00196AF1">
      <w:pPr>
        <w:pBdr>
          <w:top w:val="single" w:sz="4" w:space="1" w:color="auto"/>
        </w:pBdr>
        <w:ind w:left="5443"/>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tabs>
          <w:tab w:val="right" w:pos="10205"/>
        </w:tabs>
        <w:rPr>
          <w:rFonts w:ascii="Times New Roman" w:hAnsi="Times New Roman" w:cs="Times New Roman"/>
        </w:rPr>
      </w:pPr>
      <w:r w:rsidRPr="006F0463">
        <w:rPr>
          <w:rFonts w:ascii="Times New Roman" w:hAnsi="Times New Roman" w:cs="Times New Roman"/>
        </w:rPr>
        <w:tab/>
        <w:t>.</w:t>
      </w:r>
    </w:p>
    <w:p w:rsidR="00196AF1" w:rsidRPr="006F0463" w:rsidRDefault="00196AF1" w:rsidP="00196AF1">
      <w:pPr>
        <w:pBdr>
          <w:top w:val="single" w:sz="4" w:space="1" w:color="auto"/>
        </w:pBdr>
        <w:ind w:right="113"/>
        <w:rPr>
          <w:rFonts w:ascii="Times New Roman" w:hAnsi="Times New Roman" w:cs="Times New Roman"/>
          <w:sz w:val="2"/>
          <w:szCs w:val="2"/>
        </w:rPr>
      </w:pPr>
    </w:p>
    <w:p w:rsidR="00196AF1" w:rsidRPr="006F0463" w:rsidRDefault="00196AF1" w:rsidP="00196AF1">
      <w:pPr>
        <w:spacing w:before="240"/>
        <w:ind w:firstLine="567"/>
        <w:rPr>
          <w:rFonts w:ascii="Times New Roman" w:hAnsi="Times New Roman" w:cs="Times New Roman"/>
        </w:rPr>
      </w:pPr>
      <w:r w:rsidRPr="006F0463">
        <w:rPr>
          <w:rFonts w:ascii="Times New Roman" w:hAnsi="Times New Roman" w:cs="Times New Roman"/>
        </w:rPr>
        <w:t xml:space="preserve">Сведения о несоответствиях установленным требованиям с указанием фактических значений показателя или описанием конкретного несоответствия  </w:t>
      </w:r>
    </w:p>
    <w:p w:rsidR="00196AF1" w:rsidRPr="006F0463" w:rsidRDefault="00196AF1" w:rsidP="00196AF1">
      <w:pPr>
        <w:pBdr>
          <w:top w:val="single" w:sz="4" w:space="1" w:color="auto"/>
        </w:pBdr>
        <w:ind w:left="5812"/>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tabs>
          <w:tab w:val="right" w:pos="10205"/>
        </w:tabs>
        <w:rPr>
          <w:rFonts w:ascii="Times New Roman" w:hAnsi="Times New Roman" w:cs="Times New Roman"/>
        </w:rPr>
      </w:pPr>
      <w:r w:rsidRPr="006F0463">
        <w:rPr>
          <w:rFonts w:ascii="Times New Roman" w:hAnsi="Times New Roman" w:cs="Times New Roman"/>
        </w:rPr>
        <w:tab/>
        <w:t>.</w:t>
      </w:r>
    </w:p>
    <w:p w:rsidR="00196AF1" w:rsidRPr="006F0463" w:rsidRDefault="00196AF1" w:rsidP="00196AF1">
      <w:pPr>
        <w:pBdr>
          <w:top w:val="single" w:sz="4" w:space="1" w:color="auto"/>
        </w:pBdr>
        <w:ind w:right="113"/>
        <w:rPr>
          <w:rFonts w:ascii="Times New Roman" w:hAnsi="Times New Roman" w:cs="Times New Roman"/>
          <w:sz w:val="2"/>
          <w:szCs w:val="2"/>
        </w:rPr>
      </w:pPr>
    </w:p>
    <w:p w:rsidR="00196AF1" w:rsidRPr="006F0463" w:rsidRDefault="00196AF1" w:rsidP="00196AF1">
      <w:pPr>
        <w:ind w:firstLine="567"/>
        <w:jc w:val="both"/>
        <w:rPr>
          <w:rFonts w:ascii="Times New Roman" w:hAnsi="Times New Roman" w:cs="Times New Roman"/>
        </w:rPr>
      </w:pPr>
      <w:r w:rsidRPr="006F0463">
        <w:rPr>
          <w:rFonts w:ascii="Times New Roman" w:hAnsi="Times New Roman" w:cs="Times New Roman"/>
        </w:rPr>
        <w:t xml:space="preserve">Оценка результатов проведенного инструментального контроля и других видов контроля и исследований  </w:t>
      </w:r>
    </w:p>
    <w:p w:rsidR="00196AF1" w:rsidRPr="006F0463" w:rsidRDefault="00196AF1" w:rsidP="00196AF1">
      <w:pPr>
        <w:pBdr>
          <w:top w:val="single" w:sz="4" w:space="1" w:color="auto"/>
        </w:pBdr>
        <w:ind w:left="1531"/>
        <w:jc w:val="center"/>
        <w:rPr>
          <w:rFonts w:ascii="Times New Roman" w:hAnsi="Times New Roman" w:cs="Times New Roman"/>
        </w:rPr>
      </w:pPr>
      <w:r w:rsidRPr="006F0463">
        <w:rPr>
          <w:rFonts w:ascii="Times New Roman" w:hAnsi="Times New Roman" w:cs="Times New Roman"/>
        </w:rPr>
        <w:t>(кем проведен контроль (испытание), по каким показателям, какие фактические значения получены)</w:t>
      </w:r>
    </w:p>
    <w:p w:rsidR="00196AF1" w:rsidRPr="006F0463" w:rsidRDefault="00196AF1" w:rsidP="00196AF1">
      <w:pPr>
        <w:tabs>
          <w:tab w:val="right" w:pos="10205"/>
        </w:tabs>
        <w:rPr>
          <w:rFonts w:ascii="Times New Roman" w:hAnsi="Times New Roman" w:cs="Times New Roman"/>
        </w:rPr>
      </w:pPr>
      <w:r w:rsidRPr="006F0463">
        <w:rPr>
          <w:rFonts w:ascii="Times New Roman" w:hAnsi="Times New Roman" w:cs="Times New Roman"/>
        </w:rPr>
        <w:tab/>
        <w:t>.</w:t>
      </w:r>
    </w:p>
    <w:p w:rsidR="00196AF1" w:rsidRPr="006F0463" w:rsidRDefault="00196AF1" w:rsidP="00196AF1">
      <w:pPr>
        <w:pBdr>
          <w:top w:val="single" w:sz="4" w:space="1" w:color="auto"/>
        </w:pBdr>
        <w:ind w:right="113"/>
        <w:rPr>
          <w:rFonts w:ascii="Times New Roman" w:hAnsi="Times New Roman" w:cs="Times New Roman"/>
          <w:sz w:val="2"/>
          <w:szCs w:val="2"/>
        </w:rPr>
      </w:pPr>
    </w:p>
    <w:p w:rsidR="00196AF1" w:rsidRPr="006F0463" w:rsidRDefault="00196AF1" w:rsidP="00196AF1">
      <w:pPr>
        <w:ind w:firstLine="567"/>
        <w:jc w:val="both"/>
        <w:rPr>
          <w:rFonts w:ascii="Times New Roman" w:hAnsi="Times New Roman" w:cs="Times New Roman"/>
        </w:rPr>
      </w:pPr>
      <w:r w:rsidRPr="006F0463">
        <w:rPr>
          <w:rFonts w:ascii="Times New Roman" w:hAnsi="Times New Roman" w:cs="Times New Roman"/>
        </w:rPr>
        <w:t xml:space="preserve">Рекомендации межведомственной комиссии и предлагаемые меры, которые необходимо принять для обеспечения безопасности или создания нормальных условий для постоянного проживания  </w:t>
      </w:r>
    </w:p>
    <w:p w:rsidR="00196AF1" w:rsidRPr="006F0463" w:rsidRDefault="00196AF1" w:rsidP="00196AF1">
      <w:pPr>
        <w:pBdr>
          <w:top w:val="single" w:sz="4" w:space="1" w:color="auto"/>
        </w:pBdr>
        <w:ind w:left="1370"/>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tabs>
          <w:tab w:val="right" w:pos="10205"/>
        </w:tabs>
        <w:rPr>
          <w:rFonts w:ascii="Times New Roman" w:hAnsi="Times New Roman" w:cs="Times New Roman"/>
        </w:rPr>
      </w:pPr>
      <w:r w:rsidRPr="006F0463">
        <w:rPr>
          <w:rFonts w:ascii="Times New Roman" w:hAnsi="Times New Roman" w:cs="Times New Roman"/>
        </w:rPr>
        <w:tab/>
        <w:t>.</w:t>
      </w:r>
    </w:p>
    <w:p w:rsidR="00196AF1" w:rsidRPr="006F0463" w:rsidRDefault="00196AF1" w:rsidP="00196AF1">
      <w:pPr>
        <w:pBdr>
          <w:top w:val="single" w:sz="4" w:space="1" w:color="auto"/>
        </w:pBdr>
        <w:ind w:right="113"/>
        <w:rPr>
          <w:rFonts w:ascii="Times New Roman" w:hAnsi="Times New Roman" w:cs="Times New Roman"/>
          <w:sz w:val="2"/>
          <w:szCs w:val="2"/>
        </w:rPr>
      </w:pPr>
    </w:p>
    <w:p w:rsidR="00196AF1" w:rsidRPr="006F0463" w:rsidRDefault="00196AF1" w:rsidP="00196AF1">
      <w:pPr>
        <w:ind w:firstLine="567"/>
        <w:jc w:val="both"/>
        <w:rPr>
          <w:rFonts w:ascii="Times New Roman" w:hAnsi="Times New Roman" w:cs="Times New Roman"/>
          <w:sz w:val="2"/>
          <w:szCs w:val="2"/>
        </w:rPr>
      </w:pPr>
      <w:r w:rsidRPr="006F0463">
        <w:rPr>
          <w:rFonts w:ascii="Times New Roman" w:hAnsi="Times New Roman" w:cs="Times New Roman"/>
        </w:rPr>
        <w:t>Заключение межведомственной комиссии по результатам обследования помещения</w:t>
      </w:r>
      <w:r w:rsidRPr="006F0463">
        <w:rPr>
          <w:rFonts w:ascii="Times New Roman" w:hAnsi="Times New Roman" w:cs="Times New Roman"/>
        </w:rPr>
        <w:br/>
      </w: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rPr>
          <w:rFonts w:ascii="Times New Roman" w:hAnsi="Times New Roman" w:cs="Times New Roman"/>
        </w:rPr>
      </w:pPr>
    </w:p>
    <w:p w:rsidR="00196AF1" w:rsidRPr="006F0463" w:rsidRDefault="00196AF1" w:rsidP="00196AF1">
      <w:pPr>
        <w:pBdr>
          <w:top w:val="single" w:sz="4" w:space="1" w:color="auto"/>
        </w:pBdr>
        <w:rPr>
          <w:rFonts w:ascii="Times New Roman" w:hAnsi="Times New Roman" w:cs="Times New Roman"/>
          <w:sz w:val="2"/>
          <w:szCs w:val="2"/>
        </w:rPr>
      </w:pPr>
    </w:p>
    <w:p w:rsidR="00196AF1" w:rsidRPr="006F0463" w:rsidRDefault="00196AF1" w:rsidP="00196AF1">
      <w:pPr>
        <w:tabs>
          <w:tab w:val="right" w:pos="10205"/>
        </w:tabs>
        <w:rPr>
          <w:rFonts w:ascii="Times New Roman" w:hAnsi="Times New Roman" w:cs="Times New Roman"/>
        </w:rPr>
      </w:pPr>
      <w:r w:rsidRPr="006F0463">
        <w:rPr>
          <w:rFonts w:ascii="Times New Roman" w:hAnsi="Times New Roman" w:cs="Times New Roman"/>
        </w:rPr>
        <w:tab/>
        <w:t>.</w:t>
      </w:r>
    </w:p>
    <w:p w:rsidR="00196AF1" w:rsidRPr="006F0463" w:rsidRDefault="00196AF1" w:rsidP="00196AF1">
      <w:pPr>
        <w:pBdr>
          <w:top w:val="single" w:sz="4" w:space="1" w:color="auto"/>
        </w:pBdr>
        <w:ind w:right="113"/>
        <w:rPr>
          <w:rFonts w:ascii="Times New Roman" w:hAnsi="Times New Roman" w:cs="Times New Roman"/>
          <w:sz w:val="2"/>
          <w:szCs w:val="2"/>
        </w:rPr>
      </w:pPr>
    </w:p>
    <w:p w:rsidR="00196AF1" w:rsidRPr="006F0463" w:rsidRDefault="00196AF1" w:rsidP="00196AF1">
      <w:pPr>
        <w:spacing w:before="120"/>
        <w:ind w:firstLine="567"/>
        <w:rPr>
          <w:rFonts w:ascii="Times New Roman" w:hAnsi="Times New Roman" w:cs="Times New Roman"/>
        </w:rPr>
      </w:pPr>
      <w:r w:rsidRPr="006F0463">
        <w:rPr>
          <w:rFonts w:ascii="Times New Roman" w:hAnsi="Times New Roman" w:cs="Times New Roman"/>
        </w:rPr>
        <w:t>Приложение к акту:</w:t>
      </w:r>
    </w:p>
    <w:p w:rsidR="00196AF1" w:rsidRPr="006F0463" w:rsidRDefault="00196AF1" w:rsidP="00196AF1">
      <w:pPr>
        <w:ind w:firstLine="567"/>
        <w:rPr>
          <w:rFonts w:ascii="Times New Roman" w:hAnsi="Times New Roman" w:cs="Times New Roman"/>
        </w:rPr>
      </w:pPr>
      <w:r w:rsidRPr="006F0463">
        <w:rPr>
          <w:rFonts w:ascii="Times New Roman" w:hAnsi="Times New Roman" w:cs="Times New Roman"/>
        </w:rPr>
        <w:t>а) результаты инструментального контроля;</w:t>
      </w:r>
    </w:p>
    <w:p w:rsidR="00196AF1" w:rsidRPr="006F0463" w:rsidRDefault="00196AF1" w:rsidP="00196AF1">
      <w:pPr>
        <w:ind w:firstLine="567"/>
        <w:rPr>
          <w:rFonts w:ascii="Times New Roman" w:hAnsi="Times New Roman" w:cs="Times New Roman"/>
        </w:rPr>
      </w:pPr>
      <w:r w:rsidRPr="006F0463">
        <w:rPr>
          <w:rFonts w:ascii="Times New Roman" w:hAnsi="Times New Roman" w:cs="Times New Roman"/>
        </w:rPr>
        <w:t>б) результаты лабораторных испытаний;</w:t>
      </w:r>
    </w:p>
    <w:p w:rsidR="00196AF1" w:rsidRPr="006F0463" w:rsidRDefault="00196AF1" w:rsidP="00196AF1">
      <w:pPr>
        <w:ind w:firstLine="567"/>
        <w:rPr>
          <w:rFonts w:ascii="Times New Roman" w:hAnsi="Times New Roman" w:cs="Times New Roman"/>
        </w:rPr>
      </w:pPr>
      <w:r w:rsidRPr="006F0463">
        <w:rPr>
          <w:rFonts w:ascii="Times New Roman" w:hAnsi="Times New Roman" w:cs="Times New Roman"/>
        </w:rPr>
        <w:t>в) результаты исследований;</w:t>
      </w:r>
    </w:p>
    <w:p w:rsidR="00196AF1" w:rsidRPr="006F0463" w:rsidRDefault="00196AF1" w:rsidP="00196AF1">
      <w:pPr>
        <w:ind w:firstLine="567"/>
        <w:rPr>
          <w:rFonts w:ascii="Times New Roman" w:hAnsi="Times New Roman" w:cs="Times New Roman"/>
        </w:rPr>
      </w:pPr>
      <w:r w:rsidRPr="006F0463">
        <w:rPr>
          <w:rFonts w:ascii="Times New Roman" w:hAnsi="Times New Roman" w:cs="Times New Roman"/>
        </w:rPr>
        <w:t>г) заключения экспертов проектно-изыскательских и специализированных организаций;</w:t>
      </w:r>
    </w:p>
    <w:p w:rsidR="00196AF1" w:rsidRPr="006F0463" w:rsidRDefault="00196AF1" w:rsidP="00196AF1">
      <w:pPr>
        <w:spacing w:after="480"/>
        <w:ind w:firstLine="567"/>
        <w:rPr>
          <w:rFonts w:ascii="Times New Roman" w:hAnsi="Times New Roman" w:cs="Times New Roman"/>
        </w:rPr>
      </w:pPr>
      <w:r w:rsidRPr="006F0463">
        <w:rPr>
          <w:rFonts w:ascii="Times New Roman" w:hAnsi="Times New Roman" w:cs="Times New Roman"/>
        </w:rPr>
        <w:t>д) другие материалы по решению межведомственной комиссии.</w:t>
      </w:r>
    </w:p>
    <w:p w:rsidR="00196AF1" w:rsidRPr="006F0463" w:rsidRDefault="00196AF1" w:rsidP="00196AF1">
      <w:pPr>
        <w:rPr>
          <w:rFonts w:ascii="Times New Roman" w:hAnsi="Times New Roman" w:cs="Times New Roman"/>
        </w:rPr>
      </w:pPr>
      <w:r w:rsidRPr="006F0463">
        <w:rPr>
          <w:rFonts w:ascii="Times New Roman" w:hAnsi="Times New Roman" w:cs="Times New Roman"/>
        </w:rPr>
        <w:t>Председатель межведомственной комиссии</w:t>
      </w:r>
    </w:p>
    <w:tbl>
      <w:tblPr>
        <w:tblW w:w="0" w:type="auto"/>
        <w:tblInd w:w="595" w:type="dxa"/>
        <w:tblLayout w:type="fixed"/>
        <w:tblCellMar>
          <w:left w:w="28" w:type="dxa"/>
          <w:right w:w="28" w:type="dxa"/>
        </w:tblCellMar>
        <w:tblLook w:val="0000"/>
      </w:tblPr>
      <w:tblGrid>
        <w:gridCol w:w="2835"/>
        <w:gridCol w:w="1276"/>
        <w:gridCol w:w="4989"/>
      </w:tblGrid>
      <w:tr w:rsidR="00196AF1" w:rsidRPr="006F0463" w:rsidTr="00855E5B">
        <w:trPr>
          <w:cantSplit/>
        </w:trPr>
        <w:tc>
          <w:tcPr>
            <w:tcW w:w="2835" w:type="dxa"/>
            <w:tcBorders>
              <w:top w:val="nil"/>
              <w:left w:val="nil"/>
              <w:bottom w:val="single" w:sz="4" w:space="0" w:color="auto"/>
              <w:right w:val="nil"/>
            </w:tcBorders>
            <w:vAlign w:val="bottom"/>
          </w:tcPr>
          <w:p w:rsidR="00196AF1" w:rsidRPr="006F0463" w:rsidRDefault="00196AF1" w:rsidP="00855E5B">
            <w:pPr>
              <w:ind w:left="-170"/>
              <w:jc w:val="center"/>
              <w:rPr>
                <w:rFonts w:ascii="Times New Roman" w:hAnsi="Times New Roman" w:cs="Times New Roman"/>
              </w:rPr>
            </w:pPr>
          </w:p>
        </w:tc>
        <w:tc>
          <w:tcPr>
            <w:tcW w:w="1276" w:type="dxa"/>
            <w:tcBorders>
              <w:top w:val="nil"/>
              <w:left w:val="nil"/>
              <w:bottom w:val="nil"/>
              <w:right w:val="nil"/>
            </w:tcBorders>
            <w:vAlign w:val="bottom"/>
          </w:tcPr>
          <w:p w:rsidR="00196AF1" w:rsidRPr="006F0463" w:rsidRDefault="00196AF1" w:rsidP="00855E5B">
            <w:pPr>
              <w:ind w:left="-170"/>
              <w:jc w:val="center"/>
              <w:rPr>
                <w:rFonts w:ascii="Times New Roman" w:hAnsi="Times New Roman" w:cs="Times New Roman"/>
              </w:rPr>
            </w:pPr>
          </w:p>
        </w:tc>
        <w:tc>
          <w:tcPr>
            <w:tcW w:w="4989" w:type="dxa"/>
            <w:tcBorders>
              <w:top w:val="nil"/>
              <w:left w:val="nil"/>
              <w:bottom w:val="single" w:sz="4" w:space="0" w:color="auto"/>
              <w:right w:val="nil"/>
            </w:tcBorders>
            <w:vAlign w:val="bottom"/>
          </w:tcPr>
          <w:p w:rsidR="00196AF1" w:rsidRPr="006F0463" w:rsidRDefault="00196AF1" w:rsidP="00855E5B">
            <w:pPr>
              <w:ind w:left="-170"/>
              <w:jc w:val="center"/>
              <w:rPr>
                <w:rFonts w:ascii="Times New Roman" w:hAnsi="Times New Roman" w:cs="Times New Roman"/>
              </w:rPr>
            </w:pPr>
          </w:p>
        </w:tc>
      </w:tr>
      <w:tr w:rsidR="00196AF1" w:rsidRPr="006F0463" w:rsidTr="00855E5B">
        <w:trPr>
          <w:cantSplit/>
        </w:trPr>
        <w:tc>
          <w:tcPr>
            <w:tcW w:w="2835"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r w:rsidRPr="006F0463">
              <w:rPr>
                <w:rFonts w:ascii="Times New Roman" w:hAnsi="Times New Roman" w:cs="Times New Roman"/>
              </w:rPr>
              <w:t>(подпись)</w:t>
            </w:r>
          </w:p>
        </w:tc>
        <w:tc>
          <w:tcPr>
            <w:tcW w:w="1276"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p>
        </w:tc>
        <w:tc>
          <w:tcPr>
            <w:tcW w:w="4989"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r w:rsidRPr="006F0463">
              <w:rPr>
                <w:rFonts w:ascii="Times New Roman" w:hAnsi="Times New Roman" w:cs="Times New Roman"/>
              </w:rPr>
              <w:t>(Ф.И.О.)</w:t>
            </w:r>
          </w:p>
        </w:tc>
      </w:tr>
    </w:tbl>
    <w:p w:rsidR="00196AF1" w:rsidRPr="006F0463" w:rsidRDefault="00196AF1" w:rsidP="00196AF1">
      <w:pPr>
        <w:spacing w:before="240"/>
        <w:rPr>
          <w:rFonts w:ascii="Times New Roman" w:hAnsi="Times New Roman" w:cs="Times New Roman"/>
        </w:rPr>
      </w:pPr>
      <w:r w:rsidRPr="006F0463">
        <w:rPr>
          <w:rFonts w:ascii="Times New Roman" w:hAnsi="Times New Roman" w:cs="Times New Roman"/>
        </w:rPr>
        <w:lastRenderedPageBreak/>
        <w:t>Члены межведомственной комиссии:</w:t>
      </w:r>
    </w:p>
    <w:tbl>
      <w:tblPr>
        <w:tblW w:w="0" w:type="auto"/>
        <w:tblInd w:w="595" w:type="dxa"/>
        <w:tblLayout w:type="fixed"/>
        <w:tblCellMar>
          <w:left w:w="28" w:type="dxa"/>
          <w:right w:w="28" w:type="dxa"/>
        </w:tblCellMar>
        <w:tblLook w:val="0000"/>
      </w:tblPr>
      <w:tblGrid>
        <w:gridCol w:w="2835"/>
        <w:gridCol w:w="1276"/>
        <w:gridCol w:w="4989"/>
      </w:tblGrid>
      <w:tr w:rsidR="00196AF1" w:rsidRPr="006F0463" w:rsidTr="00855E5B">
        <w:trPr>
          <w:cantSplit/>
        </w:trPr>
        <w:tc>
          <w:tcPr>
            <w:tcW w:w="2835" w:type="dxa"/>
            <w:tcBorders>
              <w:top w:val="nil"/>
              <w:left w:val="nil"/>
              <w:bottom w:val="single" w:sz="4" w:space="0" w:color="auto"/>
              <w:right w:val="nil"/>
            </w:tcBorders>
            <w:vAlign w:val="bottom"/>
          </w:tcPr>
          <w:p w:rsidR="00196AF1" w:rsidRPr="006F0463" w:rsidRDefault="00196AF1" w:rsidP="00855E5B">
            <w:pPr>
              <w:ind w:left="-170"/>
              <w:jc w:val="center"/>
              <w:rPr>
                <w:rFonts w:ascii="Times New Roman" w:hAnsi="Times New Roman" w:cs="Times New Roman"/>
              </w:rPr>
            </w:pPr>
          </w:p>
        </w:tc>
        <w:tc>
          <w:tcPr>
            <w:tcW w:w="1276" w:type="dxa"/>
            <w:tcBorders>
              <w:top w:val="nil"/>
              <w:left w:val="nil"/>
              <w:bottom w:val="nil"/>
              <w:right w:val="nil"/>
            </w:tcBorders>
            <w:vAlign w:val="bottom"/>
          </w:tcPr>
          <w:p w:rsidR="00196AF1" w:rsidRPr="006F0463" w:rsidRDefault="00196AF1" w:rsidP="00855E5B">
            <w:pPr>
              <w:ind w:left="-170"/>
              <w:jc w:val="center"/>
              <w:rPr>
                <w:rFonts w:ascii="Times New Roman" w:hAnsi="Times New Roman" w:cs="Times New Roman"/>
              </w:rPr>
            </w:pPr>
          </w:p>
        </w:tc>
        <w:tc>
          <w:tcPr>
            <w:tcW w:w="4989" w:type="dxa"/>
            <w:tcBorders>
              <w:top w:val="nil"/>
              <w:left w:val="nil"/>
              <w:bottom w:val="single" w:sz="4" w:space="0" w:color="auto"/>
              <w:right w:val="nil"/>
            </w:tcBorders>
            <w:vAlign w:val="bottom"/>
          </w:tcPr>
          <w:p w:rsidR="00196AF1" w:rsidRPr="006F0463" w:rsidRDefault="00196AF1" w:rsidP="00855E5B">
            <w:pPr>
              <w:ind w:left="-170"/>
              <w:jc w:val="center"/>
              <w:rPr>
                <w:rFonts w:ascii="Times New Roman" w:hAnsi="Times New Roman" w:cs="Times New Roman"/>
              </w:rPr>
            </w:pPr>
          </w:p>
        </w:tc>
      </w:tr>
      <w:tr w:rsidR="00196AF1" w:rsidRPr="006F0463" w:rsidTr="00855E5B">
        <w:trPr>
          <w:cantSplit/>
        </w:trPr>
        <w:tc>
          <w:tcPr>
            <w:tcW w:w="2835"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r w:rsidRPr="006F0463">
              <w:rPr>
                <w:rFonts w:ascii="Times New Roman" w:hAnsi="Times New Roman" w:cs="Times New Roman"/>
              </w:rPr>
              <w:t>(подпись)</w:t>
            </w:r>
          </w:p>
        </w:tc>
        <w:tc>
          <w:tcPr>
            <w:tcW w:w="1276"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p>
        </w:tc>
        <w:tc>
          <w:tcPr>
            <w:tcW w:w="4989"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r w:rsidRPr="006F0463">
              <w:rPr>
                <w:rFonts w:ascii="Times New Roman" w:hAnsi="Times New Roman" w:cs="Times New Roman"/>
              </w:rPr>
              <w:t>(Ф.И.О.)</w:t>
            </w:r>
          </w:p>
        </w:tc>
      </w:tr>
    </w:tbl>
    <w:p w:rsidR="00196AF1" w:rsidRPr="006F0463" w:rsidRDefault="00196AF1" w:rsidP="00196AF1">
      <w:pPr>
        <w:rPr>
          <w:rFonts w:ascii="Times New Roman" w:hAnsi="Times New Roman" w:cs="Times New Roman"/>
          <w:sz w:val="12"/>
          <w:szCs w:val="12"/>
        </w:rPr>
      </w:pPr>
    </w:p>
    <w:tbl>
      <w:tblPr>
        <w:tblW w:w="0" w:type="auto"/>
        <w:tblInd w:w="595" w:type="dxa"/>
        <w:tblLayout w:type="fixed"/>
        <w:tblCellMar>
          <w:left w:w="28" w:type="dxa"/>
          <w:right w:w="28" w:type="dxa"/>
        </w:tblCellMar>
        <w:tblLook w:val="0000"/>
      </w:tblPr>
      <w:tblGrid>
        <w:gridCol w:w="2835"/>
        <w:gridCol w:w="1276"/>
        <w:gridCol w:w="4989"/>
      </w:tblGrid>
      <w:tr w:rsidR="00196AF1" w:rsidRPr="006F0463" w:rsidTr="00855E5B">
        <w:trPr>
          <w:cantSplit/>
        </w:trPr>
        <w:tc>
          <w:tcPr>
            <w:tcW w:w="2835" w:type="dxa"/>
            <w:tcBorders>
              <w:top w:val="nil"/>
              <w:left w:val="nil"/>
              <w:bottom w:val="single" w:sz="4" w:space="0" w:color="auto"/>
              <w:right w:val="nil"/>
            </w:tcBorders>
            <w:vAlign w:val="bottom"/>
          </w:tcPr>
          <w:p w:rsidR="00196AF1" w:rsidRPr="006F0463" w:rsidRDefault="00196AF1" w:rsidP="00855E5B">
            <w:pPr>
              <w:ind w:left="-170"/>
              <w:jc w:val="center"/>
              <w:rPr>
                <w:rFonts w:ascii="Times New Roman" w:hAnsi="Times New Roman" w:cs="Times New Roman"/>
              </w:rPr>
            </w:pPr>
          </w:p>
        </w:tc>
        <w:tc>
          <w:tcPr>
            <w:tcW w:w="1276" w:type="dxa"/>
            <w:tcBorders>
              <w:top w:val="nil"/>
              <w:left w:val="nil"/>
              <w:bottom w:val="nil"/>
              <w:right w:val="nil"/>
            </w:tcBorders>
            <w:vAlign w:val="bottom"/>
          </w:tcPr>
          <w:p w:rsidR="00196AF1" w:rsidRPr="006F0463" w:rsidRDefault="00196AF1" w:rsidP="00855E5B">
            <w:pPr>
              <w:ind w:left="-170"/>
              <w:jc w:val="center"/>
              <w:rPr>
                <w:rFonts w:ascii="Times New Roman" w:hAnsi="Times New Roman" w:cs="Times New Roman"/>
              </w:rPr>
            </w:pPr>
          </w:p>
        </w:tc>
        <w:tc>
          <w:tcPr>
            <w:tcW w:w="4989" w:type="dxa"/>
            <w:tcBorders>
              <w:top w:val="nil"/>
              <w:left w:val="nil"/>
              <w:bottom w:val="single" w:sz="4" w:space="0" w:color="auto"/>
              <w:right w:val="nil"/>
            </w:tcBorders>
            <w:vAlign w:val="bottom"/>
          </w:tcPr>
          <w:p w:rsidR="00196AF1" w:rsidRPr="006F0463" w:rsidRDefault="00196AF1" w:rsidP="00855E5B">
            <w:pPr>
              <w:ind w:left="-170"/>
              <w:jc w:val="center"/>
              <w:rPr>
                <w:rFonts w:ascii="Times New Roman" w:hAnsi="Times New Roman" w:cs="Times New Roman"/>
              </w:rPr>
            </w:pPr>
          </w:p>
        </w:tc>
      </w:tr>
      <w:tr w:rsidR="00196AF1" w:rsidRPr="006F0463" w:rsidTr="00855E5B">
        <w:trPr>
          <w:cantSplit/>
        </w:trPr>
        <w:tc>
          <w:tcPr>
            <w:tcW w:w="2835"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r w:rsidRPr="006F0463">
              <w:rPr>
                <w:rFonts w:ascii="Times New Roman" w:hAnsi="Times New Roman" w:cs="Times New Roman"/>
              </w:rPr>
              <w:t>(подпись)</w:t>
            </w:r>
          </w:p>
        </w:tc>
        <w:tc>
          <w:tcPr>
            <w:tcW w:w="1276"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p>
        </w:tc>
        <w:tc>
          <w:tcPr>
            <w:tcW w:w="4989"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r w:rsidRPr="006F0463">
              <w:rPr>
                <w:rFonts w:ascii="Times New Roman" w:hAnsi="Times New Roman" w:cs="Times New Roman"/>
              </w:rPr>
              <w:t>(Ф.И.О.)</w:t>
            </w:r>
          </w:p>
        </w:tc>
      </w:tr>
    </w:tbl>
    <w:p w:rsidR="00196AF1" w:rsidRPr="006F0463" w:rsidRDefault="00196AF1" w:rsidP="00196AF1">
      <w:pPr>
        <w:rPr>
          <w:rFonts w:ascii="Times New Roman" w:hAnsi="Times New Roman" w:cs="Times New Roman"/>
          <w:sz w:val="12"/>
          <w:szCs w:val="12"/>
        </w:rPr>
      </w:pPr>
    </w:p>
    <w:tbl>
      <w:tblPr>
        <w:tblW w:w="0" w:type="auto"/>
        <w:tblInd w:w="595" w:type="dxa"/>
        <w:tblLayout w:type="fixed"/>
        <w:tblCellMar>
          <w:left w:w="28" w:type="dxa"/>
          <w:right w:w="28" w:type="dxa"/>
        </w:tblCellMar>
        <w:tblLook w:val="0000"/>
      </w:tblPr>
      <w:tblGrid>
        <w:gridCol w:w="2835"/>
        <w:gridCol w:w="1276"/>
        <w:gridCol w:w="4989"/>
      </w:tblGrid>
      <w:tr w:rsidR="00196AF1" w:rsidRPr="006F0463" w:rsidTr="00855E5B">
        <w:trPr>
          <w:cantSplit/>
        </w:trPr>
        <w:tc>
          <w:tcPr>
            <w:tcW w:w="2835" w:type="dxa"/>
            <w:tcBorders>
              <w:top w:val="nil"/>
              <w:left w:val="nil"/>
              <w:bottom w:val="single" w:sz="4" w:space="0" w:color="auto"/>
              <w:right w:val="nil"/>
            </w:tcBorders>
            <w:vAlign w:val="bottom"/>
          </w:tcPr>
          <w:p w:rsidR="00196AF1" w:rsidRPr="006F0463" w:rsidRDefault="00196AF1" w:rsidP="00855E5B">
            <w:pPr>
              <w:ind w:left="-170"/>
              <w:jc w:val="center"/>
              <w:rPr>
                <w:rFonts w:ascii="Times New Roman" w:hAnsi="Times New Roman" w:cs="Times New Roman"/>
              </w:rPr>
            </w:pPr>
          </w:p>
        </w:tc>
        <w:tc>
          <w:tcPr>
            <w:tcW w:w="1276" w:type="dxa"/>
            <w:tcBorders>
              <w:top w:val="nil"/>
              <w:left w:val="nil"/>
              <w:bottom w:val="nil"/>
              <w:right w:val="nil"/>
            </w:tcBorders>
            <w:vAlign w:val="bottom"/>
          </w:tcPr>
          <w:p w:rsidR="00196AF1" w:rsidRPr="006F0463" w:rsidRDefault="00196AF1" w:rsidP="00855E5B">
            <w:pPr>
              <w:ind w:left="-170"/>
              <w:jc w:val="center"/>
              <w:rPr>
                <w:rFonts w:ascii="Times New Roman" w:hAnsi="Times New Roman" w:cs="Times New Roman"/>
              </w:rPr>
            </w:pPr>
          </w:p>
        </w:tc>
        <w:tc>
          <w:tcPr>
            <w:tcW w:w="4989" w:type="dxa"/>
            <w:tcBorders>
              <w:top w:val="nil"/>
              <w:left w:val="nil"/>
              <w:bottom w:val="single" w:sz="4" w:space="0" w:color="auto"/>
              <w:right w:val="nil"/>
            </w:tcBorders>
            <w:vAlign w:val="bottom"/>
          </w:tcPr>
          <w:p w:rsidR="00196AF1" w:rsidRPr="006F0463" w:rsidRDefault="00196AF1" w:rsidP="00855E5B">
            <w:pPr>
              <w:ind w:left="-170"/>
              <w:jc w:val="center"/>
              <w:rPr>
                <w:rFonts w:ascii="Times New Roman" w:hAnsi="Times New Roman" w:cs="Times New Roman"/>
              </w:rPr>
            </w:pPr>
          </w:p>
        </w:tc>
      </w:tr>
      <w:tr w:rsidR="00196AF1" w:rsidRPr="006F0463" w:rsidTr="00855E5B">
        <w:trPr>
          <w:cantSplit/>
        </w:trPr>
        <w:tc>
          <w:tcPr>
            <w:tcW w:w="2835"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r w:rsidRPr="006F0463">
              <w:rPr>
                <w:rFonts w:ascii="Times New Roman" w:hAnsi="Times New Roman" w:cs="Times New Roman"/>
              </w:rPr>
              <w:t>(подпись)</w:t>
            </w:r>
          </w:p>
        </w:tc>
        <w:tc>
          <w:tcPr>
            <w:tcW w:w="1276"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p>
        </w:tc>
        <w:tc>
          <w:tcPr>
            <w:tcW w:w="4989"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r w:rsidRPr="006F0463">
              <w:rPr>
                <w:rFonts w:ascii="Times New Roman" w:hAnsi="Times New Roman" w:cs="Times New Roman"/>
              </w:rPr>
              <w:t>(Ф.И.О.)</w:t>
            </w:r>
          </w:p>
        </w:tc>
      </w:tr>
    </w:tbl>
    <w:p w:rsidR="00196AF1" w:rsidRPr="006F0463" w:rsidRDefault="00196AF1" w:rsidP="00196AF1">
      <w:pPr>
        <w:rPr>
          <w:rFonts w:ascii="Times New Roman" w:hAnsi="Times New Roman" w:cs="Times New Roman"/>
          <w:sz w:val="12"/>
          <w:szCs w:val="12"/>
        </w:rPr>
      </w:pPr>
    </w:p>
    <w:tbl>
      <w:tblPr>
        <w:tblW w:w="0" w:type="auto"/>
        <w:tblInd w:w="595" w:type="dxa"/>
        <w:tblLayout w:type="fixed"/>
        <w:tblCellMar>
          <w:left w:w="28" w:type="dxa"/>
          <w:right w:w="28" w:type="dxa"/>
        </w:tblCellMar>
        <w:tblLook w:val="0000"/>
      </w:tblPr>
      <w:tblGrid>
        <w:gridCol w:w="2835"/>
        <w:gridCol w:w="1276"/>
        <w:gridCol w:w="4989"/>
      </w:tblGrid>
      <w:tr w:rsidR="00196AF1" w:rsidRPr="006F0463" w:rsidTr="00855E5B">
        <w:trPr>
          <w:cantSplit/>
        </w:trPr>
        <w:tc>
          <w:tcPr>
            <w:tcW w:w="2835" w:type="dxa"/>
            <w:tcBorders>
              <w:top w:val="nil"/>
              <w:left w:val="nil"/>
              <w:bottom w:val="single" w:sz="4" w:space="0" w:color="auto"/>
              <w:right w:val="nil"/>
            </w:tcBorders>
            <w:vAlign w:val="bottom"/>
          </w:tcPr>
          <w:p w:rsidR="00196AF1" w:rsidRPr="006F0463" w:rsidRDefault="00196AF1" w:rsidP="00855E5B">
            <w:pPr>
              <w:ind w:left="-170"/>
              <w:jc w:val="center"/>
              <w:rPr>
                <w:rFonts w:ascii="Times New Roman" w:hAnsi="Times New Roman" w:cs="Times New Roman"/>
              </w:rPr>
            </w:pPr>
          </w:p>
        </w:tc>
        <w:tc>
          <w:tcPr>
            <w:tcW w:w="1276" w:type="dxa"/>
            <w:tcBorders>
              <w:top w:val="nil"/>
              <w:left w:val="nil"/>
              <w:bottom w:val="nil"/>
              <w:right w:val="nil"/>
            </w:tcBorders>
            <w:vAlign w:val="bottom"/>
          </w:tcPr>
          <w:p w:rsidR="00196AF1" w:rsidRPr="006F0463" w:rsidRDefault="00196AF1" w:rsidP="00855E5B">
            <w:pPr>
              <w:ind w:left="-170"/>
              <w:jc w:val="center"/>
              <w:rPr>
                <w:rFonts w:ascii="Times New Roman" w:hAnsi="Times New Roman" w:cs="Times New Roman"/>
              </w:rPr>
            </w:pPr>
          </w:p>
        </w:tc>
        <w:tc>
          <w:tcPr>
            <w:tcW w:w="4989" w:type="dxa"/>
            <w:tcBorders>
              <w:top w:val="nil"/>
              <w:left w:val="nil"/>
              <w:bottom w:val="single" w:sz="4" w:space="0" w:color="auto"/>
              <w:right w:val="nil"/>
            </w:tcBorders>
            <w:vAlign w:val="bottom"/>
          </w:tcPr>
          <w:p w:rsidR="00196AF1" w:rsidRPr="006F0463" w:rsidRDefault="00196AF1" w:rsidP="00855E5B">
            <w:pPr>
              <w:ind w:left="-170"/>
              <w:jc w:val="center"/>
              <w:rPr>
                <w:rFonts w:ascii="Times New Roman" w:hAnsi="Times New Roman" w:cs="Times New Roman"/>
              </w:rPr>
            </w:pPr>
          </w:p>
        </w:tc>
      </w:tr>
      <w:tr w:rsidR="00196AF1" w:rsidRPr="006F0463" w:rsidTr="00855E5B">
        <w:trPr>
          <w:cantSplit/>
        </w:trPr>
        <w:tc>
          <w:tcPr>
            <w:tcW w:w="2835"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r w:rsidRPr="006F0463">
              <w:rPr>
                <w:rFonts w:ascii="Times New Roman" w:hAnsi="Times New Roman" w:cs="Times New Roman"/>
              </w:rPr>
              <w:t>(подпись)</w:t>
            </w:r>
          </w:p>
        </w:tc>
        <w:tc>
          <w:tcPr>
            <w:tcW w:w="1276"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p>
        </w:tc>
        <w:tc>
          <w:tcPr>
            <w:tcW w:w="4989" w:type="dxa"/>
            <w:tcBorders>
              <w:top w:val="nil"/>
              <w:left w:val="nil"/>
              <w:bottom w:val="nil"/>
              <w:right w:val="nil"/>
            </w:tcBorders>
          </w:tcPr>
          <w:p w:rsidR="00196AF1" w:rsidRPr="006F0463" w:rsidRDefault="00196AF1" w:rsidP="00855E5B">
            <w:pPr>
              <w:ind w:left="-170"/>
              <w:jc w:val="center"/>
              <w:rPr>
                <w:rFonts w:ascii="Times New Roman" w:hAnsi="Times New Roman" w:cs="Times New Roman"/>
              </w:rPr>
            </w:pPr>
            <w:r w:rsidRPr="006F0463">
              <w:rPr>
                <w:rFonts w:ascii="Times New Roman" w:hAnsi="Times New Roman" w:cs="Times New Roman"/>
              </w:rPr>
              <w:t>(Ф.И.О.)</w:t>
            </w:r>
          </w:p>
        </w:tc>
      </w:tr>
    </w:tbl>
    <w:p w:rsidR="00196AF1" w:rsidRPr="006F0463" w:rsidRDefault="00196AF1" w:rsidP="00196AF1">
      <w:pPr>
        <w:rPr>
          <w:rFonts w:ascii="Times New Roman" w:hAnsi="Times New Roman" w:cs="Times New Roman"/>
        </w:rPr>
      </w:pPr>
    </w:p>
    <w:p w:rsidR="00FB7B90" w:rsidRDefault="00FB7B90">
      <w:pPr>
        <w:spacing w:after="200" w:line="276" w:lineRule="auto"/>
        <w:rPr>
          <w:rFonts w:ascii="Times New Roman" w:eastAsia="Times New Roman" w:hAnsi="Times New Roman" w:cs="Times New Roman"/>
          <w:color w:val="000000" w:themeColor="text1"/>
          <w:spacing w:val="2"/>
        </w:rPr>
      </w:pPr>
      <w:r>
        <w:rPr>
          <w:color w:val="000000" w:themeColor="text1"/>
          <w:spacing w:val="2"/>
        </w:rPr>
        <w:br w:type="page"/>
      </w:r>
    </w:p>
    <w:p w:rsidR="00196AF1" w:rsidRPr="006F0463" w:rsidRDefault="00196AF1" w:rsidP="00196AF1">
      <w:pPr>
        <w:pStyle w:val="formattext"/>
        <w:shd w:val="clear" w:color="auto" w:fill="FFFFFF"/>
        <w:spacing w:before="0" w:beforeAutospacing="0" w:after="0" w:afterAutospacing="0"/>
        <w:jc w:val="both"/>
        <w:textAlignment w:val="baseline"/>
        <w:rPr>
          <w:color w:val="000000" w:themeColor="text1"/>
          <w:spacing w:val="2"/>
        </w:rPr>
      </w:pPr>
    </w:p>
    <w:p w:rsidR="00196AF1" w:rsidRDefault="00196AF1" w:rsidP="00196AF1">
      <w:pPr>
        <w:spacing w:after="493" w:line="265" w:lineRule="auto"/>
        <w:ind w:left="4962" w:right="1056"/>
        <w:rPr>
          <w:rFonts w:ascii="Times New Roman" w:eastAsia="Times New Roman" w:hAnsi="Times New Roman" w:cs="Times New Roman"/>
          <w:sz w:val="22"/>
        </w:rPr>
      </w:pPr>
      <w:r>
        <w:rPr>
          <w:rFonts w:ascii="Times New Roman" w:eastAsia="Times New Roman" w:hAnsi="Times New Roman" w:cs="Times New Roman"/>
          <w:sz w:val="22"/>
        </w:rPr>
        <w:t>Приложение № 3 к административному регламенту предоставления муниципальной услуги «</w:t>
      </w:r>
      <w:r>
        <w:rPr>
          <w:rFonts w:ascii="Times New Roman" w:hAnsi="Times New Roman" w:cs="Times New Roman"/>
          <w:color w:val="22272F"/>
        </w:rPr>
        <w:t>П</w:t>
      </w:r>
      <w:r w:rsidRPr="00C12B63">
        <w:rPr>
          <w:rFonts w:ascii="Times New Roman" w:hAnsi="Times New Roman" w:cs="Times New Roman"/>
          <w:color w:val="22272F"/>
        </w:rPr>
        <w:t>ризнания садового дома жилым домом и жилого дома садовым домом</w:t>
      </w:r>
      <w:r>
        <w:rPr>
          <w:rFonts w:ascii="Times New Roman" w:eastAsia="Times New Roman" w:hAnsi="Times New Roman" w:cs="Times New Roman"/>
          <w:sz w:val="22"/>
        </w:rPr>
        <w:t>»</w:t>
      </w:r>
    </w:p>
    <w:p w:rsidR="00196AF1" w:rsidRPr="00196AF1" w:rsidRDefault="00196AF1" w:rsidP="00196AF1">
      <w:pPr>
        <w:spacing w:after="493" w:line="265" w:lineRule="auto"/>
        <w:ind w:left="4962" w:right="1056"/>
        <w:jc w:val="right"/>
        <w:rPr>
          <w:rFonts w:ascii="Times New Roman" w:hAnsi="Times New Roman" w:cs="Times New Roman"/>
          <w:bCs/>
        </w:rPr>
      </w:pPr>
      <w:r w:rsidRPr="00196AF1">
        <w:rPr>
          <w:rFonts w:ascii="Times New Roman" w:hAnsi="Times New Roman" w:cs="Times New Roman"/>
          <w:bCs/>
        </w:rPr>
        <w:t>(форма)</w:t>
      </w:r>
    </w:p>
    <w:p w:rsidR="00196AF1" w:rsidRPr="00196AF1" w:rsidRDefault="00196AF1" w:rsidP="00196AF1">
      <w:pPr>
        <w:spacing w:before="360" w:after="120"/>
        <w:jc w:val="center"/>
        <w:rPr>
          <w:rFonts w:ascii="Times New Roman" w:hAnsi="Times New Roman" w:cs="Times New Roman"/>
          <w:b/>
          <w:bCs/>
          <w:sz w:val="26"/>
          <w:szCs w:val="26"/>
        </w:rPr>
      </w:pPr>
      <w:r w:rsidRPr="00196AF1">
        <w:rPr>
          <w:rFonts w:ascii="Times New Roman" w:hAnsi="Times New Roman" w:cs="Times New Roman"/>
          <w:b/>
          <w:bCs/>
          <w:sz w:val="26"/>
          <w:szCs w:val="26"/>
        </w:rPr>
        <w:t>ЗАКЛЮЧЕНИЕ</w:t>
      </w:r>
    </w:p>
    <w:p w:rsidR="00196AF1" w:rsidRPr="00196AF1" w:rsidRDefault="00196AF1" w:rsidP="00196AF1">
      <w:pPr>
        <w:spacing w:after="360"/>
        <w:ind w:firstLine="567"/>
        <w:jc w:val="center"/>
        <w:rPr>
          <w:rFonts w:ascii="Times New Roman" w:hAnsi="Times New Roman" w:cs="Times New Roman"/>
          <w:b/>
          <w:sz w:val="26"/>
          <w:szCs w:val="26"/>
        </w:rPr>
      </w:pPr>
      <w:r w:rsidRPr="00196AF1">
        <w:rPr>
          <w:rFonts w:ascii="Times New Roman" w:hAnsi="Times New Roman" w:cs="Times New Roman"/>
          <w:b/>
          <w:snapToGrid w:val="0"/>
          <w:sz w:val="26"/>
          <w:szCs w:val="26"/>
        </w:rPr>
        <w:t xml:space="preserve">об оценке соответствия помещения  требованиям о признании </w:t>
      </w:r>
      <w:r w:rsidRPr="00196AF1">
        <w:rPr>
          <w:rFonts w:ascii="Times New Roman" w:hAnsi="Times New Roman" w:cs="Times New Roman"/>
          <w:b/>
          <w:sz w:val="26"/>
          <w:szCs w:val="26"/>
        </w:rPr>
        <w:t>садового дома жилым домом и жилого дома садовым домом</w:t>
      </w:r>
    </w:p>
    <w:tbl>
      <w:tblPr>
        <w:tblW w:w="9952" w:type="dxa"/>
        <w:tblLayout w:type="fixed"/>
        <w:tblCellMar>
          <w:left w:w="28" w:type="dxa"/>
          <w:right w:w="28" w:type="dxa"/>
        </w:tblCellMar>
        <w:tblLook w:val="0000"/>
      </w:tblPr>
      <w:tblGrid>
        <w:gridCol w:w="369"/>
        <w:gridCol w:w="3686"/>
        <w:gridCol w:w="1985"/>
        <w:gridCol w:w="3912"/>
      </w:tblGrid>
      <w:tr w:rsidR="00196AF1" w:rsidRPr="00196AF1" w:rsidTr="00855E5B">
        <w:trPr>
          <w:cantSplit/>
        </w:trPr>
        <w:tc>
          <w:tcPr>
            <w:tcW w:w="369" w:type="dxa"/>
            <w:tcBorders>
              <w:top w:val="nil"/>
              <w:left w:val="nil"/>
              <w:bottom w:val="nil"/>
              <w:right w:val="nil"/>
            </w:tcBorders>
            <w:vAlign w:val="bottom"/>
          </w:tcPr>
          <w:p w:rsidR="00196AF1" w:rsidRPr="00196AF1" w:rsidRDefault="00196AF1" w:rsidP="00855E5B">
            <w:pPr>
              <w:rPr>
                <w:rFonts w:ascii="Times New Roman" w:hAnsi="Times New Roman" w:cs="Times New Roman"/>
              </w:rPr>
            </w:pPr>
            <w:r w:rsidRPr="00196AF1">
              <w:rPr>
                <w:rFonts w:ascii="Times New Roman" w:hAnsi="Times New Roman" w:cs="Times New Roman"/>
              </w:rPr>
              <w:t>№</w:t>
            </w:r>
          </w:p>
        </w:tc>
        <w:tc>
          <w:tcPr>
            <w:tcW w:w="3686" w:type="dxa"/>
            <w:tcBorders>
              <w:top w:val="nil"/>
              <w:left w:val="nil"/>
              <w:bottom w:val="single" w:sz="4" w:space="0" w:color="auto"/>
              <w:right w:val="nil"/>
            </w:tcBorders>
            <w:vAlign w:val="bottom"/>
          </w:tcPr>
          <w:p w:rsidR="00196AF1" w:rsidRPr="00196AF1" w:rsidRDefault="00196AF1" w:rsidP="00855E5B">
            <w:pPr>
              <w:jc w:val="center"/>
              <w:rPr>
                <w:rFonts w:ascii="Times New Roman" w:hAnsi="Times New Roman" w:cs="Times New Roman"/>
              </w:rPr>
            </w:pPr>
          </w:p>
        </w:tc>
        <w:tc>
          <w:tcPr>
            <w:tcW w:w="1985" w:type="dxa"/>
            <w:tcBorders>
              <w:top w:val="nil"/>
              <w:left w:val="nil"/>
              <w:bottom w:val="nil"/>
              <w:right w:val="nil"/>
            </w:tcBorders>
            <w:vAlign w:val="bottom"/>
          </w:tcPr>
          <w:p w:rsidR="00196AF1" w:rsidRPr="00196AF1" w:rsidRDefault="00196AF1" w:rsidP="00855E5B">
            <w:pPr>
              <w:jc w:val="center"/>
              <w:rPr>
                <w:rFonts w:ascii="Times New Roman" w:hAnsi="Times New Roman" w:cs="Times New Roman"/>
              </w:rPr>
            </w:pPr>
          </w:p>
        </w:tc>
        <w:tc>
          <w:tcPr>
            <w:tcW w:w="3912" w:type="dxa"/>
            <w:tcBorders>
              <w:top w:val="nil"/>
              <w:left w:val="nil"/>
              <w:bottom w:val="single" w:sz="4" w:space="0" w:color="auto"/>
              <w:right w:val="nil"/>
            </w:tcBorders>
            <w:vAlign w:val="bottom"/>
          </w:tcPr>
          <w:p w:rsidR="00196AF1" w:rsidRPr="00196AF1" w:rsidRDefault="00196AF1" w:rsidP="00855E5B">
            <w:pPr>
              <w:jc w:val="center"/>
              <w:rPr>
                <w:rFonts w:ascii="Times New Roman" w:hAnsi="Times New Roman" w:cs="Times New Roman"/>
              </w:rPr>
            </w:pPr>
          </w:p>
        </w:tc>
      </w:tr>
      <w:tr w:rsidR="00196AF1" w:rsidRPr="00196AF1" w:rsidTr="00855E5B">
        <w:trPr>
          <w:cantSplit/>
        </w:trPr>
        <w:tc>
          <w:tcPr>
            <w:tcW w:w="369" w:type="dxa"/>
            <w:tcBorders>
              <w:top w:val="nil"/>
              <w:left w:val="nil"/>
              <w:bottom w:val="nil"/>
              <w:right w:val="nil"/>
            </w:tcBorders>
          </w:tcPr>
          <w:p w:rsidR="00196AF1" w:rsidRPr="00196AF1" w:rsidRDefault="00196AF1" w:rsidP="00855E5B">
            <w:pPr>
              <w:rPr>
                <w:rFonts w:ascii="Times New Roman" w:hAnsi="Times New Roman" w:cs="Times New Roman"/>
              </w:rPr>
            </w:pPr>
          </w:p>
        </w:tc>
        <w:tc>
          <w:tcPr>
            <w:tcW w:w="3686" w:type="dxa"/>
            <w:tcBorders>
              <w:top w:val="nil"/>
              <w:left w:val="nil"/>
              <w:bottom w:val="nil"/>
              <w:right w:val="nil"/>
            </w:tcBorders>
          </w:tcPr>
          <w:p w:rsidR="00196AF1" w:rsidRPr="00196AF1" w:rsidRDefault="00196AF1" w:rsidP="00855E5B">
            <w:pPr>
              <w:jc w:val="center"/>
              <w:rPr>
                <w:rFonts w:ascii="Times New Roman" w:hAnsi="Times New Roman" w:cs="Times New Roman"/>
              </w:rPr>
            </w:pPr>
          </w:p>
        </w:tc>
        <w:tc>
          <w:tcPr>
            <w:tcW w:w="1985" w:type="dxa"/>
            <w:tcBorders>
              <w:top w:val="nil"/>
              <w:left w:val="nil"/>
              <w:bottom w:val="nil"/>
              <w:right w:val="nil"/>
            </w:tcBorders>
          </w:tcPr>
          <w:p w:rsidR="00196AF1" w:rsidRPr="00196AF1" w:rsidRDefault="00196AF1" w:rsidP="00855E5B">
            <w:pPr>
              <w:jc w:val="center"/>
              <w:rPr>
                <w:rFonts w:ascii="Times New Roman" w:hAnsi="Times New Roman" w:cs="Times New Roman"/>
              </w:rPr>
            </w:pPr>
          </w:p>
        </w:tc>
        <w:tc>
          <w:tcPr>
            <w:tcW w:w="3912" w:type="dxa"/>
            <w:tcBorders>
              <w:top w:val="nil"/>
              <w:left w:val="nil"/>
              <w:bottom w:val="nil"/>
              <w:right w:val="nil"/>
            </w:tcBorders>
          </w:tcPr>
          <w:p w:rsidR="00196AF1" w:rsidRPr="00196AF1" w:rsidRDefault="00196AF1" w:rsidP="00855E5B">
            <w:pPr>
              <w:jc w:val="center"/>
              <w:rPr>
                <w:rFonts w:ascii="Times New Roman" w:hAnsi="Times New Roman" w:cs="Times New Roman"/>
              </w:rPr>
            </w:pPr>
            <w:r w:rsidRPr="00196AF1">
              <w:rPr>
                <w:rFonts w:ascii="Times New Roman" w:hAnsi="Times New Roman" w:cs="Times New Roman"/>
              </w:rPr>
              <w:t>(дата)</w:t>
            </w:r>
          </w:p>
        </w:tc>
      </w:tr>
    </w:tbl>
    <w:p w:rsidR="00196AF1" w:rsidRPr="00196AF1" w:rsidRDefault="00196AF1" w:rsidP="00196AF1">
      <w:pPr>
        <w:spacing w:before="240"/>
        <w:rPr>
          <w:rFonts w:ascii="Times New Roman" w:hAnsi="Times New Roman" w:cs="Times New Roman"/>
        </w:rPr>
      </w:pPr>
    </w:p>
    <w:p w:rsidR="00196AF1" w:rsidRPr="00196AF1" w:rsidRDefault="00196AF1" w:rsidP="00196AF1">
      <w:pPr>
        <w:pBdr>
          <w:top w:val="single" w:sz="4" w:space="1" w:color="auto"/>
        </w:pBdr>
        <w:jc w:val="center"/>
        <w:rPr>
          <w:rFonts w:ascii="Times New Roman" w:hAnsi="Times New Roman" w:cs="Times New Roman"/>
          <w:spacing w:val="-2"/>
        </w:rPr>
      </w:pPr>
      <w:r w:rsidRPr="00196AF1">
        <w:rPr>
          <w:rFonts w:ascii="Times New Roman" w:hAnsi="Times New Roman" w:cs="Times New Roman"/>
          <w:spacing w:val="-2"/>
        </w:rPr>
        <w:t>(месторасположение помещения, в том числе наименования населенного пункта и улицы, номера дома и квартиры)</w:t>
      </w:r>
    </w:p>
    <w:p w:rsidR="00196AF1" w:rsidRPr="00196AF1" w:rsidRDefault="00196AF1" w:rsidP="00196AF1">
      <w:pPr>
        <w:spacing w:before="120"/>
        <w:ind w:firstLine="567"/>
        <w:rPr>
          <w:rFonts w:ascii="Times New Roman" w:hAnsi="Times New Roman" w:cs="Times New Roman"/>
        </w:rPr>
      </w:pPr>
      <w:r w:rsidRPr="00196AF1">
        <w:rPr>
          <w:rFonts w:ascii="Times New Roman" w:hAnsi="Times New Roman" w:cs="Times New Roman"/>
        </w:rPr>
        <w:t xml:space="preserve">Межведомственная комиссия, назначенная  </w:t>
      </w:r>
    </w:p>
    <w:p w:rsidR="00196AF1" w:rsidRPr="00196AF1" w:rsidRDefault="00196AF1" w:rsidP="00196AF1">
      <w:pPr>
        <w:pBdr>
          <w:top w:val="single" w:sz="4" w:space="1" w:color="auto"/>
        </w:pBdr>
        <w:ind w:left="5103"/>
        <w:jc w:val="center"/>
        <w:rPr>
          <w:rFonts w:ascii="Times New Roman" w:hAnsi="Times New Roman" w:cs="Times New Roman"/>
        </w:rPr>
      </w:pPr>
      <w:r w:rsidRPr="00196AF1">
        <w:rPr>
          <w:rFonts w:ascii="Times New Roman" w:hAnsi="Times New Roman" w:cs="Times New Roman"/>
        </w:rPr>
        <w:t xml:space="preserve">(кем назначена, наименование федерального органа </w:t>
      </w:r>
    </w:p>
    <w:p w:rsidR="00196AF1" w:rsidRPr="00196AF1" w:rsidRDefault="00196AF1" w:rsidP="00196AF1">
      <w:pPr>
        <w:tabs>
          <w:tab w:val="right" w:pos="9923"/>
        </w:tabs>
        <w:rPr>
          <w:rFonts w:ascii="Times New Roman" w:hAnsi="Times New Roman" w:cs="Times New Roman"/>
        </w:rPr>
      </w:pPr>
      <w:r w:rsidRPr="00196AF1">
        <w:rPr>
          <w:rFonts w:ascii="Times New Roman" w:hAnsi="Times New Roman" w:cs="Times New Roman"/>
        </w:rPr>
        <w:tab/>
        <w:t>,</w:t>
      </w:r>
    </w:p>
    <w:p w:rsidR="00196AF1" w:rsidRPr="00196AF1" w:rsidRDefault="00196AF1" w:rsidP="00196AF1">
      <w:pPr>
        <w:pBdr>
          <w:top w:val="single" w:sz="4" w:space="1" w:color="auto"/>
        </w:pBdr>
        <w:ind w:right="113"/>
        <w:jc w:val="center"/>
        <w:rPr>
          <w:rFonts w:ascii="Times New Roman" w:hAnsi="Times New Roman" w:cs="Times New Roman"/>
        </w:rPr>
      </w:pPr>
      <w:r w:rsidRPr="00196AF1">
        <w:rPr>
          <w:rFonts w:ascii="Times New Roman" w:hAnsi="Times New Roman" w:cs="Times New Roman"/>
        </w:rPr>
        <w:t>исполнительной власти, органа исполнительной власти субъекта Российской Федерации, органа местного самоуправления, дата, номер решения о созыве комиссии)</w:t>
      </w:r>
    </w:p>
    <w:p w:rsidR="00196AF1" w:rsidRPr="00196AF1" w:rsidRDefault="00196AF1" w:rsidP="00196AF1">
      <w:pPr>
        <w:rPr>
          <w:rFonts w:ascii="Times New Roman" w:hAnsi="Times New Roman" w:cs="Times New Roman"/>
        </w:rPr>
      </w:pPr>
      <w:r w:rsidRPr="00196AF1">
        <w:rPr>
          <w:rFonts w:ascii="Times New Roman" w:hAnsi="Times New Roman" w:cs="Times New Roman"/>
        </w:rPr>
        <w:t xml:space="preserve">в составе председателя  </w:t>
      </w:r>
    </w:p>
    <w:p w:rsidR="00196AF1" w:rsidRPr="00196AF1" w:rsidRDefault="00196AF1" w:rsidP="00196AF1">
      <w:pPr>
        <w:pBdr>
          <w:top w:val="single" w:sz="4" w:space="1" w:color="auto"/>
        </w:pBdr>
        <w:ind w:left="2460"/>
        <w:jc w:val="center"/>
        <w:rPr>
          <w:rFonts w:ascii="Times New Roman" w:hAnsi="Times New Roman" w:cs="Times New Roman"/>
        </w:rPr>
      </w:pPr>
      <w:r w:rsidRPr="00196AF1">
        <w:rPr>
          <w:rFonts w:ascii="Times New Roman" w:hAnsi="Times New Roman" w:cs="Times New Roman"/>
        </w:rPr>
        <w:t>(Ф.И.О., занимаемая должность и место работы)</w:t>
      </w:r>
    </w:p>
    <w:p w:rsidR="00196AF1" w:rsidRPr="00196AF1" w:rsidRDefault="00196AF1" w:rsidP="00196AF1">
      <w:pPr>
        <w:rPr>
          <w:rFonts w:ascii="Times New Roman" w:hAnsi="Times New Roman" w:cs="Times New Roman"/>
        </w:rPr>
      </w:pPr>
    </w:p>
    <w:p w:rsidR="00196AF1" w:rsidRPr="00196AF1" w:rsidRDefault="00196AF1" w:rsidP="00196AF1">
      <w:pPr>
        <w:pBdr>
          <w:top w:val="single" w:sz="4" w:space="1" w:color="auto"/>
        </w:pBdr>
        <w:rPr>
          <w:rFonts w:ascii="Times New Roman" w:hAnsi="Times New Roman" w:cs="Times New Roman"/>
          <w:sz w:val="2"/>
          <w:szCs w:val="2"/>
        </w:rPr>
      </w:pPr>
    </w:p>
    <w:p w:rsidR="00196AF1" w:rsidRPr="00196AF1" w:rsidRDefault="00196AF1" w:rsidP="00196AF1">
      <w:pPr>
        <w:rPr>
          <w:rFonts w:ascii="Times New Roman" w:hAnsi="Times New Roman" w:cs="Times New Roman"/>
        </w:rPr>
      </w:pPr>
      <w:r w:rsidRPr="00196AF1">
        <w:rPr>
          <w:rFonts w:ascii="Times New Roman" w:hAnsi="Times New Roman" w:cs="Times New Roman"/>
        </w:rPr>
        <w:t xml:space="preserve">и членов комиссии  </w:t>
      </w:r>
    </w:p>
    <w:p w:rsidR="00196AF1" w:rsidRPr="00196AF1" w:rsidRDefault="00196AF1" w:rsidP="00196AF1">
      <w:pPr>
        <w:pBdr>
          <w:top w:val="single" w:sz="4" w:space="1" w:color="auto"/>
        </w:pBdr>
        <w:ind w:left="2069"/>
        <w:jc w:val="center"/>
        <w:rPr>
          <w:rFonts w:ascii="Times New Roman" w:hAnsi="Times New Roman" w:cs="Times New Roman"/>
        </w:rPr>
      </w:pPr>
      <w:r w:rsidRPr="00196AF1">
        <w:rPr>
          <w:rFonts w:ascii="Times New Roman" w:hAnsi="Times New Roman" w:cs="Times New Roman"/>
        </w:rPr>
        <w:t>(Ф.И.О., занимаемая должность и место работы)</w:t>
      </w:r>
    </w:p>
    <w:p w:rsidR="00196AF1" w:rsidRPr="00196AF1" w:rsidRDefault="00196AF1" w:rsidP="00196AF1">
      <w:pPr>
        <w:rPr>
          <w:rFonts w:ascii="Times New Roman" w:hAnsi="Times New Roman" w:cs="Times New Roman"/>
        </w:rPr>
      </w:pPr>
      <w:r w:rsidRPr="00196AF1">
        <w:rPr>
          <w:rFonts w:ascii="Times New Roman" w:hAnsi="Times New Roman" w:cs="Times New Roman"/>
        </w:rPr>
        <w:t xml:space="preserve">при участии приглашенных экспертов  </w:t>
      </w:r>
    </w:p>
    <w:p w:rsidR="00196AF1" w:rsidRPr="00196AF1" w:rsidRDefault="00196AF1" w:rsidP="00196AF1">
      <w:pPr>
        <w:pBdr>
          <w:top w:val="single" w:sz="4" w:space="1" w:color="auto"/>
        </w:pBdr>
        <w:ind w:left="4054"/>
        <w:jc w:val="center"/>
        <w:rPr>
          <w:rFonts w:ascii="Times New Roman" w:hAnsi="Times New Roman" w:cs="Times New Roman"/>
        </w:rPr>
      </w:pPr>
      <w:r w:rsidRPr="00196AF1">
        <w:rPr>
          <w:rFonts w:ascii="Times New Roman" w:hAnsi="Times New Roman" w:cs="Times New Roman"/>
        </w:rPr>
        <w:t>(Ф.И.О., занимаемая должность и место работы)</w:t>
      </w:r>
    </w:p>
    <w:p w:rsidR="00196AF1" w:rsidRPr="00196AF1" w:rsidRDefault="00196AF1" w:rsidP="00196AF1">
      <w:pPr>
        <w:rPr>
          <w:rFonts w:ascii="Times New Roman" w:hAnsi="Times New Roman" w:cs="Times New Roman"/>
        </w:rPr>
      </w:pPr>
    </w:p>
    <w:p w:rsidR="00196AF1" w:rsidRPr="00196AF1" w:rsidRDefault="00196AF1" w:rsidP="00196AF1">
      <w:pPr>
        <w:pBdr>
          <w:top w:val="single" w:sz="4" w:space="1" w:color="auto"/>
        </w:pBdr>
        <w:rPr>
          <w:rFonts w:ascii="Times New Roman" w:hAnsi="Times New Roman" w:cs="Times New Roman"/>
          <w:sz w:val="2"/>
          <w:szCs w:val="2"/>
        </w:rPr>
      </w:pPr>
    </w:p>
    <w:p w:rsidR="00196AF1" w:rsidRPr="00196AF1" w:rsidRDefault="00196AF1" w:rsidP="00196AF1">
      <w:pPr>
        <w:rPr>
          <w:rFonts w:ascii="Times New Roman" w:hAnsi="Times New Roman" w:cs="Times New Roman"/>
        </w:rPr>
      </w:pPr>
    </w:p>
    <w:p w:rsidR="00196AF1" w:rsidRPr="00196AF1" w:rsidRDefault="00196AF1" w:rsidP="00196AF1">
      <w:pPr>
        <w:pBdr>
          <w:top w:val="single" w:sz="4" w:space="1" w:color="auto"/>
        </w:pBdr>
        <w:rPr>
          <w:rFonts w:ascii="Times New Roman" w:hAnsi="Times New Roman" w:cs="Times New Roman"/>
          <w:sz w:val="2"/>
          <w:szCs w:val="2"/>
        </w:rPr>
      </w:pPr>
    </w:p>
    <w:p w:rsidR="00196AF1" w:rsidRPr="00196AF1" w:rsidRDefault="00196AF1" w:rsidP="00196AF1">
      <w:pPr>
        <w:rPr>
          <w:rFonts w:ascii="Times New Roman" w:hAnsi="Times New Roman" w:cs="Times New Roman"/>
        </w:rPr>
      </w:pPr>
      <w:r w:rsidRPr="00196AF1">
        <w:rPr>
          <w:rFonts w:ascii="Times New Roman" w:hAnsi="Times New Roman" w:cs="Times New Roman"/>
        </w:rPr>
        <w:t xml:space="preserve">и приглашенного собственника помещения или уполномоченного им лица  </w:t>
      </w:r>
    </w:p>
    <w:p w:rsidR="00196AF1" w:rsidRPr="00196AF1" w:rsidRDefault="00196AF1" w:rsidP="00196AF1">
      <w:pPr>
        <w:pBdr>
          <w:top w:val="single" w:sz="4" w:space="1" w:color="auto"/>
        </w:pBdr>
        <w:ind w:left="7785"/>
        <w:rPr>
          <w:rFonts w:ascii="Times New Roman" w:hAnsi="Times New Roman" w:cs="Times New Roman"/>
          <w:sz w:val="2"/>
          <w:szCs w:val="2"/>
        </w:rPr>
      </w:pPr>
    </w:p>
    <w:p w:rsidR="00196AF1" w:rsidRPr="00196AF1" w:rsidRDefault="00196AF1" w:rsidP="00196AF1">
      <w:pPr>
        <w:rPr>
          <w:rFonts w:ascii="Times New Roman" w:hAnsi="Times New Roman" w:cs="Times New Roman"/>
        </w:rPr>
      </w:pPr>
    </w:p>
    <w:p w:rsidR="00196AF1" w:rsidRPr="00196AF1" w:rsidRDefault="00196AF1" w:rsidP="00196AF1">
      <w:pPr>
        <w:pBdr>
          <w:top w:val="single" w:sz="4" w:space="1" w:color="auto"/>
        </w:pBdr>
        <w:jc w:val="center"/>
        <w:rPr>
          <w:rFonts w:ascii="Times New Roman" w:hAnsi="Times New Roman" w:cs="Times New Roman"/>
        </w:rPr>
      </w:pPr>
      <w:r w:rsidRPr="00196AF1">
        <w:rPr>
          <w:rFonts w:ascii="Times New Roman" w:hAnsi="Times New Roman" w:cs="Times New Roman"/>
        </w:rPr>
        <w:t>(Ф.И.О., занимаемая должность и место работы)</w:t>
      </w:r>
    </w:p>
    <w:p w:rsidR="00196AF1" w:rsidRPr="00196AF1" w:rsidRDefault="00196AF1" w:rsidP="00196AF1">
      <w:pPr>
        <w:rPr>
          <w:rFonts w:ascii="Times New Roman" w:hAnsi="Times New Roman" w:cs="Times New Roman"/>
        </w:rPr>
      </w:pPr>
      <w:r w:rsidRPr="00196AF1">
        <w:rPr>
          <w:rFonts w:ascii="Times New Roman" w:hAnsi="Times New Roman" w:cs="Times New Roman"/>
        </w:rPr>
        <w:t xml:space="preserve">по результатам рассмотренных документов  </w:t>
      </w:r>
    </w:p>
    <w:p w:rsidR="00196AF1" w:rsidRPr="00196AF1" w:rsidRDefault="00196AF1" w:rsidP="00196AF1">
      <w:pPr>
        <w:pBdr>
          <w:top w:val="single" w:sz="4" w:space="1" w:color="auto"/>
        </w:pBdr>
        <w:ind w:left="4576"/>
        <w:jc w:val="center"/>
        <w:rPr>
          <w:rFonts w:ascii="Times New Roman" w:hAnsi="Times New Roman" w:cs="Times New Roman"/>
        </w:rPr>
      </w:pPr>
      <w:r w:rsidRPr="00196AF1">
        <w:rPr>
          <w:rFonts w:ascii="Times New Roman" w:hAnsi="Times New Roman" w:cs="Times New Roman"/>
        </w:rPr>
        <w:t>(приводится перечень документов)</w:t>
      </w:r>
    </w:p>
    <w:p w:rsidR="00196AF1" w:rsidRPr="00196AF1" w:rsidRDefault="00196AF1" w:rsidP="00196AF1">
      <w:pPr>
        <w:rPr>
          <w:rFonts w:ascii="Times New Roman" w:hAnsi="Times New Roman" w:cs="Times New Roman"/>
        </w:rPr>
      </w:pPr>
    </w:p>
    <w:p w:rsidR="00196AF1" w:rsidRPr="00196AF1" w:rsidRDefault="00196AF1" w:rsidP="00196AF1">
      <w:pPr>
        <w:pBdr>
          <w:top w:val="single" w:sz="4" w:space="1" w:color="auto"/>
        </w:pBdr>
        <w:rPr>
          <w:rFonts w:ascii="Times New Roman" w:hAnsi="Times New Roman" w:cs="Times New Roman"/>
          <w:sz w:val="2"/>
          <w:szCs w:val="2"/>
        </w:rPr>
      </w:pPr>
    </w:p>
    <w:p w:rsidR="00196AF1" w:rsidRPr="00196AF1" w:rsidRDefault="00196AF1" w:rsidP="00196AF1">
      <w:pPr>
        <w:jc w:val="both"/>
        <w:rPr>
          <w:rFonts w:ascii="Times New Roman" w:hAnsi="Times New Roman" w:cs="Times New Roman"/>
          <w:sz w:val="2"/>
          <w:szCs w:val="2"/>
        </w:rPr>
      </w:pPr>
      <w:r w:rsidRPr="00196AF1">
        <w:rPr>
          <w:rFonts w:ascii="Times New Roman" w:hAnsi="Times New Roman" w:cs="Times New Roman"/>
        </w:rPr>
        <w:t>и на основании акта межведомственной комиссии, составленного по результатам обследования,</w:t>
      </w:r>
      <w:r w:rsidRPr="00196AF1">
        <w:rPr>
          <w:rFonts w:ascii="Times New Roman" w:hAnsi="Times New Roman" w:cs="Times New Roman"/>
        </w:rPr>
        <w:br/>
      </w:r>
    </w:p>
    <w:p w:rsidR="00196AF1" w:rsidRPr="00196AF1" w:rsidRDefault="00196AF1" w:rsidP="00196AF1">
      <w:pPr>
        <w:rPr>
          <w:rFonts w:ascii="Times New Roman" w:hAnsi="Times New Roman" w:cs="Times New Roman"/>
        </w:rPr>
      </w:pPr>
    </w:p>
    <w:p w:rsidR="00196AF1" w:rsidRPr="00196AF1" w:rsidRDefault="00196AF1" w:rsidP="00196AF1">
      <w:pPr>
        <w:pBdr>
          <w:top w:val="single" w:sz="4" w:space="1" w:color="auto"/>
        </w:pBdr>
        <w:jc w:val="center"/>
        <w:rPr>
          <w:rFonts w:ascii="Times New Roman" w:hAnsi="Times New Roman" w:cs="Times New Roman"/>
        </w:rPr>
      </w:pPr>
      <w:r w:rsidRPr="00196AF1">
        <w:rPr>
          <w:rFonts w:ascii="Times New Roman" w:hAnsi="Times New Roman" w:cs="Times New Roman"/>
        </w:rPr>
        <w:lastRenderedPageBreak/>
        <w:t>(приводится заключение, взятое из акта обследования (в случае проведения обследования), или указывается,</w:t>
      </w:r>
    </w:p>
    <w:p w:rsidR="00196AF1" w:rsidRPr="00196AF1" w:rsidRDefault="00196AF1" w:rsidP="00196AF1">
      <w:pPr>
        <w:rPr>
          <w:rFonts w:ascii="Times New Roman" w:hAnsi="Times New Roman" w:cs="Times New Roman"/>
        </w:rPr>
      </w:pPr>
    </w:p>
    <w:p w:rsidR="00196AF1" w:rsidRPr="00196AF1" w:rsidRDefault="00196AF1" w:rsidP="00196AF1">
      <w:pPr>
        <w:pBdr>
          <w:top w:val="single" w:sz="4" w:space="1" w:color="auto"/>
        </w:pBdr>
        <w:jc w:val="center"/>
        <w:rPr>
          <w:rFonts w:ascii="Times New Roman" w:hAnsi="Times New Roman" w:cs="Times New Roman"/>
        </w:rPr>
      </w:pPr>
      <w:r w:rsidRPr="00196AF1">
        <w:rPr>
          <w:rFonts w:ascii="Times New Roman" w:hAnsi="Times New Roman" w:cs="Times New Roman"/>
        </w:rPr>
        <w:t>что на основании решения межведомственной комиссии обследование не проводилось)</w:t>
      </w:r>
    </w:p>
    <w:p w:rsidR="00196AF1" w:rsidRPr="00196AF1" w:rsidRDefault="00196AF1" w:rsidP="00196AF1">
      <w:pPr>
        <w:rPr>
          <w:rFonts w:ascii="Times New Roman" w:hAnsi="Times New Roman" w:cs="Times New Roman"/>
        </w:rPr>
      </w:pPr>
    </w:p>
    <w:p w:rsidR="00196AF1" w:rsidRPr="00196AF1" w:rsidRDefault="00196AF1" w:rsidP="00196AF1">
      <w:pPr>
        <w:pBdr>
          <w:top w:val="single" w:sz="4" w:space="1" w:color="auto"/>
        </w:pBdr>
        <w:rPr>
          <w:rFonts w:ascii="Times New Roman" w:hAnsi="Times New Roman" w:cs="Times New Roman"/>
          <w:sz w:val="2"/>
          <w:szCs w:val="2"/>
        </w:rPr>
      </w:pPr>
    </w:p>
    <w:p w:rsidR="00196AF1" w:rsidRPr="00196AF1" w:rsidRDefault="00196AF1" w:rsidP="00196AF1">
      <w:pPr>
        <w:rPr>
          <w:rFonts w:ascii="Times New Roman" w:hAnsi="Times New Roman" w:cs="Times New Roman"/>
        </w:rPr>
      </w:pPr>
    </w:p>
    <w:p w:rsidR="00196AF1" w:rsidRPr="00196AF1" w:rsidRDefault="00196AF1" w:rsidP="00196AF1">
      <w:pPr>
        <w:pBdr>
          <w:top w:val="single" w:sz="4" w:space="1" w:color="auto"/>
        </w:pBdr>
        <w:rPr>
          <w:rFonts w:ascii="Times New Roman" w:hAnsi="Times New Roman" w:cs="Times New Roman"/>
          <w:sz w:val="2"/>
          <w:szCs w:val="2"/>
        </w:rPr>
      </w:pPr>
    </w:p>
    <w:p w:rsidR="00196AF1" w:rsidRPr="00196AF1" w:rsidRDefault="00196AF1" w:rsidP="00196AF1">
      <w:pPr>
        <w:rPr>
          <w:rFonts w:ascii="Times New Roman" w:hAnsi="Times New Roman" w:cs="Times New Roman"/>
        </w:rPr>
      </w:pPr>
    </w:p>
    <w:p w:rsidR="00196AF1" w:rsidRPr="00196AF1" w:rsidRDefault="00196AF1" w:rsidP="00196AF1">
      <w:pPr>
        <w:pBdr>
          <w:top w:val="single" w:sz="4" w:space="1" w:color="auto"/>
        </w:pBdr>
        <w:rPr>
          <w:rFonts w:ascii="Times New Roman" w:hAnsi="Times New Roman" w:cs="Times New Roman"/>
          <w:sz w:val="2"/>
          <w:szCs w:val="2"/>
        </w:rPr>
      </w:pPr>
    </w:p>
    <w:p w:rsidR="00196AF1" w:rsidRPr="00196AF1" w:rsidRDefault="00196AF1" w:rsidP="00196AF1">
      <w:pPr>
        <w:keepNext/>
        <w:rPr>
          <w:rFonts w:ascii="Times New Roman" w:hAnsi="Times New Roman" w:cs="Times New Roman"/>
        </w:rPr>
      </w:pPr>
      <w:r w:rsidRPr="00196AF1">
        <w:rPr>
          <w:rFonts w:ascii="Times New Roman" w:hAnsi="Times New Roman" w:cs="Times New Roman"/>
        </w:rPr>
        <w:t xml:space="preserve">приняла заключение о  </w:t>
      </w:r>
    </w:p>
    <w:p w:rsidR="00196AF1" w:rsidRPr="00196AF1" w:rsidRDefault="00196AF1" w:rsidP="00196AF1">
      <w:pPr>
        <w:pBdr>
          <w:top w:val="single" w:sz="4" w:space="1" w:color="auto"/>
        </w:pBdr>
        <w:ind w:left="2410"/>
        <w:jc w:val="center"/>
        <w:rPr>
          <w:rFonts w:ascii="Times New Roman" w:hAnsi="Times New Roman" w:cs="Times New Roman"/>
        </w:rPr>
      </w:pPr>
      <w:r w:rsidRPr="00196AF1">
        <w:rPr>
          <w:rFonts w:ascii="Times New Roman" w:hAnsi="Times New Roman" w:cs="Times New Roman"/>
        </w:rPr>
        <w:t>(приводится обоснование принятого межведомственной комиссией заключения</w:t>
      </w:r>
    </w:p>
    <w:p w:rsidR="00196AF1" w:rsidRPr="00196AF1" w:rsidRDefault="00196AF1" w:rsidP="00196AF1">
      <w:pPr>
        <w:rPr>
          <w:rFonts w:ascii="Times New Roman" w:hAnsi="Times New Roman" w:cs="Times New Roman"/>
        </w:rPr>
      </w:pPr>
    </w:p>
    <w:p w:rsidR="00196AF1" w:rsidRPr="00196AF1" w:rsidRDefault="00196AF1" w:rsidP="00196AF1">
      <w:pPr>
        <w:pBdr>
          <w:top w:val="single" w:sz="4" w:space="1" w:color="auto"/>
        </w:pBdr>
        <w:jc w:val="center"/>
        <w:rPr>
          <w:rFonts w:ascii="Times New Roman" w:hAnsi="Times New Roman" w:cs="Times New Roman"/>
        </w:rPr>
      </w:pPr>
      <w:r w:rsidRPr="00196AF1">
        <w:rPr>
          <w:rFonts w:ascii="Times New Roman" w:hAnsi="Times New Roman" w:cs="Times New Roman"/>
          <w:snapToGrid w:val="0"/>
        </w:rPr>
        <w:t>об оценке соответствия помещения (многоквартирного дома) требованиям, установленным</w:t>
      </w:r>
    </w:p>
    <w:p w:rsidR="00196AF1" w:rsidRPr="00196AF1" w:rsidRDefault="00196AF1" w:rsidP="00196AF1">
      <w:pPr>
        <w:rPr>
          <w:rFonts w:ascii="Times New Roman" w:hAnsi="Times New Roman" w:cs="Times New Roman"/>
        </w:rPr>
      </w:pPr>
    </w:p>
    <w:p w:rsidR="00196AF1" w:rsidRPr="00196AF1" w:rsidRDefault="00196AF1" w:rsidP="00196AF1">
      <w:pPr>
        <w:pBdr>
          <w:top w:val="single" w:sz="4" w:space="1" w:color="auto"/>
        </w:pBdr>
        <w:jc w:val="center"/>
        <w:rPr>
          <w:rFonts w:ascii="Times New Roman" w:hAnsi="Times New Roman" w:cs="Times New Roman"/>
        </w:rPr>
      </w:pPr>
      <w:r w:rsidRPr="00196AF1">
        <w:rPr>
          <w:rFonts w:ascii="Times New Roman" w:hAnsi="Times New Roman" w:cs="Times New Roman"/>
          <w:snapToGrid w:val="0"/>
        </w:rPr>
        <w:t>в Положении о признании помещения жилым помещением, жилого помещения непригодным для проживания</w:t>
      </w:r>
    </w:p>
    <w:p w:rsidR="00196AF1" w:rsidRPr="00196AF1" w:rsidRDefault="00196AF1" w:rsidP="00196AF1">
      <w:pPr>
        <w:tabs>
          <w:tab w:val="right" w:pos="9923"/>
        </w:tabs>
        <w:rPr>
          <w:rFonts w:ascii="Times New Roman" w:hAnsi="Times New Roman" w:cs="Times New Roman"/>
        </w:rPr>
      </w:pPr>
      <w:r w:rsidRPr="00196AF1">
        <w:rPr>
          <w:rFonts w:ascii="Times New Roman" w:hAnsi="Times New Roman" w:cs="Times New Roman"/>
        </w:rPr>
        <w:tab/>
        <w:t>.</w:t>
      </w:r>
    </w:p>
    <w:p w:rsidR="00196AF1" w:rsidRPr="00196AF1" w:rsidRDefault="00196AF1" w:rsidP="00196AF1">
      <w:pPr>
        <w:pBdr>
          <w:top w:val="single" w:sz="4" w:space="1" w:color="auto"/>
        </w:pBdr>
        <w:ind w:right="113"/>
        <w:jc w:val="center"/>
        <w:rPr>
          <w:rFonts w:ascii="Times New Roman" w:hAnsi="Times New Roman" w:cs="Times New Roman"/>
        </w:rPr>
      </w:pPr>
      <w:r w:rsidRPr="00196AF1">
        <w:rPr>
          <w:rFonts w:ascii="Times New Roman" w:hAnsi="Times New Roman" w:cs="Times New Roman"/>
          <w:snapToGrid w:val="0"/>
        </w:rPr>
        <w:t>и многоквартирного дома аварийным и подлежащим сносу или реконструкции)</w:t>
      </w:r>
    </w:p>
    <w:p w:rsidR="00196AF1" w:rsidRPr="00196AF1" w:rsidRDefault="00196AF1" w:rsidP="00196AF1">
      <w:pPr>
        <w:spacing w:before="480"/>
        <w:rPr>
          <w:rFonts w:ascii="Times New Roman" w:hAnsi="Times New Roman" w:cs="Times New Roman"/>
        </w:rPr>
      </w:pPr>
      <w:r w:rsidRPr="00196AF1">
        <w:rPr>
          <w:rFonts w:ascii="Times New Roman" w:hAnsi="Times New Roman" w:cs="Times New Roman"/>
        </w:rPr>
        <w:t>Приложение к заключению:</w:t>
      </w:r>
    </w:p>
    <w:p w:rsidR="00196AF1" w:rsidRPr="00196AF1" w:rsidRDefault="00196AF1" w:rsidP="00196AF1">
      <w:pPr>
        <w:rPr>
          <w:rFonts w:ascii="Times New Roman" w:hAnsi="Times New Roman" w:cs="Times New Roman"/>
        </w:rPr>
      </w:pPr>
      <w:r w:rsidRPr="00196AF1">
        <w:rPr>
          <w:rFonts w:ascii="Times New Roman" w:hAnsi="Times New Roman" w:cs="Times New Roman"/>
        </w:rPr>
        <w:t>а) перечень рассмотренных документов;</w:t>
      </w:r>
    </w:p>
    <w:p w:rsidR="00196AF1" w:rsidRPr="00196AF1" w:rsidRDefault="00196AF1" w:rsidP="00196AF1">
      <w:pPr>
        <w:rPr>
          <w:rFonts w:ascii="Times New Roman" w:hAnsi="Times New Roman" w:cs="Times New Roman"/>
        </w:rPr>
      </w:pPr>
      <w:r w:rsidRPr="00196AF1">
        <w:rPr>
          <w:rFonts w:ascii="Times New Roman" w:hAnsi="Times New Roman" w:cs="Times New Roman"/>
        </w:rPr>
        <w:t>б) акт обследования помещения (в случае проведения обследования);</w:t>
      </w:r>
    </w:p>
    <w:p w:rsidR="00196AF1" w:rsidRPr="00196AF1" w:rsidRDefault="00196AF1" w:rsidP="00196AF1">
      <w:pPr>
        <w:rPr>
          <w:rFonts w:ascii="Times New Roman" w:hAnsi="Times New Roman" w:cs="Times New Roman"/>
        </w:rPr>
      </w:pPr>
      <w:r w:rsidRPr="00196AF1">
        <w:rPr>
          <w:rFonts w:ascii="Times New Roman" w:hAnsi="Times New Roman" w:cs="Times New Roman"/>
        </w:rPr>
        <w:t>в) перечень других материалов, запрошенных межведомственной комиссией;</w:t>
      </w:r>
    </w:p>
    <w:p w:rsidR="00196AF1" w:rsidRPr="00196AF1" w:rsidRDefault="00196AF1" w:rsidP="00196AF1">
      <w:pPr>
        <w:rPr>
          <w:rFonts w:ascii="Times New Roman" w:hAnsi="Times New Roman" w:cs="Times New Roman"/>
        </w:rPr>
      </w:pPr>
      <w:r w:rsidRPr="00196AF1">
        <w:rPr>
          <w:rFonts w:ascii="Times New Roman" w:hAnsi="Times New Roman" w:cs="Times New Roman"/>
        </w:rPr>
        <w:t>г) особое мнение членов межведомственной комиссии:</w:t>
      </w:r>
    </w:p>
    <w:p w:rsidR="00196AF1" w:rsidRPr="00196AF1" w:rsidRDefault="00196AF1" w:rsidP="00196AF1">
      <w:pPr>
        <w:tabs>
          <w:tab w:val="right" w:pos="9923"/>
        </w:tabs>
        <w:rPr>
          <w:rFonts w:ascii="Times New Roman" w:hAnsi="Times New Roman" w:cs="Times New Roman"/>
        </w:rPr>
      </w:pPr>
      <w:r w:rsidRPr="00196AF1">
        <w:rPr>
          <w:rFonts w:ascii="Times New Roman" w:hAnsi="Times New Roman" w:cs="Times New Roman"/>
        </w:rPr>
        <w:tab/>
        <w:t>.</w:t>
      </w:r>
    </w:p>
    <w:p w:rsidR="00196AF1" w:rsidRPr="00196AF1" w:rsidRDefault="00196AF1" w:rsidP="00196AF1">
      <w:pPr>
        <w:pBdr>
          <w:top w:val="single" w:sz="4" w:space="1" w:color="auto"/>
        </w:pBdr>
        <w:ind w:right="113"/>
        <w:rPr>
          <w:rFonts w:ascii="Times New Roman" w:hAnsi="Times New Roman" w:cs="Times New Roman"/>
          <w:sz w:val="2"/>
          <w:szCs w:val="2"/>
        </w:rPr>
      </w:pPr>
    </w:p>
    <w:p w:rsidR="00196AF1" w:rsidRPr="00196AF1" w:rsidRDefault="00196AF1" w:rsidP="00196AF1">
      <w:pPr>
        <w:spacing w:before="480"/>
        <w:rPr>
          <w:rFonts w:ascii="Times New Roman" w:hAnsi="Times New Roman" w:cs="Times New Roman"/>
        </w:rPr>
      </w:pPr>
      <w:r w:rsidRPr="00196AF1">
        <w:rPr>
          <w:rFonts w:ascii="Times New Roman" w:hAnsi="Times New Roman" w:cs="Times New Roman"/>
        </w:rPr>
        <w:t>Председатель межведомственной комиссии</w:t>
      </w:r>
    </w:p>
    <w:tbl>
      <w:tblPr>
        <w:tblW w:w="0" w:type="auto"/>
        <w:tblInd w:w="595" w:type="dxa"/>
        <w:tblLayout w:type="fixed"/>
        <w:tblCellMar>
          <w:left w:w="28" w:type="dxa"/>
          <w:right w:w="28" w:type="dxa"/>
        </w:tblCellMar>
        <w:tblLook w:val="0000"/>
      </w:tblPr>
      <w:tblGrid>
        <w:gridCol w:w="2835"/>
        <w:gridCol w:w="1276"/>
        <w:gridCol w:w="4989"/>
      </w:tblGrid>
      <w:tr w:rsidR="00196AF1" w:rsidRPr="00196AF1" w:rsidTr="00855E5B">
        <w:trPr>
          <w:cantSplit/>
        </w:trPr>
        <w:tc>
          <w:tcPr>
            <w:tcW w:w="2835" w:type="dxa"/>
            <w:tcBorders>
              <w:top w:val="nil"/>
              <w:left w:val="nil"/>
              <w:bottom w:val="single" w:sz="4" w:space="0" w:color="auto"/>
              <w:right w:val="nil"/>
            </w:tcBorders>
            <w:vAlign w:val="bottom"/>
          </w:tcPr>
          <w:p w:rsidR="00196AF1" w:rsidRPr="00196AF1" w:rsidRDefault="00196AF1" w:rsidP="00855E5B">
            <w:pPr>
              <w:ind w:left="-170"/>
              <w:jc w:val="center"/>
              <w:rPr>
                <w:rFonts w:ascii="Times New Roman" w:hAnsi="Times New Roman" w:cs="Times New Roman"/>
              </w:rPr>
            </w:pPr>
          </w:p>
        </w:tc>
        <w:tc>
          <w:tcPr>
            <w:tcW w:w="1276" w:type="dxa"/>
            <w:tcBorders>
              <w:top w:val="nil"/>
              <w:left w:val="nil"/>
              <w:bottom w:val="nil"/>
              <w:right w:val="nil"/>
            </w:tcBorders>
            <w:vAlign w:val="bottom"/>
          </w:tcPr>
          <w:p w:rsidR="00196AF1" w:rsidRPr="00196AF1" w:rsidRDefault="00196AF1" w:rsidP="00855E5B">
            <w:pPr>
              <w:ind w:left="-170"/>
              <w:jc w:val="center"/>
              <w:rPr>
                <w:rFonts w:ascii="Times New Roman" w:hAnsi="Times New Roman" w:cs="Times New Roman"/>
              </w:rPr>
            </w:pPr>
          </w:p>
        </w:tc>
        <w:tc>
          <w:tcPr>
            <w:tcW w:w="4989" w:type="dxa"/>
            <w:tcBorders>
              <w:top w:val="nil"/>
              <w:left w:val="nil"/>
              <w:bottom w:val="single" w:sz="4" w:space="0" w:color="auto"/>
              <w:right w:val="nil"/>
            </w:tcBorders>
            <w:vAlign w:val="bottom"/>
          </w:tcPr>
          <w:p w:rsidR="00196AF1" w:rsidRPr="00196AF1" w:rsidRDefault="00196AF1" w:rsidP="00855E5B">
            <w:pPr>
              <w:ind w:left="-170"/>
              <w:jc w:val="center"/>
              <w:rPr>
                <w:rFonts w:ascii="Times New Roman" w:hAnsi="Times New Roman" w:cs="Times New Roman"/>
              </w:rPr>
            </w:pPr>
          </w:p>
        </w:tc>
      </w:tr>
      <w:tr w:rsidR="00196AF1" w:rsidRPr="00196AF1" w:rsidTr="00855E5B">
        <w:trPr>
          <w:cantSplit/>
        </w:trPr>
        <w:tc>
          <w:tcPr>
            <w:tcW w:w="2835" w:type="dxa"/>
            <w:tcBorders>
              <w:top w:val="nil"/>
              <w:left w:val="nil"/>
              <w:bottom w:val="nil"/>
              <w:right w:val="nil"/>
            </w:tcBorders>
          </w:tcPr>
          <w:p w:rsidR="00196AF1" w:rsidRPr="00196AF1" w:rsidRDefault="00196AF1" w:rsidP="00855E5B">
            <w:pPr>
              <w:ind w:left="-170"/>
              <w:jc w:val="center"/>
              <w:rPr>
                <w:rFonts w:ascii="Times New Roman" w:hAnsi="Times New Roman" w:cs="Times New Roman"/>
              </w:rPr>
            </w:pPr>
            <w:r w:rsidRPr="00196AF1">
              <w:rPr>
                <w:rFonts w:ascii="Times New Roman" w:hAnsi="Times New Roman" w:cs="Times New Roman"/>
              </w:rPr>
              <w:t>(подпись)</w:t>
            </w:r>
          </w:p>
        </w:tc>
        <w:tc>
          <w:tcPr>
            <w:tcW w:w="1276" w:type="dxa"/>
            <w:tcBorders>
              <w:top w:val="nil"/>
              <w:left w:val="nil"/>
              <w:bottom w:val="nil"/>
              <w:right w:val="nil"/>
            </w:tcBorders>
          </w:tcPr>
          <w:p w:rsidR="00196AF1" w:rsidRPr="00196AF1" w:rsidRDefault="00196AF1" w:rsidP="00855E5B">
            <w:pPr>
              <w:ind w:left="-170"/>
              <w:jc w:val="center"/>
              <w:rPr>
                <w:rFonts w:ascii="Times New Roman" w:hAnsi="Times New Roman" w:cs="Times New Roman"/>
              </w:rPr>
            </w:pPr>
          </w:p>
        </w:tc>
        <w:tc>
          <w:tcPr>
            <w:tcW w:w="4989" w:type="dxa"/>
            <w:tcBorders>
              <w:top w:val="nil"/>
              <w:left w:val="nil"/>
              <w:bottom w:val="nil"/>
              <w:right w:val="nil"/>
            </w:tcBorders>
          </w:tcPr>
          <w:p w:rsidR="00196AF1" w:rsidRPr="00196AF1" w:rsidRDefault="00196AF1" w:rsidP="00855E5B">
            <w:pPr>
              <w:ind w:left="-170"/>
              <w:jc w:val="center"/>
              <w:rPr>
                <w:rFonts w:ascii="Times New Roman" w:hAnsi="Times New Roman" w:cs="Times New Roman"/>
              </w:rPr>
            </w:pPr>
            <w:r w:rsidRPr="00196AF1">
              <w:rPr>
                <w:rFonts w:ascii="Times New Roman" w:hAnsi="Times New Roman" w:cs="Times New Roman"/>
              </w:rPr>
              <w:t>(Ф.И.О.)</w:t>
            </w:r>
          </w:p>
        </w:tc>
      </w:tr>
    </w:tbl>
    <w:p w:rsidR="00196AF1" w:rsidRPr="00196AF1" w:rsidRDefault="00196AF1" w:rsidP="00196AF1">
      <w:pPr>
        <w:spacing w:before="240"/>
        <w:rPr>
          <w:rFonts w:ascii="Times New Roman" w:hAnsi="Times New Roman" w:cs="Times New Roman"/>
        </w:rPr>
      </w:pPr>
      <w:r w:rsidRPr="00196AF1">
        <w:rPr>
          <w:rFonts w:ascii="Times New Roman" w:hAnsi="Times New Roman" w:cs="Times New Roman"/>
        </w:rPr>
        <w:t>Члены межведомственной комиссии:</w:t>
      </w:r>
    </w:p>
    <w:tbl>
      <w:tblPr>
        <w:tblW w:w="0" w:type="auto"/>
        <w:tblInd w:w="595" w:type="dxa"/>
        <w:tblLayout w:type="fixed"/>
        <w:tblCellMar>
          <w:left w:w="28" w:type="dxa"/>
          <w:right w:w="28" w:type="dxa"/>
        </w:tblCellMar>
        <w:tblLook w:val="0000"/>
      </w:tblPr>
      <w:tblGrid>
        <w:gridCol w:w="2835"/>
        <w:gridCol w:w="1276"/>
        <w:gridCol w:w="4989"/>
      </w:tblGrid>
      <w:tr w:rsidR="00196AF1" w:rsidRPr="00196AF1" w:rsidTr="00855E5B">
        <w:trPr>
          <w:cantSplit/>
        </w:trPr>
        <w:tc>
          <w:tcPr>
            <w:tcW w:w="2835" w:type="dxa"/>
            <w:tcBorders>
              <w:top w:val="nil"/>
              <w:left w:val="nil"/>
              <w:bottom w:val="single" w:sz="4" w:space="0" w:color="auto"/>
              <w:right w:val="nil"/>
            </w:tcBorders>
            <w:vAlign w:val="bottom"/>
          </w:tcPr>
          <w:p w:rsidR="00196AF1" w:rsidRPr="00196AF1" w:rsidRDefault="00196AF1" w:rsidP="00855E5B">
            <w:pPr>
              <w:ind w:left="-170"/>
              <w:jc w:val="center"/>
              <w:rPr>
                <w:rFonts w:ascii="Times New Roman" w:hAnsi="Times New Roman" w:cs="Times New Roman"/>
              </w:rPr>
            </w:pPr>
          </w:p>
        </w:tc>
        <w:tc>
          <w:tcPr>
            <w:tcW w:w="1276" w:type="dxa"/>
            <w:tcBorders>
              <w:top w:val="nil"/>
              <w:left w:val="nil"/>
              <w:bottom w:val="nil"/>
              <w:right w:val="nil"/>
            </w:tcBorders>
            <w:vAlign w:val="bottom"/>
          </w:tcPr>
          <w:p w:rsidR="00196AF1" w:rsidRPr="00196AF1" w:rsidRDefault="00196AF1" w:rsidP="00855E5B">
            <w:pPr>
              <w:ind w:left="-170"/>
              <w:jc w:val="center"/>
              <w:rPr>
                <w:rFonts w:ascii="Times New Roman" w:hAnsi="Times New Roman" w:cs="Times New Roman"/>
              </w:rPr>
            </w:pPr>
          </w:p>
        </w:tc>
        <w:tc>
          <w:tcPr>
            <w:tcW w:w="4989" w:type="dxa"/>
            <w:tcBorders>
              <w:top w:val="nil"/>
              <w:left w:val="nil"/>
              <w:bottom w:val="single" w:sz="4" w:space="0" w:color="auto"/>
              <w:right w:val="nil"/>
            </w:tcBorders>
            <w:vAlign w:val="bottom"/>
          </w:tcPr>
          <w:p w:rsidR="00196AF1" w:rsidRPr="00196AF1" w:rsidRDefault="00196AF1" w:rsidP="00855E5B">
            <w:pPr>
              <w:ind w:left="-170"/>
              <w:jc w:val="center"/>
              <w:rPr>
                <w:rFonts w:ascii="Times New Roman" w:hAnsi="Times New Roman" w:cs="Times New Roman"/>
              </w:rPr>
            </w:pPr>
          </w:p>
        </w:tc>
      </w:tr>
      <w:tr w:rsidR="00196AF1" w:rsidRPr="00196AF1" w:rsidTr="00855E5B">
        <w:trPr>
          <w:cantSplit/>
        </w:trPr>
        <w:tc>
          <w:tcPr>
            <w:tcW w:w="2835" w:type="dxa"/>
            <w:tcBorders>
              <w:top w:val="nil"/>
              <w:left w:val="nil"/>
              <w:bottom w:val="nil"/>
              <w:right w:val="nil"/>
            </w:tcBorders>
          </w:tcPr>
          <w:p w:rsidR="00196AF1" w:rsidRPr="00196AF1" w:rsidRDefault="00196AF1" w:rsidP="00855E5B">
            <w:pPr>
              <w:ind w:left="-170"/>
              <w:jc w:val="center"/>
              <w:rPr>
                <w:rFonts w:ascii="Times New Roman" w:hAnsi="Times New Roman" w:cs="Times New Roman"/>
              </w:rPr>
            </w:pPr>
            <w:r w:rsidRPr="00196AF1">
              <w:rPr>
                <w:rFonts w:ascii="Times New Roman" w:hAnsi="Times New Roman" w:cs="Times New Roman"/>
              </w:rPr>
              <w:t>(подпись)</w:t>
            </w:r>
          </w:p>
        </w:tc>
        <w:tc>
          <w:tcPr>
            <w:tcW w:w="1276" w:type="dxa"/>
            <w:tcBorders>
              <w:top w:val="nil"/>
              <w:left w:val="nil"/>
              <w:bottom w:val="nil"/>
              <w:right w:val="nil"/>
            </w:tcBorders>
          </w:tcPr>
          <w:p w:rsidR="00196AF1" w:rsidRPr="00196AF1" w:rsidRDefault="00196AF1" w:rsidP="00855E5B">
            <w:pPr>
              <w:ind w:left="-170"/>
              <w:jc w:val="center"/>
              <w:rPr>
                <w:rFonts w:ascii="Times New Roman" w:hAnsi="Times New Roman" w:cs="Times New Roman"/>
              </w:rPr>
            </w:pPr>
          </w:p>
        </w:tc>
        <w:tc>
          <w:tcPr>
            <w:tcW w:w="4989" w:type="dxa"/>
            <w:tcBorders>
              <w:top w:val="nil"/>
              <w:left w:val="nil"/>
              <w:bottom w:val="nil"/>
              <w:right w:val="nil"/>
            </w:tcBorders>
          </w:tcPr>
          <w:p w:rsidR="00196AF1" w:rsidRPr="00196AF1" w:rsidRDefault="00196AF1" w:rsidP="00855E5B">
            <w:pPr>
              <w:ind w:left="-170"/>
              <w:jc w:val="center"/>
              <w:rPr>
                <w:rFonts w:ascii="Times New Roman" w:hAnsi="Times New Roman" w:cs="Times New Roman"/>
              </w:rPr>
            </w:pPr>
            <w:r w:rsidRPr="00196AF1">
              <w:rPr>
                <w:rFonts w:ascii="Times New Roman" w:hAnsi="Times New Roman" w:cs="Times New Roman"/>
              </w:rPr>
              <w:t>(Ф.И.О.)</w:t>
            </w:r>
          </w:p>
        </w:tc>
      </w:tr>
    </w:tbl>
    <w:p w:rsidR="00196AF1" w:rsidRPr="00196AF1" w:rsidRDefault="00196AF1" w:rsidP="00196AF1">
      <w:pPr>
        <w:rPr>
          <w:rFonts w:ascii="Times New Roman" w:hAnsi="Times New Roman" w:cs="Times New Roman"/>
          <w:sz w:val="12"/>
          <w:szCs w:val="12"/>
        </w:rPr>
      </w:pPr>
    </w:p>
    <w:tbl>
      <w:tblPr>
        <w:tblW w:w="0" w:type="auto"/>
        <w:tblInd w:w="595" w:type="dxa"/>
        <w:tblLayout w:type="fixed"/>
        <w:tblCellMar>
          <w:left w:w="28" w:type="dxa"/>
          <w:right w:w="28" w:type="dxa"/>
        </w:tblCellMar>
        <w:tblLook w:val="0000"/>
      </w:tblPr>
      <w:tblGrid>
        <w:gridCol w:w="2835"/>
        <w:gridCol w:w="1276"/>
        <w:gridCol w:w="4989"/>
      </w:tblGrid>
      <w:tr w:rsidR="00196AF1" w:rsidRPr="00196AF1" w:rsidTr="00855E5B">
        <w:trPr>
          <w:cantSplit/>
        </w:trPr>
        <w:tc>
          <w:tcPr>
            <w:tcW w:w="2835" w:type="dxa"/>
            <w:tcBorders>
              <w:top w:val="nil"/>
              <w:left w:val="nil"/>
              <w:bottom w:val="single" w:sz="4" w:space="0" w:color="auto"/>
              <w:right w:val="nil"/>
            </w:tcBorders>
            <w:vAlign w:val="bottom"/>
          </w:tcPr>
          <w:p w:rsidR="00196AF1" w:rsidRPr="00196AF1" w:rsidRDefault="00196AF1" w:rsidP="00855E5B">
            <w:pPr>
              <w:ind w:left="-170"/>
              <w:jc w:val="center"/>
              <w:rPr>
                <w:rFonts w:ascii="Times New Roman" w:hAnsi="Times New Roman" w:cs="Times New Roman"/>
              </w:rPr>
            </w:pPr>
          </w:p>
        </w:tc>
        <w:tc>
          <w:tcPr>
            <w:tcW w:w="1276" w:type="dxa"/>
            <w:tcBorders>
              <w:top w:val="nil"/>
              <w:left w:val="nil"/>
              <w:bottom w:val="nil"/>
              <w:right w:val="nil"/>
            </w:tcBorders>
            <w:vAlign w:val="bottom"/>
          </w:tcPr>
          <w:p w:rsidR="00196AF1" w:rsidRPr="00196AF1" w:rsidRDefault="00196AF1" w:rsidP="00855E5B">
            <w:pPr>
              <w:ind w:left="-170"/>
              <w:jc w:val="center"/>
              <w:rPr>
                <w:rFonts w:ascii="Times New Roman" w:hAnsi="Times New Roman" w:cs="Times New Roman"/>
              </w:rPr>
            </w:pPr>
          </w:p>
        </w:tc>
        <w:tc>
          <w:tcPr>
            <w:tcW w:w="4989" w:type="dxa"/>
            <w:tcBorders>
              <w:top w:val="nil"/>
              <w:left w:val="nil"/>
              <w:bottom w:val="single" w:sz="4" w:space="0" w:color="auto"/>
              <w:right w:val="nil"/>
            </w:tcBorders>
            <w:vAlign w:val="bottom"/>
          </w:tcPr>
          <w:p w:rsidR="00196AF1" w:rsidRPr="00196AF1" w:rsidRDefault="00196AF1" w:rsidP="00855E5B">
            <w:pPr>
              <w:ind w:left="-170"/>
              <w:jc w:val="center"/>
              <w:rPr>
                <w:rFonts w:ascii="Times New Roman" w:hAnsi="Times New Roman" w:cs="Times New Roman"/>
              </w:rPr>
            </w:pPr>
          </w:p>
        </w:tc>
      </w:tr>
      <w:tr w:rsidR="00196AF1" w:rsidRPr="00196AF1" w:rsidTr="00855E5B">
        <w:trPr>
          <w:cantSplit/>
        </w:trPr>
        <w:tc>
          <w:tcPr>
            <w:tcW w:w="2835" w:type="dxa"/>
            <w:tcBorders>
              <w:top w:val="nil"/>
              <w:left w:val="nil"/>
              <w:bottom w:val="nil"/>
              <w:right w:val="nil"/>
            </w:tcBorders>
          </w:tcPr>
          <w:p w:rsidR="00196AF1" w:rsidRPr="00196AF1" w:rsidRDefault="00196AF1" w:rsidP="00855E5B">
            <w:pPr>
              <w:ind w:left="-170"/>
              <w:jc w:val="center"/>
              <w:rPr>
                <w:rFonts w:ascii="Times New Roman" w:hAnsi="Times New Roman" w:cs="Times New Roman"/>
              </w:rPr>
            </w:pPr>
            <w:r w:rsidRPr="00196AF1">
              <w:rPr>
                <w:rFonts w:ascii="Times New Roman" w:hAnsi="Times New Roman" w:cs="Times New Roman"/>
              </w:rPr>
              <w:t>(подпись)</w:t>
            </w:r>
          </w:p>
        </w:tc>
        <w:tc>
          <w:tcPr>
            <w:tcW w:w="1276" w:type="dxa"/>
            <w:tcBorders>
              <w:top w:val="nil"/>
              <w:left w:val="nil"/>
              <w:bottom w:val="nil"/>
              <w:right w:val="nil"/>
            </w:tcBorders>
          </w:tcPr>
          <w:p w:rsidR="00196AF1" w:rsidRPr="00196AF1" w:rsidRDefault="00196AF1" w:rsidP="00855E5B">
            <w:pPr>
              <w:ind w:left="-170"/>
              <w:jc w:val="center"/>
              <w:rPr>
                <w:rFonts w:ascii="Times New Roman" w:hAnsi="Times New Roman" w:cs="Times New Roman"/>
              </w:rPr>
            </w:pPr>
          </w:p>
        </w:tc>
        <w:tc>
          <w:tcPr>
            <w:tcW w:w="4989" w:type="dxa"/>
            <w:tcBorders>
              <w:top w:val="nil"/>
              <w:left w:val="nil"/>
              <w:bottom w:val="nil"/>
              <w:right w:val="nil"/>
            </w:tcBorders>
          </w:tcPr>
          <w:p w:rsidR="00196AF1" w:rsidRPr="00196AF1" w:rsidRDefault="00196AF1" w:rsidP="00855E5B">
            <w:pPr>
              <w:ind w:left="-170"/>
              <w:jc w:val="center"/>
              <w:rPr>
                <w:rFonts w:ascii="Times New Roman" w:hAnsi="Times New Roman" w:cs="Times New Roman"/>
              </w:rPr>
            </w:pPr>
            <w:r w:rsidRPr="00196AF1">
              <w:rPr>
                <w:rFonts w:ascii="Times New Roman" w:hAnsi="Times New Roman" w:cs="Times New Roman"/>
              </w:rPr>
              <w:t>(Ф.И.О.)</w:t>
            </w:r>
          </w:p>
        </w:tc>
      </w:tr>
    </w:tbl>
    <w:p w:rsidR="00196AF1" w:rsidRPr="00196AF1" w:rsidRDefault="00196AF1" w:rsidP="00196AF1">
      <w:pPr>
        <w:rPr>
          <w:rFonts w:ascii="Times New Roman" w:hAnsi="Times New Roman" w:cs="Times New Roman"/>
        </w:rPr>
      </w:pPr>
    </w:p>
    <w:p w:rsidR="00196AF1" w:rsidRPr="00196AF1" w:rsidRDefault="00196AF1" w:rsidP="00196AF1">
      <w:pPr>
        <w:pStyle w:val="formattext"/>
        <w:shd w:val="clear" w:color="auto" w:fill="FFFFFF"/>
        <w:spacing w:before="0" w:beforeAutospacing="0" w:after="0" w:afterAutospacing="0"/>
        <w:ind w:left="4536"/>
        <w:jc w:val="both"/>
        <w:textAlignment w:val="baseline"/>
        <w:rPr>
          <w:color w:val="000000" w:themeColor="text1"/>
          <w:spacing w:val="2"/>
        </w:rPr>
      </w:pPr>
    </w:p>
    <w:p w:rsidR="00FB7B90" w:rsidRDefault="00FB7B90">
      <w:pPr>
        <w:spacing w:after="200" w:line="276" w:lineRule="auto"/>
        <w:rPr>
          <w:rFonts w:ascii="Times New Roman" w:eastAsia="Times New Roman" w:hAnsi="Times New Roman" w:cs="Times New Roman"/>
          <w:color w:val="000000" w:themeColor="text1"/>
          <w:spacing w:val="2"/>
        </w:rPr>
      </w:pPr>
      <w:r>
        <w:rPr>
          <w:color w:val="000000" w:themeColor="text1"/>
          <w:spacing w:val="2"/>
        </w:rPr>
        <w:br w:type="page"/>
      </w:r>
    </w:p>
    <w:p w:rsidR="00196AF1" w:rsidRPr="00386ADC" w:rsidRDefault="00FB7B90" w:rsidP="00FB7B90">
      <w:pPr>
        <w:spacing w:before="100" w:beforeAutospacing="1" w:after="100" w:afterAutospacing="1"/>
        <w:ind w:left="4820"/>
        <w:rPr>
          <w:rFonts w:ascii="&amp;quot" w:eastAsia="Times New Roman" w:hAnsi="&amp;quot" w:cs="Times New Roman"/>
          <w:color w:val="22272F"/>
          <w:sz w:val="23"/>
          <w:szCs w:val="23"/>
        </w:rPr>
      </w:pPr>
      <w:r>
        <w:rPr>
          <w:rFonts w:ascii="&amp;quot" w:eastAsia="Times New Roman" w:hAnsi="&amp;quot" w:cs="Times New Roman"/>
          <w:bCs/>
          <w:color w:val="22272F"/>
          <w:sz w:val="23"/>
          <w:szCs w:val="23"/>
        </w:rPr>
        <w:lastRenderedPageBreak/>
        <w:t>П</w:t>
      </w:r>
      <w:r w:rsidR="00196AF1" w:rsidRPr="00386ADC">
        <w:rPr>
          <w:rFonts w:ascii="&amp;quot" w:eastAsia="Times New Roman" w:hAnsi="&amp;quot" w:cs="Times New Roman"/>
          <w:bCs/>
          <w:color w:val="22272F"/>
          <w:sz w:val="23"/>
          <w:szCs w:val="23"/>
        </w:rPr>
        <w:t>риложение N</w:t>
      </w:r>
      <w:r w:rsidR="006022B7">
        <w:rPr>
          <w:rFonts w:ascii="&amp;quot" w:eastAsia="Times New Roman" w:hAnsi="&amp;quot" w:cs="Times New Roman"/>
          <w:bCs/>
          <w:color w:val="22272F"/>
          <w:sz w:val="23"/>
          <w:szCs w:val="23"/>
        </w:rPr>
        <w:t>4</w:t>
      </w:r>
      <w:r w:rsidR="00196AF1" w:rsidRPr="00386ADC">
        <w:rPr>
          <w:rFonts w:ascii="&amp;quot" w:eastAsia="Times New Roman" w:hAnsi="&amp;quot" w:cs="Times New Roman"/>
          <w:bCs/>
          <w:color w:val="22272F"/>
          <w:sz w:val="23"/>
          <w:szCs w:val="23"/>
        </w:rPr>
        <w:br/>
      </w:r>
      <w:r w:rsidR="00196AF1" w:rsidRPr="00386ADC">
        <w:rPr>
          <w:rFonts w:ascii="Times New Roman" w:hAnsi="Times New Roman" w:cs="Times New Roman"/>
          <w:color w:val="000000" w:themeColor="text1"/>
          <w:spacing w:val="2"/>
        </w:rPr>
        <w:t>к Административному</w:t>
      </w:r>
      <w:r w:rsidR="00196AF1" w:rsidRPr="00413130">
        <w:rPr>
          <w:rFonts w:ascii="Times New Roman" w:hAnsi="Times New Roman" w:cs="Times New Roman"/>
          <w:color w:val="000000" w:themeColor="text1"/>
          <w:spacing w:val="2"/>
        </w:rPr>
        <w:t xml:space="preserve"> регламенту</w:t>
      </w:r>
      <w:r w:rsidR="00196AF1" w:rsidRPr="00413130">
        <w:rPr>
          <w:rFonts w:ascii="Times New Roman" w:hAnsi="Times New Roman" w:cs="Times New Roman"/>
          <w:color w:val="000000" w:themeColor="text1"/>
          <w:spacing w:val="2"/>
        </w:rPr>
        <w:br/>
        <w:t>предо</w:t>
      </w:r>
      <w:r w:rsidR="00196AF1">
        <w:rPr>
          <w:rFonts w:ascii="Times New Roman" w:hAnsi="Times New Roman" w:cs="Times New Roman"/>
          <w:color w:val="000000" w:themeColor="text1"/>
          <w:spacing w:val="2"/>
        </w:rPr>
        <w:t>ставления муниципальной услуги</w:t>
      </w:r>
      <w:r w:rsidR="00196AF1">
        <w:rPr>
          <w:rFonts w:ascii="Times New Roman" w:hAnsi="Times New Roman" w:cs="Times New Roman"/>
          <w:color w:val="000000" w:themeColor="text1"/>
          <w:spacing w:val="2"/>
        </w:rPr>
        <w:br/>
      </w:r>
      <w:r w:rsidR="00196AF1" w:rsidRPr="00413130">
        <w:rPr>
          <w:rFonts w:ascii="Times New Roman" w:hAnsi="Times New Roman" w:cs="Times New Roman"/>
          <w:color w:val="000000" w:themeColor="text1"/>
        </w:rPr>
        <w:t>«</w:t>
      </w:r>
      <w:r w:rsidR="00196AF1" w:rsidRPr="00413130">
        <w:rPr>
          <w:rFonts w:ascii="Times New Roman" w:hAnsi="Times New Roman" w:cs="Times New Roman"/>
          <w:color w:val="22272F"/>
        </w:rPr>
        <w:t>Признания садового дома жилым домом и жилого дома садовым домом</w:t>
      </w:r>
    </w:p>
    <w:p w:rsidR="00196AF1" w:rsidRPr="00386ADC" w:rsidRDefault="00196AF1" w:rsidP="00196AF1">
      <w:pPr>
        <w:spacing w:before="100" w:beforeAutospacing="1" w:after="100" w:afterAutospacing="1"/>
        <w:jc w:val="right"/>
        <w:rPr>
          <w:rFonts w:ascii="&amp;quot" w:eastAsia="Times New Roman" w:hAnsi="&amp;quot" w:cs="Times New Roman"/>
          <w:color w:val="22272F"/>
          <w:sz w:val="23"/>
          <w:szCs w:val="23"/>
        </w:rPr>
      </w:pPr>
      <w:r w:rsidRPr="00386ADC">
        <w:rPr>
          <w:rFonts w:ascii="&amp;quot" w:eastAsia="Times New Roman" w:hAnsi="&amp;quot" w:cs="Times New Roman"/>
          <w:b/>
          <w:bCs/>
          <w:color w:val="22272F"/>
          <w:sz w:val="23"/>
          <w:szCs w:val="23"/>
        </w:rPr>
        <w:t>(форма)</w:t>
      </w:r>
    </w:p>
    <w:p w:rsidR="00196AF1" w:rsidRPr="00075F52" w:rsidRDefault="00196AF1" w:rsidP="00196AF1">
      <w:pPr>
        <w:rPr>
          <w:rFonts w:ascii="&amp;quot" w:eastAsia="Times New Roman" w:hAnsi="&amp;quot" w:cs="Times New Roman"/>
          <w:color w:val="auto"/>
          <w:sz w:val="23"/>
          <w:szCs w:val="23"/>
        </w:rPr>
      </w:pPr>
      <w:r w:rsidRPr="00075F52">
        <w:rPr>
          <w:rFonts w:ascii="&amp;quot" w:eastAsia="Times New Roman" w:hAnsi="&amp;quot" w:cs="Times New Roman"/>
          <w:color w:val="auto"/>
          <w:sz w:val="23"/>
          <w:szCs w:val="23"/>
        </w:rPr>
        <w:t>(Бланк уполномоченного</w:t>
      </w:r>
    </w:p>
    <w:p w:rsidR="00196AF1" w:rsidRPr="00075F52" w:rsidRDefault="00196AF1" w:rsidP="00196AF1">
      <w:pPr>
        <w:rPr>
          <w:rFonts w:ascii="&amp;quot" w:eastAsia="Times New Roman" w:hAnsi="&amp;quot" w:cs="Times New Roman"/>
          <w:color w:val="auto"/>
          <w:sz w:val="23"/>
          <w:szCs w:val="23"/>
        </w:rPr>
      </w:pPr>
      <w:r w:rsidRPr="00075F52">
        <w:rPr>
          <w:rFonts w:ascii="&amp;quot" w:eastAsia="Times New Roman" w:hAnsi="&amp;quot" w:cs="Times New Roman"/>
          <w:color w:val="auto"/>
          <w:sz w:val="23"/>
          <w:szCs w:val="23"/>
        </w:rPr>
        <w:t>органа местного самоуправления)</w:t>
      </w:r>
    </w:p>
    <w:p w:rsidR="00196AF1" w:rsidRPr="00A40F1F" w:rsidRDefault="00196AF1" w:rsidP="00196AF1">
      <w:pPr>
        <w:jc w:val="center"/>
        <w:rPr>
          <w:rFonts w:ascii="&amp;quot" w:eastAsia="Times New Roman" w:hAnsi="&amp;quot" w:cs="Times New Roman"/>
          <w:color w:val="auto"/>
          <w:sz w:val="28"/>
          <w:szCs w:val="28"/>
        </w:rPr>
      </w:pPr>
      <w:r w:rsidRPr="00A40F1F">
        <w:rPr>
          <w:rFonts w:ascii="&amp;quot" w:eastAsia="Times New Roman" w:hAnsi="&amp;quot" w:cs="Times New Roman"/>
          <w:color w:val="auto"/>
          <w:sz w:val="28"/>
          <w:szCs w:val="28"/>
        </w:rPr>
        <w:t>Решение</w:t>
      </w:r>
      <w:r w:rsidRPr="00A40F1F">
        <w:rPr>
          <w:rFonts w:ascii="&amp;quot" w:eastAsia="Times New Roman" w:hAnsi="&amp;quot" w:cs="Times New Roman"/>
          <w:color w:val="auto"/>
          <w:sz w:val="28"/>
          <w:szCs w:val="28"/>
        </w:rPr>
        <w:br/>
        <w:t>о признании садового дома жилым домом и жилого дома садовым домом</w:t>
      </w:r>
    </w:p>
    <w:p w:rsidR="00196AF1" w:rsidRPr="00075F52" w:rsidRDefault="00196AF1" w:rsidP="00196AF1">
      <w:pPr>
        <w:spacing w:before="100" w:beforeAutospacing="1" w:after="100" w:afterAutospacing="1"/>
        <w:jc w:val="both"/>
        <w:rPr>
          <w:rFonts w:ascii="&amp;quot" w:eastAsia="Times New Roman" w:hAnsi="&amp;quot" w:cs="Times New Roman"/>
          <w:color w:val="auto"/>
          <w:sz w:val="23"/>
          <w:szCs w:val="23"/>
        </w:rPr>
      </w:pPr>
      <w:r w:rsidRPr="00075F52">
        <w:rPr>
          <w:rFonts w:ascii="&amp;quot" w:eastAsia="Times New Roman" w:hAnsi="&amp;quot" w:cs="Times New Roman"/>
          <w:color w:val="auto"/>
          <w:sz w:val="23"/>
          <w:szCs w:val="23"/>
        </w:rPr>
        <w:t>Дата, номер</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В связи с обращением _____________</w:t>
      </w:r>
      <w:r>
        <w:rPr>
          <w:rFonts w:ascii="&amp;quot" w:eastAsia="Times New Roman" w:hAnsi="&amp;quot" w:cs="Courier New"/>
          <w:color w:val="auto"/>
        </w:rPr>
        <w:t>_______</w:t>
      </w:r>
      <w:r w:rsidRPr="00A40F1F">
        <w:rPr>
          <w:rFonts w:ascii="&amp;quot" w:eastAsia="Times New Roman" w:hAnsi="&amp;quot" w:cs="Courier New"/>
          <w:color w:val="auto"/>
        </w:rPr>
        <w:t>______________________________________</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(Ф.И.О. физического лица, наименование юридического лица - заявителя)</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о  намерении  признать   садовый дом жилым домом/жилой дом садовым домом,</w:t>
      </w:r>
    </w:p>
    <w:p w:rsidR="00196AF1" w:rsidRPr="00A40F1F" w:rsidRDefault="00196AF1" w:rsidP="00196AF1">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________________</w:t>
      </w:r>
      <w:r>
        <w:rPr>
          <w:rFonts w:ascii="&amp;quot" w:eastAsia="Times New Roman" w:hAnsi="&amp;quot" w:cs="Courier New"/>
          <w:color w:val="auto"/>
        </w:rPr>
        <w:t>_______________</w:t>
      </w:r>
      <w:r w:rsidRPr="00A40F1F">
        <w:rPr>
          <w:rFonts w:ascii="&amp;quot" w:eastAsia="Times New Roman" w:hAnsi="&amp;quot" w:cs="Courier New"/>
          <w:color w:val="auto"/>
        </w:rPr>
        <w:t>_____________________</w:t>
      </w:r>
      <w:r>
        <w:rPr>
          <w:rFonts w:ascii="&amp;quot" w:eastAsia="Times New Roman" w:hAnsi="&amp;quot" w:cs="Courier New"/>
          <w:color w:val="auto"/>
        </w:rPr>
        <w:t>_____________</w:t>
      </w:r>
      <w:r w:rsidRPr="00A40F1F">
        <w:rPr>
          <w:rFonts w:ascii="&amp;quot" w:eastAsia="Times New Roman" w:hAnsi="&amp;quot" w:cs="Courier New"/>
          <w:color w:val="auto"/>
        </w:rPr>
        <w:t>____________</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(ненужное зачеркнуть)</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расположенный по адресу: __________________________</w:t>
      </w:r>
      <w:r>
        <w:rPr>
          <w:rFonts w:ascii="&amp;quot" w:eastAsia="Times New Roman" w:hAnsi="&amp;quot" w:cs="Courier New"/>
          <w:color w:val="auto"/>
        </w:rPr>
        <w:t>_______</w:t>
      </w:r>
      <w:r w:rsidRPr="00A40F1F">
        <w:rPr>
          <w:rFonts w:ascii="&amp;quot" w:eastAsia="Times New Roman" w:hAnsi="&amp;quot" w:cs="Courier New"/>
          <w:color w:val="auto"/>
        </w:rPr>
        <w:t>_____________________</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________________________________</w:t>
      </w:r>
      <w:r>
        <w:rPr>
          <w:rFonts w:ascii="&amp;quot" w:eastAsia="Times New Roman" w:hAnsi="&amp;quot" w:cs="Courier New"/>
          <w:color w:val="auto"/>
        </w:rPr>
        <w:t>_____</w:t>
      </w:r>
      <w:r w:rsidRPr="00A40F1F">
        <w:rPr>
          <w:rFonts w:ascii="&amp;quot" w:eastAsia="Times New Roman" w:hAnsi="&amp;quot" w:cs="Courier New"/>
          <w:color w:val="auto"/>
        </w:rPr>
        <w:t>________________________________________,</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кадастровый номер земельного участка, в пределах которого расположен дом:</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________________________</w:t>
      </w:r>
      <w:r>
        <w:rPr>
          <w:rFonts w:ascii="&amp;quot" w:eastAsia="Times New Roman" w:hAnsi="&amp;quot" w:cs="Courier New"/>
          <w:color w:val="auto"/>
        </w:rPr>
        <w:t>_____</w:t>
      </w:r>
      <w:r w:rsidRPr="00A40F1F">
        <w:rPr>
          <w:rFonts w:ascii="&amp;quot" w:eastAsia="Times New Roman" w:hAnsi="&amp;quot" w:cs="Courier New"/>
          <w:color w:val="auto"/>
        </w:rPr>
        <w:t>________________________________________________,</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на основании ______________</w:t>
      </w:r>
      <w:r>
        <w:rPr>
          <w:rFonts w:ascii="&amp;quot" w:eastAsia="Times New Roman" w:hAnsi="&amp;quot" w:cs="Courier New"/>
          <w:color w:val="auto"/>
        </w:rPr>
        <w:t>_____</w:t>
      </w:r>
      <w:r w:rsidRPr="00A40F1F">
        <w:rPr>
          <w:rFonts w:ascii="&amp;quot" w:eastAsia="Times New Roman" w:hAnsi="&amp;quot" w:cs="Courier New"/>
          <w:color w:val="auto"/>
        </w:rPr>
        <w:t>______________________________________________</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(наименование и реквизиты правоустанавливающего документа)</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____________________________________</w:t>
      </w:r>
      <w:r>
        <w:rPr>
          <w:rFonts w:ascii="&amp;quot" w:eastAsia="Times New Roman" w:hAnsi="&amp;quot" w:cs="Courier New"/>
          <w:color w:val="auto"/>
        </w:rPr>
        <w:t>_____</w:t>
      </w:r>
      <w:r w:rsidRPr="00A40F1F">
        <w:rPr>
          <w:rFonts w:ascii="&amp;quot" w:eastAsia="Times New Roman" w:hAnsi="&amp;quot" w:cs="Courier New"/>
          <w:color w:val="auto"/>
        </w:rPr>
        <w:t>____________________________________,</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по результатам рассмотрения представленных документов принято решение:</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Признать ____________________</w:t>
      </w:r>
      <w:r>
        <w:rPr>
          <w:rFonts w:ascii="&amp;quot" w:eastAsia="Times New Roman" w:hAnsi="&amp;quot" w:cs="Courier New"/>
          <w:color w:val="auto"/>
        </w:rPr>
        <w:t>_____</w:t>
      </w:r>
      <w:r w:rsidRPr="00A40F1F">
        <w:rPr>
          <w:rFonts w:ascii="&amp;quot" w:eastAsia="Times New Roman" w:hAnsi="&amp;quot" w:cs="Courier New"/>
          <w:color w:val="auto"/>
        </w:rPr>
        <w:t>____________________________________________</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(садовый дом жилым домом/жилой дом садовым домом - нужное указать)</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___________________________________________________</w:t>
      </w:r>
      <w:r>
        <w:rPr>
          <w:rFonts w:ascii="&amp;quot" w:eastAsia="Times New Roman" w:hAnsi="&amp;quot" w:cs="Courier New"/>
          <w:color w:val="auto"/>
        </w:rPr>
        <w:t>_____</w:t>
      </w:r>
      <w:r w:rsidRPr="00A40F1F">
        <w:rPr>
          <w:rFonts w:ascii="&amp;quot" w:eastAsia="Times New Roman" w:hAnsi="&amp;quot" w:cs="Courier New"/>
          <w:color w:val="auto"/>
        </w:rPr>
        <w:t>_____________________.</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__________________</w:t>
      </w:r>
      <w:r>
        <w:rPr>
          <w:rFonts w:ascii="&amp;quot" w:eastAsia="Times New Roman" w:hAnsi="&amp;quot" w:cs="Courier New"/>
          <w:color w:val="auto"/>
        </w:rPr>
        <w:t>_____________________________________________________</w:t>
      </w:r>
      <w:r w:rsidRPr="00A40F1F">
        <w:rPr>
          <w:rFonts w:ascii="&amp;quot" w:eastAsia="Times New Roman" w:hAnsi="&amp;quot" w:cs="Courier New"/>
          <w:color w:val="auto"/>
        </w:rPr>
        <w:t>______</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(должность)</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________________________________        _________________________________</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(Ф.И.О. должностного лица органа        (подпись должностного лица органа</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местного самоуправления                 местного самоуправления</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муниципального образования, в           муниципального образования, в</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границах которого расположен            границах которого расположен</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садовый дом или жилой дом)               садовый дом или жилой дом)</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М.П.</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Получил: "__" __________ 20__ г. ___________________      (заполняется в</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(подпись заявителя)     случае получения</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решения лично)</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Решение направлено в адрес заявителя "__" _____________ 20__ г.</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(заполняется в случае направления решения по почте)</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___________</w:t>
      </w:r>
      <w:r>
        <w:rPr>
          <w:rFonts w:ascii="&amp;quot" w:eastAsia="Times New Roman" w:hAnsi="&amp;quot" w:cs="Courier New"/>
          <w:color w:val="auto"/>
        </w:rPr>
        <w:t>__________________________________________________________________</w:t>
      </w:r>
    </w:p>
    <w:p w:rsidR="00196AF1" w:rsidRPr="00A40F1F"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(Ф.И.О., подпись должностного лица,</w:t>
      </w:r>
    </w:p>
    <w:p w:rsidR="00196AF1" w:rsidRDefault="00196AF1" w:rsidP="00196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mp;quot" w:eastAsia="Times New Roman" w:hAnsi="&amp;quot" w:cs="Courier New"/>
          <w:color w:val="auto"/>
        </w:rPr>
      </w:pPr>
      <w:r w:rsidRPr="00A40F1F">
        <w:rPr>
          <w:rFonts w:ascii="&amp;quot" w:eastAsia="Times New Roman" w:hAnsi="&amp;quot" w:cs="Courier New"/>
          <w:color w:val="auto"/>
        </w:rPr>
        <w:t xml:space="preserve">                                  направившего решение в адрес заявителя)</w:t>
      </w:r>
    </w:p>
    <w:p w:rsidR="00196AF1" w:rsidRDefault="00196AF1" w:rsidP="00196AF1">
      <w:pPr>
        <w:spacing w:after="160" w:line="259" w:lineRule="auto"/>
        <w:rPr>
          <w:rFonts w:asciiTheme="minorHAnsi" w:hAnsiTheme="minorHAnsi"/>
          <w:color w:val="auto"/>
        </w:rPr>
      </w:pPr>
    </w:p>
    <w:sectPr w:rsidR="00196AF1" w:rsidSect="00855E5B">
      <w:footerReference w:type="default" r:id="rId13"/>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20FE" w:rsidRDefault="00C220FE" w:rsidP="00831496">
      <w:r>
        <w:separator/>
      </w:r>
    </w:p>
  </w:endnote>
  <w:endnote w:type="continuationSeparator" w:id="1">
    <w:p w:rsidR="00C220FE" w:rsidRDefault="00C220FE" w:rsidP="008314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amp;quo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320013"/>
      <w:docPartObj>
        <w:docPartGallery w:val="Page Numbers (Bottom of Page)"/>
        <w:docPartUnique/>
      </w:docPartObj>
    </w:sdtPr>
    <w:sdtContent>
      <w:p w:rsidR="00D45779" w:rsidRDefault="00D45779">
        <w:pPr>
          <w:pStyle w:val="ad"/>
          <w:jc w:val="center"/>
        </w:pPr>
        <w:fldSimple w:instr=" PAGE   \* MERGEFORMAT ">
          <w:r w:rsidR="00057B79">
            <w:rPr>
              <w:noProof/>
            </w:rPr>
            <w:t>1</w:t>
          </w:r>
        </w:fldSimple>
      </w:p>
    </w:sdtContent>
  </w:sdt>
  <w:p w:rsidR="00D45779" w:rsidRDefault="00D45779">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20FE" w:rsidRDefault="00C220FE" w:rsidP="00831496">
      <w:r>
        <w:separator/>
      </w:r>
    </w:p>
  </w:footnote>
  <w:footnote w:type="continuationSeparator" w:id="1">
    <w:p w:rsidR="00C220FE" w:rsidRDefault="00C220FE" w:rsidP="008314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81F2B"/>
    <w:multiLevelType w:val="hybridMultilevel"/>
    <w:tmpl w:val="C218A2BC"/>
    <w:lvl w:ilvl="0" w:tplc="B31248A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B0B573F"/>
    <w:multiLevelType w:val="hybridMultilevel"/>
    <w:tmpl w:val="A2820026"/>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FA0597C"/>
    <w:multiLevelType w:val="hybridMultilevel"/>
    <w:tmpl w:val="4BAA173A"/>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97A3D74"/>
    <w:multiLevelType w:val="hybridMultilevel"/>
    <w:tmpl w:val="B8788134"/>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C3D2AEE"/>
    <w:multiLevelType w:val="hybridMultilevel"/>
    <w:tmpl w:val="68366450"/>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C4B560C"/>
    <w:multiLevelType w:val="hybridMultilevel"/>
    <w:tmpl w:val="B84251F0"/>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C8B690A"/>
    <w:multiLevelType w:val="hybridMultilevel"/>
    <w:tmpl w:val="FB520F66"/>
    <w:lvl w:ilvl="0" w:tplc="B31248A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41C57301"/>
    <w:multiLevelType w:val="hybridMultilevel"/>
    <w:tmpl w:val="9138BE16"/>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28065FB"/>
    <w:multiLevelType w:val="hybridMultilevel"/>
    <w:tmpl w:val="6144F7F8"/>
    <w:lvl w:ilvl="0" w:tplc="CEC268C2">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4D8F2812"/>
    <w:multiLevelType w:val="hybridMultilevel"/>
    <w:tmpl w:val="D5780E4C"/>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59235F2D"/>
    <w:multiLevelType w:val="hybridMultilevel"/>
    <w:tmpl w:val="FC8299BE"/>
    <w:lvl w:ilvl="0" w:tplc="9B70AC0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A5F39A1"/>
    <w:multiLevelType w:val="hybridMultilevel"/>
    <w:tmpl w:val="066245AA"/>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7AA56C08"/>
    <w:multiLevelType w:val="hybridMultilevel"/>
    <w:tmpl w:val="7A0C8086"/>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7E683867"/>
    <w:multiLevelType w:val="hybridMultilevel"/>
    <w:tmpl w:val="F246002E"/>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3"/>
  </w:num>
  <w:num w:numId="2">
    <w:abstractNumId w:val="1"/>
  </w:num>
  <w:num w:numId="3">
    <w:abstractNumId w:val="2"/>
  </w:num>
  <w:num w:numId="4">
    <w:abstractNumId w:val="11"/>
  </w:num>
  <w:num w:numId="5">
    <w:abstractNumId w:val="3"/>
  </w:num>
  <w:num w:numId="6">
    <w:abstractNumId w:val="10"/>
  </w:num>
  <w:num w:numId="7">
    <w:abstractNumId w:val="9"/>
  </w:num>
  <w:num w:numId="8">
    <w:abstractNumId w:val="4"/>
  </w:num>
  <w:num w:numId="9">
    <w:abstractNumId w:val="6"/>
  </w:num>
  <w:num w:numId="10">
    <w:abstractNumId w:val="0"/>
  </w:num>
  <w:num w:numId="11">
    <w:abstractNumId w:val="5"/>
  </w:num>
  <w:num w:numId="12">
    <w:abstractNumId w:val="12"/>
  </w:num>
  <w:num w:numId="13">
    <w:abstractNumId w:val="7"/>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196AF1"/>
    <w:rsid w:val="00057B79"/>
    <w:rsid w:val="00163926"/>
    <w:rsid w:val="0017292C"/>
    <w:rsid w:val="00177FCA"/>
    <w:rsid w:val="00196AF1"/>
    <w:rsid w:val="001A723C"/>
    <w:rsid w:val="001F26AC"/>
    <w:rsid w:val="00232489"/>
    <w:rsid w:val="002479BF"/>
    <w:rsid w:val="003846D5"/>
    <w:rsid w:val="003B2E41"/>
    <w:rsid w:val="00436E6F"/>
    <w:rsid w:val="00461279"/>
    <w:rsid w:val="004D25A7"/>
    <w:rsid w:val="005610BC"/>
    <w:rsid w:val="0056655F"/>
    <w:rsid w:val="005E6DCD"/>
    <w:rsid w:val="006022B7"/>
    <w:rsid w:val="00606A3F"/>
    <w:rsid w:val="00627D40"/>
    <w:rsid w:val="006468DC"/>
    <w:rsid w:val="007849A4"/>
    <w:rsid w:val="00831496"/>
    <w:rsid w:val="00855E5B"/>
    <w:rsid w:val="0096059E"/>
    <w:rsid w:val="009B4C20"/>
    <w:rsid w:val="009F0A48"/>
    <w:rsid w:val="00A20499"/>
    <w:rsid w:val="00A95CB0"/>
    <w:rsid w:val="00AD59DF"/>
    <w:rsid w:val="00B727A4"/>
    <w:rsid w:val="00BB0892"/>
    <w:rsid w:val="00C220FE"/>
    <w:rsid w:val="00D144BE"/>
    <w:rsid w:val="00D4243E"/>
    <w:rsid w:val="00D45779"/>
    <w:rsid w:val="00DC7FE5"/>
    <w:rsid w:val="00E32DB5"/>
    <w:rsid w:val="00EA55A8"/>
    <w:rsid w:val="00F842B4"/>
    <w:rsid w:val="00F905CF"/>
    <w:rsid w:val="00FB7B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96AF1"/>
    <w:pPr>
      <w:spacing w:after="0" w:line="240" w:lineRule="auto"/>
    </w:pPr>
    <w:rPr>
      <w:rFonts w:ascii="Arial Unicode MS" w:eastAsia="Arial Unicode MS" w:hAnsi="Arial Unicode MS" w:cs="Arial Unicode MS"/>
      <w:color w:val="000000"/>
      <w:sz w:val="24"/>
      <w:szCs w:val="24"/>
      <w:lang w:eastAsia="ru-RU"/>
    </w:rPr>
  </w:style>
  <w:style w:type="paragraph" w:styleId="3">
    <w:name w:val="heading 3"/>
    <w:basedOn w:val="a"/>
    <w:link w:val="30"/>
    <w:uiPriority w:val="9"/>
    <w:qFormat/>
    <w:rsid w:val="00196AF1"/>
    <w:pPr>
      <w:spacing w:before="100" w:beforeAutospacing="1" w:after="100" w:afterAutospacing="1"/>
      <w:outlineLvl w:val="2"/>
    </w:pPr>
    <w:rPr>
      <w:rFonts w:ascii="Times New Roman" w:eastAsia="Times New Roman" w:hAnsi="Times New Roman" w:cs="Times New Roman"/>
      <w:b/>
      <w:bCs/>
      <w:color w:val="auto"/>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96AF1"/>
    <w:rPr>
      <w:rFonts w:ascii="Times New Roman" w:eastAsia="Times New Roman" w:hAnsi="Times New Roman" w:cs="Times New Roman"/>
      <w:b/>
      <w:bCs/>
      <w:sz w:val="27"/>
      <w:szCs w:val="27"/>
      <w:lang w:eastAsia="ru-RU"/>
    </w:rPr>
  </w:style>
  <w:style w:type="paragraph" w:styleId="a3">
    <w:name w:val="No Spacing"/>
    <w:link w:val="a4"/>
    <w:uiPriority w:val="1"/>
    <w:qFormat/>
    <w:rsid w:val="00196AF1"/>
    <w:pPr>
      <w:spacing w:after="0" w:line="240" w:lineRule="auto"/>
    </w:pPr>
    <w:rPr>
      <w:rFonts w:ascii="Arial Unicode MS" w:eastAsia="Arial Unicode MS" w:hAnsi="Arial Unicode MS" w:cs="Arial Unicode MS"/>
      <w:color w:val="000000"/>
      <w:sz w:val="24"/>
      <w:szCs w:val="24"/>
      <w:lang w:eastAsia="ru-RU"/>
    </w:rPr>
  </w:style>
  <w:style w:type="paragraph" w:customStyle="1" w:styleId="ConsPlusNormal">
    <w:name w:val="ConsPlusNormal"/>
    <w:link w:val="ConsPlusNormal0"/>
    <w:rsid w:val="00196AF1"/>
    <w:pPr>
      <w:widowControl w:val="0"/>
      <w:autoSpaceDE w:val="0"/>
      <w:autoSpaceDN w:val="0"/>
      <w:adjustRightInd w:val="0"/>
      <w:spacing w:after="0" w:line="240" w:lineRule="auto"/>
    </w:pPr>
    <w:rPr>
      <w:rFonts w:ascii="Calibri" w:eastAsia="Times New Roman" w:hAnsi="Calibri" w:cs="Calibri"/>
      <w:lang w:eastAsia="ru-RU"/>
    </w:rPr>
  </w:style>
  <w:style w:type="paragraph" w:styleId="a5">
    <w:name w:val="Normal (Web)"/>
    <w:basedOn w:val="a"/>
    <w:uiPriority w:val="99"/>
    <w:semiHidden/>
    <w:unhideWhenUsed/>
    <w:rsid w:val="00196AF1"/>
    <w:pPr>
      <w:spacing w:before="100" w:beforeAutospacing="1" w:after="100" w:afterAutospacing="1"/>
    </w:pPr>
    <w:rPr>
      <w:rFonts w:ascii="Times New Roman" w:eastAsia="Times New Roman" w:hAnsi="Times New Roman" w:cs="Times New Roman"/>
      <w:color w:val="auto"/>
    </w:rPr>
  </w:style>
  <w:style w:type="character" w:styleId="a6">
    <w:name w:val="Strong"/>
    <w:basedOn w:val="a0"/>
    <w:uiPriority w:val="22"/>
    <w:qFormat/>
    <w:rsid w:val="00196AF1"/>
    <w:rPr>
      <w:b/>
      <w:bCs/>
    </w:rPr>
  </w:style>
  <w:style w:type="paragraph" w:customStyle="1" w:styleId="consplusnormal1">
    <w:name w:val="consplusnormal"/>
    <w:basedOn w:val="a"/>
    <w:rsid w:val="00196AF1"/>
    <w:pPr>
      <w:spacing w:before="100" w:beforeAutospacing="1" w:after="100" w:afterAutospacing="1"/>
    </w:pPr>
    <w:rPr>
      <w:rFonts w:ascii="Times New Roman" w:eastAsia="Times New Roman" w:hAnsi="Times New Roman" w:cs="Times New Roman"/>
      <w:color w:val="auto"/>
    </w:rPr>
  </w:style>
  <w:style w:type="character" w:customStyle="1" w:styleId="apple-converted-space">
    <w:name w:val="apple-converted-space"/>
    <w:basedOn w:val="a0"/>
    <w:rsid w:val="00196AF1"/>
  </w:style>
  <w:style w:type="paragraph" w:customStyle="1" w:styleId="formattext">
    <w:name w:val="formattext"/>
    <w:basedOn w:val="a"/>
    <w:rsid w:val="00196AF1"/>
    <w:pPr>
      <w:spacing w:before="100" w:beforeAutospacing="1" w:after="100" w:afterAutospacing="1"/>
    </w:pPr>
    <w:rPr>
      <w:rFonts w:ascii="Times New Roman" w:eastAsia="Times New Roman" w:hAnsi="Times New Roman" w:cs="Times New Roman"/>
      <w:color w:val="auto"/>
    </w:rPr>
  </w:style>
  <w:style w:type="character" w:styleId="a7">
    <w:name w:val="Hyperlink"/>
    <w:basedOn w:val="a0"/>
    <w:uiPriority w:val="99"/>
    <w:unhideWhenUsed/>
    <w:rsid w:val="00196AF1"/>
    <w:rPr>
      <w:color w:val="0000FF"/>
      <w:u w:val="single"/>
    </w:rPr>
  </w:style>
  <w:style w:type="paragraph" w:styleId="a8">
    <w:name w:val="List Paragraph"/>
    <w:basedOn w:val="a"/>
    <w:uiPriority w:val="34"/>
    <w:qFormat/>
    <w:rsid w:val="00196AF1"/>
    <w:pPr>
      <w:ind w:left="720"/>
      <w:contextualSpacing/>
    </w:pPr>
  </w:style>
  <w:style w:type="character" w:customStyle="1" w:styleId="blk">
    <w:name w:val="blk"/>
    <w:basedOn w:val="a0"/>
    <w:rsid w:val="00196AF1"/>
  </w:style>
  <w:style w:type="character" w:customStyle="1" w:styleId="a4">
    <w:name w:val="Без интервала Знак"/>
    <w:basedOn w:val="a0"/>
    <w:link w:val="a3"/>
    <w:uiPriority w:val="1"/>
    <w:locked/>
    <w:rsid w:val="00196AF1"/>
    <w:rPr>
      <w:rFonts w:ascii="Arial Unicode MS" w:eastAsia="Arial Unicode MS" w:hAnsi="Arial Unicode MS" w:cs="Arial Unicode MS"/>
      <w:color w:val="000000"/>
      <w:sz w:val="24"/>
      <w:szCs w:val="24"/>
      <w:lang w:eastAsia="ru-RU"/>
    </w:rPr>
  </w:style>
  <w:style w:type="character" w:customStyle="1" w:styleId="ConsPlusNormal0">
    <w:name w:val="ConsPlusNormal Знак"/>
    <w:link w:val="ConsPlusNormal"/>
    <w:locked/>
    <w:rsid w:val="00196AF1"/>
    <w:rPr>
      <w:rFonts w:ascii="Calibri" w:eastAsia="Times New Roman" w:hAnsi="Calibri" w:cs="Calibri"/>
      <w:lang w:eastAsia="ru-RU"/>
    </w:rPr>
  </w:style>
  <w:style w:type="paragraph" w:customStyle="1" w:styleId="headertext">
    <w:name w:val="headertext"/>
    <w:basedOn w:val="a"/>
    <w:rsid w:val="00196AF1"/>
    <w:pPr>
      <w:spacing w:before="100" w:beforeAutospacing="1" w:after="100" w:afterAutospacing="1"/>
    </w:pPr>
    <w:rPr>
      <w:rFonts w:ascii="Times New Roman" w:eastAsia="Times New Roman" w:hAnsi="Times New Roman" w:cs="Times New Roman"/>
      <w:color w:val="auto"/>
    </w:rPr>
  </w:style>
  <w:style w:type="paragraph" w:customStyle="1" w:styleId="s1">
    <w:name w:val="s_1"/>
    <w:basedOn w:val="a"/>
    <w:rsid w:val="00196AF1"/>
    <w:pPr>
      <w:spacing w:before="100" w:beforeAutospacing="1" w:after="100" w:afterAutospacing="1"/>
    </w:pPr>
    <w:rPr>
      <w:rFonts w:ascii="Times New Roman" w:eastAsia="Times New Roman" w:hAnsi="Times New Roman" w:cs="Times New Roman"/>
      <w:color w:val="auto"/>
    </w:rPr>
  </w:style>
  <w:style w:type="paragraph" w:customStyle="1" w:styleId="Standard">
    <w:name w:val="Standard"/>
    <w:uiPriority w:val="99"/>
    <w:rsid w:val="00196AF1"/>
    <w:pPr>
      <w:suppressAutoHyphens/>
      <w:autoSpaceDN w:val="0"/>
      <w:spacing w:after="0" w:line="240" w:lineRule="auto"/>
      <w:textAlignment w:val="baseline"/>
    </w:pPr>
    <w:rPr>
      <w:rFonts w:ascii="Times New Roman" w:eastAsia="SimSun" w:hAnsi="Times New Roman" w:cs="Times New Roman"/>
      <w:kern w:val="3"/>
      <w:sz w:val="24"/>
      <w:szCs w:val="24"/>
      <w:lang w:eastAsia="ru-RU"/>
    </w:rPr>
  </w:style>
  <w:style w:type="paragraph" w:styleId="a9">
    <w:name w:val="Balloon Text"/>
    <w:basedOn w:val="a"/>
    <w:link w:val="aa"/>
    <w:uiPriority w:val="99"/>
    <w:semiHidden/>
    <w:unhideWhenUsed/>
    <w:rsid w:val="007849A4"/>
    <w:rPr>
      <w:rFonts w:ascii="Tahoma" w:hAnsi="Tahoma" w:cs="Tahoma"/>
      <w:sz w:val="16"/>
      <w:szCs w:val="16"/>
    </w:rPr>
  </w:style>
  <w:style w:type="character" w:customStyle="1" w:styleId="aa">
    <w:name w:val="Текст выноски Знак"/>
    <w:basedOn w:val="a0"/>
    <w:link w:val="a9"/>
    <w:uiPriority w:val="99"/>
    <w:semiHidden/>
    <w:rsid w:val="007849A4"/>
    <w:rPr>
      <w:rFonts w:ascii="Tahoma" w:eastAsia="Arial Unicode MS" w:hAnsi="Tahoma" w:cs="Tahoma"/>
      <w:color w:val="000000"/>
      <w:sz w:val="16"/>
      <w:szCs w:val="16"/>
      <w:lang w:eastAsia="ru-RU"/>
    </w:rPr>
  </w:style>
  <w:style w:type="paragraph" w:styleId="ab">
    <w:name w:val="header"/>
    <w:basedOn w:val="a"/>
    <w:link w:val="ac"/>
    <w:uiPriority w:val="99"/>
    <w:semiHidden/>
    <w:unhideWhenUsed/>
    <w:rsid w:val="00831496"/>
    <w:pPr>
      <w:tabs>
        <w:tab w:val="center" w:pos="4677"/>
        <w:tab w:val="right" w:pos="9355"/>
      </w:tabs>
    </w:pPr>
  </w:style>
  <w:style w:type="character" w:customStyle="1" w:styleId="ac">
    <w:name w:val="Верхний колонтитул Знак"/>
    <w:basedOn w:val="a0"/>
    <w:link w:val="ab"/>
    <w:uiPriority w:val="99"/>
    <w:semiHidden/>
    <w:rsid w:val="00831496"/>
    <w:rPr>
      <w:rFonts w:ascii="Arial Unicode MS" w:eastAsia="Arial Unicode MS" w:hAnsi="Arial Unicode MS" w:cs="Arial Unicode MS"/>
      <w:color w:val="000000"/>
      <w:sz w:val="24"/>
      <w:szCs w:val="24"/>
      <w:lang w:eastAsia="ru-RU"/>
    </w:rPr>
  </w:style>
  <w:style w:type="paragraph" w:styleId="ad">
    <w:name w:val="footer"/>
    <w:basedOn w:val="a"/>
    <w:link w:val="ae"/>
    <w:uiPriority w:val="99"/>
    <w:unhideWhenUsed/>
    <w:rsid w:val="00831496"/>
    <w:pPr>
      <w:tabs>
        <w:tab w:val="center" w:pos="4677"/>
        <w:tab w:val="right" w:pos="9355"/>
      </w:tabs>
    </w:pPr>
  </w:style>
  <w:style w:type="character" w:customStyle="1" w:styleId="ae">
    <w:name w:val="Нижний колонтитул Знак"/>
    <w:basedOn w:val="a0"/>
    <w:link w:val="ad"/>
    <w:uiPriority w:val="99"/>
    <w:rsid w:val="00831496"/>
    <w:rPr>
      <w:rFonts w:ascii="Arial Unicode MS" w:eastAsia="Arial Unicode MS" w:hAnsi="Arial Unicode MS" w:cs="Arial Unicode MS"/>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6239BFCB6C93831A3F8C436C7B2AD717A922ECC5D69B345A851F0922PA11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onsultant.ru/document/cons_doc_LAW_286926/585cf44cd76d6cfd2491e5713fd663e8e56a383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ovmo.rk.gov.ru" TargetMode="External"/><Relationship Id="rId4" Type="http://schemas.openxmlformats.org/officeDocument/2006/relationships/webSettings" Target="webSettings.xml"/><Relationship Id="rId9" Type="http://schemas.openxmlformats.org/officeDocument/2006/relationships/hyperlink" Target="http://sovmo.rk.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25</Pages>
  <Words>9884</Words>
  <Characters>56340</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66092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Сельсовет</dc:creator>
  <cp:lastModifiedBy>Люда</cp:lastModifiedBy>
  <cp:revision>14</cp:revision>
  <cp:lastPrinted>2019-04-22T12:22:00Z</cp:lastPrinted>
  <dcterms:created xsi:type="dcterms:W3CDTF">2019-02-04T08:57:00Z</dcterms:created>
  <dcterms:modified xsi:type="dcterms:W3CDTF">2019-04-22T12:29:00Z</dcterms:modified>
</cp:coreProperties>
</file>