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48563B" w:rsidP="00A949C8">
      <w:pPr>
        <w:jc w:val="center"/>
      </w:pPr>
      <w:r w:rsidRPr="0048563B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8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Default="007B697E" w:rsidP="00CD38A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CD38A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180C14">
        <w:rPr>
          <w:rFonts w:ascii="Times New Roman" w:hAnsi="Times New Roman"/>
          <w:b/>
          <w:sz w:val="28"/>
          <w:szCs w:val="28"/>
        </w:rPr>
        <w:t>159</w:t>
      </w:r>
    </w:p>
    <w:p w:rsidR="00FB47D2" w:rsidRPr="000102AF" w:rsidRDefault="004C5B1B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180C14">
        <w:rPr>
          <w:rFonts w:ascii="Times New Roman" w:hAnsi="Times New Roman"/>
          <w:sz w:val="28"/>
          <w:szCs w:val="28"/>
        </w:rPr>
        <w:t>01</w:t>
      </w:r>
      <w:r w:rsidR="00F5364A">
        <w:rPr>
          <w:rFonts w:ascii="Times New Roman" w:hAnsi="Times New Roman"/>
          <w:sz w:val="28"/>
          <w:szCs w:val="28"/>
        </w:rPr>
        <w:t>.0</w:t>
      </w:r>
      <w:r w:rsidR="00180C14">
        <w:rPr>
          <w:rFonts w:ascii="Times New Roman" w:hAnsi="Times New Roman"/>
          <w:sz w:val="28"/>
          <w:szCs w:val="28"/>
        </w:rPr>
        <w:t>8</w:t>
      </w:r>
      <w:r w:rsidR="00F5364A">
        <w:rPr>
          <w:rFonts w:ascii="Times New Roman" w:hAnsi="Times New Roman"/>
          <w:sz w:val="28"/>
          <w:szCs w:val="28"/>
        </w:rPr>
        <w:t>.</w:t>
      </w:r>
      <w:r w:rsidRPr="000102AF">
        <w:rPr>
          <w:rFonts w:ascii="Times New Roman" w:hAnsi="Times New Roman"/>
          <w:sz w:val="28"/>
          <w:szCs w:val="28"/>
        </w:rPr>
        <w:t>201</w:t>
      </w:r>
      <w:r w:rsidR="00180C14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</w:p>
    <w:p w:rsidR="004C5B1B" w:rsidRDefault="00FB47D2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4A2855" w:rsidRPr="004A2855" w:rsidRDefault="004A2855" w:rsidP="004A2855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4A2855">
        <w:rPr>
          <w:rFonts w:ascii="Times New Roman" w:hAnsi="Times New Roman" w:cs="Times New Roman"/>
          <w:b/>
          <w:sz w:val="28"/>
          <w:szCs w:val="28"/>
        </w:rPr>
        <w:t xml:space="preserve">Об уничтожении карантинных сорняков </w:t>
      </w:r>
    </w:p>
    <w:p w:rsidR="004A2855" w:rsidRPr="004A2855" w:rsidRDefault="004A2855" w:rsidP="004A2855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4A2855">
        <w:rPr>
          <w:rFonts w:ascii="Times New Roman" w:hAnsi="Times New Roman" w:cs="Times New Roman"/>
          <w:b/>
          <w:sz w:val="28"/>
          <w:szCs w:val="28"/>
        </w:rPr>
        <w:t>на территории Красногвардейского сельского поселения</w:t>
      </w:r>
    </w:p>
    <w:p w:rsidR="004A2855" w:rsidRDefault="004A2855" w:rsidP="00CD38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</w:t>
      </w:r>
      <w:r w:rsidRPr="00BD61BB">
        <w:rPr>
          <w:rFonts w:ascii="Times New Roman" w:hAnsi="Times New Roman"/>
          <w:sz w:val="28"/>
          <w:szCs w:val="28"/>
        </w:rPr>
        <w:t>едеральным законом от 21.07.2014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BD61BB">
        <w:rPr>
          <w:rFonts w:ascii="Times New Roman" w:hAnsi="Times New Roman"/>
          <w:sz w:val="28"/>
          <w:szCs w:val="28"/>
        </w:rPr>
        <w:t xml:space="preserve"> № 206-ФЗ «О карантине растений»,</w:t>
      </w:r>
      <w:r>
        <w:rPr>
          <w:rFonts w:ascii="Times New Roman" w:hAnsi="Times New Roman"/>
          <w:sz w:val="28"/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 и в соответствии с Уставом муниципального образования Красногвардейское сельское поселение, администрация Красногвардейского сельского поселения</w:t>
      </w:r>
    </w:p>
    <w:p w:rsidR="004A2855" w:rsidRPr="00210AF7" w:rsidRDefault="004A2855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10AF7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ЕТ</w:t>
      </w:r>
      <w:r w:rsidRPr="00210AF7">
        <w:rPr>
          <w:rFonts w:ascii="Times New Roman" w:hAnsi="Times New Roman"/>
          <w:sz w:val="28"/>
          <w:szCs w:val="28"/>
        </w:rPr>
        <w:t>:</w:t>
      </w:r>
    </w:p>
    <w:p w:rsidR="004A2855" w:rsidRDefault="004A2855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10AF7">
        <w:rPr>
          <w:rFonts w:ascii="Times New Roman" w:hAnsi="Times New Roman"/>
          <w:sz w:val="28"/>
          <w:szCs w:val="28"/>
        </w:rPr>
        <w:t xml:space="preserve">1. </w:t>
      </w:r>
      <w:r w:rsidRPr="00AE5FB0">
        <w:rPr>
          <w:rFonts w:ascii="Times New Roman" w:hAnsi="Times New Roman"/>
          <w:bCs/>
          <w:sz w:val="28"/>
          <w:szCs w:val="28"/>
        </w:rPr>
        <w:t xml:space="preserve">Провести на территории   муниципального образования Красногвардейское сельское поселение двухмесячник по борьбе с карантинными сорняками с </w:t>
      </w:r>
      <w:r w:rsidR="005A2250">
        <w:rPr>
          <w:rFonts w:ascii="Times New Roman" w:hAnsi="Times New Roman"/>
          <w:bCs/>
          <w:sz w:val="28"/>
          <w:szCs w:val="28"/>
        </w:rPr>
        <w:t>01</w:t>
      </w:r>
      <w:r w:rsidRPr="00AE5FB0">
        <w:rPr>
          <w:rFonts w:ascii="Times New Roman" w:hAnsi="Times New Roman"/>
          <w:bCs/>
          <w:sz w:val="28"/>
          <w:szCs w:val="28"/>
        </w:rPr>
        <w:t xml:space="preserve"> </w:t>
      </w:r>
      <w:r w:rsidR="005A2250">
        <w:rPr>
          <w:rFonts w:ascii="Times New Roman" w:hAnsi="Times New Roman"/>
          <w:bCs/>
          <w:sz w:val="28"/>
          <w:szCs w:val="28"/>
        </w:rPr>
        <w:t>августа по 01</w:t>
      </w:r>
      <w:r w:rsidRPr="00AE5FB0">
        <w:rPr>
          <w:rFonts w:ascii="Times New Roman" w:hAnsi="Times New Roman"/>
          <w:bCs/>
          <w:sz w:val="28"/>
          <w:szCs w:val="28"/>
        </w:rPr>
        <w:t xml:space="preserve"> </w:t>
      </w:r>
      <w:r w:rsidR="005A2250">
        <w:rPr>
          <w:rFonts w:ascii="Times New Roman" w:hAnsi="Times New Roman"/>
          <w:bCs/>
          <w:sz w:val="28"/>
          <w:szCs w:val="28"/>
        </w:rPr>
        <w:t>октября</w:t>
      </w:r>
      <w:r w:rsidRPr="00AE5FB0">
        <w:rPr>
          <w:rFonts w:ascii="Times New Roman" w:hAnsi="Times New Roman"/>
          <w:bCs/>
          <w:sz w:val="28"/>
          <w:szCs w:val="28"/>
        </w:rPr>
        <w:t xml:space="preserve"> 201</w:t>
      </w:r>
      <w:r w:rsidR="005A2250">
        <w:rPr>
          <w:rFonts w:ascii="Times New Roman" w:hAnsi="Times New Roman"/>
          <w:bCs/>
          <w:sz w:val="28"/>
          <w:szCs w:val="28"/>
        </w:rPr>
        <w:t>9</w:t>
      </w:r>
      <w:r w:rsidRPr="00AE5FB0">
        <w:rPr>
          <w:rFonts w:ascii="Times New Roman" w:hAnsi="Times New Roman"/>
          <w:bCs/>
          <w:sz w:val="28"/>
          <w:szCs w:val="28"/>
        </w:rPr>
        <w:t xml:space="preserve"> года.</w:t>
      </w:r>
    </w:p>
    <w:p w:rsidR="004A2855" w:rsidRDefault="005A2250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Провести с 01</w:t>
      </w:r>
      <w:r w:rsidR="004A285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августа</w:t>
      </w:r>
      <w:r w:rsidR="004A2855">
        <w:rPr>
          <w:rFonts w:ascii="Times New Roman" w:hAnsi="Times New Roman"/>
          <w:bCs/>
          <w:sz w:val="28"/>
          <w:szCs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>1</w:t>
      </w:r>
      <w:r w:rsidR="004A2855">
        <w:rPr>
          <w:rFonts w:ascii="Times New Roman" w:hAnsi="Times New Roman"/>
          <w:bCs/>
          <w:sz w:val="28"/>
          <w:szCs w:val="28"/>
        </w:rPr>
        <w:t xml:space="preserve">0 </w:t>
      </w:r>
      <w:r w:rsidR="00E80E19">
        <w:rPr>
          <w:rFonts w:ascii="Times New Roman" w:hAnsi="Times New Roman"/>
          <w:bCs/>
          <w:sz w:val="28"/>
          <w:szCs w:val="28"/>
        </w:rPr>
        <w:t>ав</w:t>
      </w:r>
      <w:r>
        <w:rPr>
          <w:rFonts w:ascii="Times New Roman" w:hAnsi="Times New Roman"/>
          <w:bCs/>
          <w:sz w:val="28"/>
          <w:szCs w:val="28"/>
        </w:rPr>
        <w:t>густа</w:t>
      </w:r>
      <w:r w:rsidR="004A2855">
        <w:rPr>
          <w:rFonts w:ascii="Times New Roman" w:hAnsi="Times New Roman"/>
          <w:bCs/>
          <w:sz w:val="28"/>
          <w:szCs w:val="28"/>
        </w:rPr>
        <w:t xml:space="preserve"> 201</w:t>
      </w:r>
      <w:r>
        <w:rPr>
          <w:rFonts w:ascii="Times New Roman" w:hAnsi="Times New Roman"/>
          <w:bCs/>
          <w:sz w:val="28"/>
          <w:szCs w:val="28"/>
        </w:rPr>
        <w:t>9</w:t>
      </w:r>
      <w:r w:rsidR="004A2855">
        <w:rPr>
          <w:rFonts w:ascii="Times New Roman" w:hAnsi="Times New Roman"/>
          <w:bCs/>
          <w:sz w:val="28"/>
          <w:szCs w:val="28"/>
        </w:rPr>
        <w:t xml:space="preserve"> года на территории муниципального образования Красногвардейское сельское поселение санитарный декадник по уничтожению карантинных сорняков.</w:t>
      </w:r>
    </w:p>
    <w:p w:rsidR="004A2855" w:rsidRDefault="004A2855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Утвердить план мероприятий, направленных на борьбу с карантинными сорняками в карантинной фитосанитарной зоне муниципального образования Красногвардейское сельское поселение (приложение № 1).</w:t>
      </w:r>
    </w:p>
    <w:p w:rsidR="004A2855" w:rsidRDefault="004A2855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Утвердить состав комиссии по организации и координации работ по уничтожению карантинных сорняков (приложение № 2).</w:t>
      </w:r>
    </w:p>
    <w:p w:rsidR="004A2855" w:rsidRPr="00183BF1" w:rsidRDefault="004A2855" w:rsidP="00CD38A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/>
          <w:sz w:val="28"/>
          <w:szCs w:val="28"/>
        </w:rPr>
      </w:pPr>
      <w:r w:rsidRPr="00AE5FB0">
        <w:rPr>
          <w:rFonts w:ascii="Times New Roman" w:hAnsi="Times New Roman"/>
          <w:bCs/>
          <w:sz w:val="28"/>
          <w:szCs w:val="28"/>
        </w:rPr>
        <w:t xml:space="preserve">6. </w:t>
      </w:r>
      <w:r w:rsidRPr="00183BF1">
        <w:rPr>
          <w:rFonts w:ascii="Times New Roman" w:hAnsi="Times New Roman"/>
          <w:color w:val="000000"/>
          <w:sz w:val="28"/>
          <w:szCs w:val="28"/>
          <w:lang w:eastAsia="en-US"/>
        </w:rPr>
        <w:t>Разместить</w:t>
      </w:r>
      <w:r w:rsidRPr="00183BF1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A2855" w:rsidRDefault="004A2855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 Контроль за исполнением настоящего постановления оставляю за собой.</w:t>
      </w:r>
    </w:p>
    <w:p w:rsidR="00CD38A4" w:rsidRPr="00CD38A4" w:rsidRDefault="00CD38A4" w:rsidP="00CD38A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38A4">
        <w:rPr>
          <w:rFonts w:ascii="Times New Roman" w:hAnsi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CD38A4" w:rsidRPr="00CD38A4" w:rsidRDefault="00CD38A4" w:rsidP="00CD38A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38A4">
        <w:rPr>
          <w:rFonts w:ascii="Times New Roman" w:hAnsi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CD38A4" w:rsidRPr="00CD38A4" w:rsidRDefault="00CD38A4" w:rsidP="00CD3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8A4">
        <w:rPr>
          <w:rFonts w:ascii="Times New Roman" w:hAnsi="Times New Roman"/>
          <w:b/>
          <w:sz w:val="28"/>
          <w:szCs w:val="28"/>
        </w:rPr>
        <w:t xml:space="preserve">Красногвардейского сельского поселения          </w:t>
      </w:r>
      <w:r w:rsidRPr="00CD38A4">
        <w:rPr>
          <w:rFonts w:ascii="Times New Roman" w:hAnsi="Times New Roman"/>
          <w:b/>
          <w:sz w:val="28"/>
          <w:szCs w:val="28"/>
        </w:rPr>
        <w:tab/>
        <w:t xml:space="preserve">       Е.С.Горбачаускас</w:t>
      </w:r>
    </w:p>
    <w:p w:rsidR="004A2855" w:rsidRDefault="004A2855" w:rsidP="00CD38A4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Pr="004A2855" w:rsidRDefault="004A2855" w:rsidP="00584253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Приложение №1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к постановлению администрации 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</w:t>
      </w:r>
    </w:p>
    <w:p w:rsidR="004A2855" w:rsidRPr="004A2855" w:rsidRDefault="005A2250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№ 159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от </w:t>
      </w:r>
      <w:r>
        <w:rPr>
          <w:rFonts w:ascii="Times New Roman" w:hAnsi="Times New Roman"/>
          <w:bCs/>
          <w:color w:val="000000"/>
          <w:sz w:val="28"/>
          <w:szCs w:val="28"/>
        </w:rPr>
        <w:t>01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>.0</w:t>
      </w:r>
      <w:r>
        <w:rPr>
          <w:rFonts w:ascii="Times New Roman" w:hAnsi="Times New Roman"/>
          <w:bCs/>
          <w:color w:val="000000"/>
          <w:sz w:val="28"/>
          <w:szCs w:val="28"/>
        </w:rPr>
        <w:t>8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>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 г.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</w:rPr>
      </w:pPr>
      <w:r w:rsidRPr="004A2855">
        <w:rPr>
          <w:rFonts w:ascii="Times New Roman" w:hAnsi="Times New Roman"/>
          <w:b/>
          <w:bCs/>
          <w:color w:val="000000"/>
          <w:sz w:val="28"/>
          <w:szCs w:val="28"/>
        </w:rPr>
        <w:t xml:space="preserve">План мероприятий, направленных на борьбу с  амброзией и другими карантинными объектами на территории                                            </w:t>
      </w:r>
      <w:r w:rsidRPr="004A2855">
        <w:rPr>
          <w:rFonts w:ascii="Times New Roman" w:hAnsi="Times New Roman"/>
          <w:b/>
          <w:bCs/>
          <w:sz w:val="28"/>
          <w:szCs w:val="28"/>
        </w:rPr>
        <w:t>муниципального образования Красногвардейское сельское поселение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6"/>
        <w:gridCol w:w="4169"/>
        <w:gridCol w:w="2414"/>
        <w:gridCol w:w="3222"/>
      </w:tblGrid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Ответственные за выполнение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и проведение работ по локализации и ликвидации карантинных объектов на территории  поселения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5A2250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 01.10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Глава администрации, собственники, арендаторы и пользователи земельных участков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>,руководители предприятий,учреждений</w:t>
            </w:r>
          </w:p>
        </w:tc>
      </w:tr>
      <w:tr w:rsidR="004A2855" w:rsidRPr="004A2855" w:rsidTr="00D0460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Разработка совместно с землепользователями всех форм собственности плана мероприятий по ликвидации карантинных сорняков:</w:t>
            </w: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механические мероприятия – выкашивание растений вдоль обочин дорог, территории населенных пунктов с последующим их сжиганием</w:t>
            </w:r>
          </w:p>
          <w:p w:rsidR="004A2855" w:rsidRPr="004A2855" w:rsidRDefault="004A2855" w:rsidP="00D046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агротехнические мероприятия – снижение запаса семян карантинных видов сорняков в почве, ведение севооборота с чистыми парами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01.10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Глава администрации, собственники, арендаторы и пользователи земельных участков</w:t>
            </w:r>
          </w:p>
        </w:tc>
      </w:tr>
      <w:tr w:rsidR="004A2855" w:rsidRPr="004A2855" w:rsidTr="00D04605">
        <w:trPr>
          <w:trHeight w:val="145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5A2250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 до 01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0.201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Собственники, 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сельскохозяйственные предприятия, 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арендаторы и пользователи земельных участков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Уведомление руководителей организаций всех форм собственности об обязательной локализации карантинных объектов на закрепленных за ними и прилегающих территориях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.0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Доведение до населения, 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проживающего на территории сельского поселения, информации о проводимых мероприятиях по уничтожению амброзии, а также о вредном воздействии сорняков на здоровье людей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5A2250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до 01.10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6A8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сельского поселения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Разъяснение населению наиболее эффективных мер борьбы с амброзией полыннолистной  систематически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01.10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по привлечению населения к локализации и ликвидации карантинных объектов на территориях прилегающих к домам частного сектора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систематически до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01.10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</w:tc>
      </w:tr>
      <w:tr w:rsidR="004A2855" w:rsidRPr="004A2855" w:rsidTr="00D0460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по уничтожению амброзии и других сорняков: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на территориях, закрепленных за юридическими и физическими лицами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5A2250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 до 01.10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 учреждений, граждане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на территориях учебных заведений, детских дошкольных учреждений, учреждений культуры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.08.201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 учреждений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придомовых и приусадебных территориях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01.10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.201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Граждане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рейдов по контролю за ходом выполнения разработанных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Комиссия по организации и координации работ по уничтожению карантинных растений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регулярных обследований земель карантинных очагов с целью определения границ, эффективности проводимых искореняющих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Комиссия по организации и координации работ по уничтожению карантинных растений</w:t>
            </w:r>
          </w:p>
        </w:tc>
      </w:tr>
    </w:tbl>
    <w:p w:rsidR="004A2855" w:rsidRPr="004A2855" w:rsidRDefault="004A2855" w:rsidP="004A2855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4A2855">
        <w:rPr>
          <w:rFonts w:ascii="Times New Roman" w:hAnsi="Times New Roman"/>
          <w:color w:val="000000"/>
          <w:sz w:val="28"/>
          <w:szCs w:val="28"/>
        </w:rPr>
        <w:t> </w:t>
      </w:r>
    </w:p>
    <w:p w:rsid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Приложение №2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к постановлению администрации 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</w:t>
      </w:r>
    </w:p>
    <w:p w:rsidR="004A2855" w:rsidRPr="004A2855" w:rsidRDefault="004A2855" w:rsidP="006216A8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№</w:t>
      </w:r>
      <w:r w:rsidR="005A2250">
        <w:rPr>
          <w:rFonts w:ascii="Times New Roman" w:hAnsi="Times New Roman"/>
          <w:bCs/>
          <w:color w:val="000000"/>
          <w:sz w:val="28"/>
          <w:szCs w:val="28"/>
        </w:rPr>
        <w:t>159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от </w:t>
      </w:r>
      <w:r w:rsidR="005A2250">
        <w:rPr>
          <w:rFonts w:ascii="Times New Roman" w:hAnsi="Times New Roman"/>
          <w:bCs/>
          <w:color w:val="000000"/>
          <w:sz w:val="28"/>
          <w:szCs w:val="28"/>
        </w:rPr>
        <w:t>01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>.0</w:t>
      </w:r>
      <w:r w:rsidR="005A2250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>.201</w:t>
      </w:r>
      <w:r w:rsidR="005A2250"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 г.</w:t>
      </w:r>
    </w:p>
    <w:p w:rsidR="004A2855" w:rsidRPr="004A2855" w:rsidRDefault="004A2855" w:rsidP="004A285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2855" w:rsidRPr="004A2855" w:rsidRDefault="004A2855" w:rsidP="004A2855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2855">
        <w:rPr>
          <w:rFonts w:ascii="Times New Roman" w:hAnsi="Times New Roman"/>
          <w:bCs/>
          <w:sz w:val="28"/>
          <w:szCs w:val="28"/>
        </w:rPr>
        <w:t>Состав комиссии по организации и координации работ                                                       по уничтожению карантинных сорняков на территории                                                          Красногвардейского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244"/>
        <w:gridCol w:w="4359"/>
      </w:tblGrid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ФИО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занимаемая должность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Шкурина Лариса Николаевна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Председатель Красногвардейского сельского совета-Глава администрации</w:t>
            </w:r>
          </w:p>
          <w:p w:rsidR="004A2855" w:rsidRPr="004A2855" w:rsidRDefault="004A2855" w:rsidP="004A285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Сарнавская Светлана Михайловна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администрации 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Горбачаускас Елена Сергеевна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 xml:space="preserve">Заведующий сектором </w:t>
            </w:r>
            <w:r w:rsidRPr="004A2855">
              <w:rPr>
                <w:rFonts w:ascii="Times New Roman" w:hAnsi="Times New Roman"/>
                <w:sz w:val="28"/>
                <w:szCs w:val="28"/>
              </w:rPr>
              <w:t>организационной и кадровой работы, предоставления муниципальных услуг администрации 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Мустафаева Диляра Рефиковна</w:t>
            </w:r>
          </w:p>
        </w:tc>
        <w:tc>
          <w:tcPr>
            <w:tcW w:w="4359" w:type="dxa"/>
            <w:shd w:val="clear" w:color="auto" w:fill="auto"/>
          </w:tcPr>
          <w:p w:rsidR="005A2250" w:rsidRPr="002E0B90" w:rsidRDefault="005A2250" w:rsidP="005A22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 </w:t>
            </w: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Красногвардейск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ой</w:t>
            </w:r>
          </w:p>
          <w:p w:rsidR="004A2855" w:rsidRPr="004A2855" w:rsidRDefault="005A2250" w:rsidP="005A2250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>амбулатори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общей практики семейной медицины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-семейный врач</w:t>
            </w:r>
          </w:p>
        </w:tc>
      </w:tr>
    </w:tbl>
    <w:p w:rsidR="004A2855" w:rsidRPr="00554626" w:rsidRDefault="004A2855" w:rsidP="004A2855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A2855" w:rsidRPr="007439B7" w:rsidRDefault="004A2855" w:rsidP="004A2855">
      <w:pPr>
        <w:jc w:val="center"/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sectPr w:rsidR="004A2855" w:rsidRPr="007439B7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863" w:rsidRDefault="00D73863">
      <w:pPr>
        <w:spacing w:after="0" w:line="240" w:lineRule="auto"/>
      </w:pPr>
      <w:r>
        <w:separator/>
      </w:r>
    </w:p>
  </w:endnote>
  <w:endnote w:type="continuationSeparator" w:id="1">
    <w:p w:rsidR="00D73863" w:rsidRDefault="00D73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863" w:rsidRDefault="00D73863">
      <w:pPr>
        <w:spacing w:after="0" w:line="240" w:lineRule="auto"/>
      </w:pPr>
      <w:r>
        <w:separator/>
      </w:r>
    </w:p>
  </w:footnote>
  <w:footnote w:type="continuationSeparator" w:id="1">
    <w:p w:rsidR="00D73863" w:rsidRDefault="00D73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3FAA"/>
    <w:rsid w:val="000102AF"/>
    <w:rsid w:val="00014561"/>
    <w:rsid w:val="00021381"/>
    <w:rsid w:val="00021FE6"/>
    <w:rsid w:val="00030BF0"/>
    <w:rsid w:val="000328FB"/>
    <w:rsid w:val="00037080"/>
    <w:rsid w:val="00071767"/>
    <w:rsid w:val="0007758E"/>
    <w:rsid w:val="00083F3D"/>
    <w:rsid w:val="00095D11"/>
    <w:rsid w:val="00100530"/>
    <w:rsid w:val="00105674"/>
    <w:rsid w:val="00133B20"/>
    <w:rsid w:val="0016533A"/>
    <w:rsid w:val="00165BF0"/>
    <w:rsid w:val="00175B18"/>
    <w:rsid w:val="00180C14"/>
    <w:rsid w:val="00193789"/>
    <w:rsid w:val="001C0680"/>
    <w:rsid w:val="001C22D1"/>
    <w:rsid w:val="001C7FA0"/>
    <w:rsid w:val="001D391A"/>
    <w:rsid w:val="001E13E7"/>
    <w:rsid w:val="001E7EA1"/>
    <w:rsid w:val="001F2F46"/>
    <w:rsid w:val="00230B3F"/>
    <w:rsid w:val="002371A9"/>
    <w:rsid w:val="00257C71"/>
    <w:rsid w:val="00277D60"/>
    <w:rsid w:val="002824B8"/>
    <w:rsid w:val="00296856"/>
    <w:rsid w:val="002A31B9"/>
    <w:rsid w:val="002B1AB5"/>
    <w:rsid w:val="002D5D3E"/>
    <w:rsid w:val="002F16E5"/>
    <w:rsid w:val="00307B81"/>
    <w:rsid w:val="0032719F"/>
    <w:rsid w:val="0033715C"/>
    <w:rsid w:val="0036519A"/>
    <w:rsid w:val="00370210"/>
    <w:rsid w:val="00385382"/>
    <w:rsid w:val="00394488"/>
    <w:rsid w:val="003A5FD7"/>
    <w:rsid w:val="003A6430"/>
    <w:rsid w:val="003C4C80"/>
    <w:rsid w:val="003D0D42"/>
    <w:rsid w:val="003E4D05"/>
    <w:rsid w:val="003F3BC8"/>
    <w:rsid w:val="003F5F68"/>
    <w:rsid w:val="004047B6"/>
    <w:rsid w:val="00445A34"/>
    <w:rsid w:val="0045257F"/>
    <w:rsid w:val="004561C2"/>
    <w:rsid w:val="004724DD"/>
    <w:rsid w:val="0048173C"/>
    <w:rsid w:val="0048563B"/>
    <w:rsid w:val="00487E1C"/>
    <w:rsid w:val="004A0C0A"/>
    <w:rsid w:val="004A2855"/>
    <w:rsid w:val="004A334F"/>
    <w:rsid w:val="004B27B6"/>
    <w:rsid w:val="004C5B1B"/>
    <w:rsid w:val="004D7EF5"/>
    <w:rsid w:val="004E481E"/>
    <w:rsid w:val="004F2065"/>
    <w:rsid w:val="004F2CD5"/>
    <w:rsid w:val="00531BC8"/>
    <w:rsid w:val="005519CB"/>
    <w:rsid w:val="00557359"/>
    <w:rsid w:val="0056501C"/>
    <w:rsid w:val="00584253"/>
    <w:rsid w:val="00591408"/>
    <w:rsid w:val="005946F1"/>
    <w:rsid w:val="005A2250"/>
    <w:rsid w:val="005A648F"/>
    <w:rsid w:val="005A711E"/>
    <w:rsid w:val="005D6707"/>
    <w:rsid w:val="005F04D9"/>
    <w:rsid w:val="00602AF8"/>
    <w:rsid w:val="0062132A"/>
    <w:rsid w:val="006216A8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0C3D"/>
    <w:rsid w:val="007B697E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757CA"/>
    <w:rsid w:val="00896FF9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B7724"/>
    <w:rsid w:val="009C3EFD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6374A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1754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D38A4"/>
    <w:rsid w:val="00CE5C78"/>
    <w:rsid w:val="00D10BCA"/>
    <w:rsid w:val="00D652E8"/>
    <w:rsid w:val="00D73863"/>
    <w:rsid w:val="00D90817"/>
    <w:rsid w:val="00DA370C"/>
    <w:rsid w:val="00E0254A"/>
    <w:rsid w:val="00E31AF2"/>
    <w:rsid w:val="00E357CA"/>
    <w:rsid w:val="00E51F58"/>
    <w:rsid w:val="00E80E19"/>
    <w:rsid w:val="00F213B5"/>
    <w:rsid w:val="00F440B5"/>
    <w:rsid w:val="00F523B2"/>
    <w:rsid w:val="00F52601"/>
    <w:rsid w:val="00F5364A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paragraph" w:customStyle="1" w:styleId="14">
    <w:name w:val="Абзац списка1"/>
    <w:basedOn w:val="a0"/>
    <w:rsid w:val="00B6374A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4A28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07A26-6BD5-4442-85C1-04B611B5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4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45</cp:revision>
  <cp:lastPrinted>2017-07-14T03:43:00Z</cp:lastPrinted>
  <dcterms:created xsi:type="dcterms:W3CDTF">2014-02-03T04:06:00Z</dcterms:created>
  <dcterms:modified xsi:type="dcterms:W3CDTF">2019-08-01T13:55:00Z</dcterms:modified>
</cp:coreProperties>
</file>