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iCs/>
          <w:sz w:val="20"/>
          <w:szCs w:val="20"/>
          <w:lang w:eastAsia="ru-RU"/>
        </w:rPr>
        <w:t xml:space="preserve">  </w:t>
      </w: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Администрация</w:t>
      </w:r>
    </w:p>
    <w:p w:rsidR="00AA20DD" w:rsidRPr="00AA20DD" w:rsidRDefault="00AA20DD" w:rsidP="00AA20DD">
      <w:pPr>
        <w:keepNext/>
        <w:tabs>
          <w:tab w:val="left" w:pos="360"/>
        </w:tabs>
        <w:spacing w:after="0"/>
        <w:ind w:left="395"/>
        <w:jc w:val="center"/>
        <w:outlineLvl w:val="0"/>
        <w:rPr>
          <w:b/>
          <w:iCs/>
          <w:sz w:val="32"/>
          <w:szCs w:val="32"/>
          <w:lang w:val="x-none"/>
        </w:rPr>
      </w:pPr>
      <w:r w:rsidRPr="00AA20DD">
        <w:rPr>
          <w:b/>
          <w:iCs/>
          <w:sz w:val="32"/>
          <w:szCs w:val="32"/>
          <w:lang w:val="x-none"/>
        </w:rPr>
        <w:t>Красногвардейского сельского поселения</w:t>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Советского района Республики Крым</w:t>
      </w:r>
    </w:p>
    <w:p w:rsidR="00AA20DD" w:rsidRPr="00AA20DD" w:rsidRDefault="00AA20DD" w:rsidP="00AA20DD">
      <w:pPr>
        <w:keepNext/>
        <w:tabs>
          <w:tab w:val="left" w:pos="360"/>
        </w:tabs>
        <w:spacing w:after="0"/>
        <w:jc w:val="left"/>
        <w:outlineLvl w:val="0"/>
        <w:rPr>
          <w:b/>
          <w:sz w:val="28"/>
          <w:szCs w:val="28"/>
          <w:lang w:val="x-none"/>
        </w:rPr>
      </w:pPr>
    </w:p>
    <w:p w:rsidR="00AA20DD" w:rsidRPr="00AA20DD" w:rsidRDefault="00AA20DD" w:rsidP="00AA20DD">
      <w:pPr>
        <w:keepNext/>
        <w:tabs>
          <w:tab w:val="left" w:pos="360"/>
        </w:tabs>
        <w:spacing w:after="0"/>
        <w:jc w:val="left"/>
        <w:outlineLvl w:val="0"/>
        <w:rPr>
          <w:b/>
          <w:sz w:val="28"/>
          <w:szCs w:val="28"/>
          <w:lang w:val="x-none"/>
        </w:rPr>
      </w:pPr>
      <w:r w:rsidRPr="00AA20DD">
        <w:rPr>
          <w:b/>
          <w:sz w:val="28"/>
          <w:szCs w:val="28"/>
          <w:lang w:val="x-none"/>
        </w:rPr>
        <w:t xml:space="preserve">                                           </w:t>
      </w:r>
    </w:p>
    <w:p w:rsidR="00AA20DD" w:rsidRPr="00AA20DD" w:rsidRDefault="00AA20DD" w:rsidP="00AA20DD">
      <w:pPr>
        <w:keepNext/>
        <w:tabs>
          <w:tab w:val="left" w:pos="360"/>
        </w:tabs>
        <w:spacing w:after="0"/>
        <w:jc w:val="center"/>
        <w:outlineLvl w:val="0"/>
        <w:rPr>
          <w:b/>
          <w:sz w:val="28"/>
          <w:szCs w:val="28"/>
          <w:lang w:val="x-none"/>
        </w:rPr>
      </w:pPr>
      <w:r w:rsidRPr="00AA20DD">
        <w:rPr>
          <w:b/>
          <w:sz w:val="28"/>
          <w:szCs w:val="28"/>
          <w:lang w:val="x-none"/>
        </w:rPr>
        <w:t>ПОСТАНОВЛЕНИЕ</w:t>
      </w:r>
    </w:p>
    <w:p w:rsidR="00AA20DD" w:rsidRPr="00AA20DD" w:rsidRDefault="00AA20DD" w:rsidP="00AA20DD">
      <w:pPr>
        <w:suppressAutoHyphens w:val="0"/>
        <w:spacing w:after="0"/>
        <w:jc w:val="left"/>
        <w:rPr>
          <w:rFonts w:eastAsia="Calibri"/>
          <w:sz w:val="20"/>
          <w:szCs w:val="20"/>
        </w:rPr>
      </w:pPr>
    </w:p>
    <w:p w:rsidR="00FF7AB2" w:rsidRPr="00AA20DD" w:rsidRDefault="00EB5381" w:rsidP="00FF7AB2">
      <w:pPr>
        <w:suppressAutoHyphens w:val="0"/>
        <w:spacing w:after="0"/>
        <w:ind w:left="-709" w:firstLine="709"/>
        <w:jc w:val="left"/>
        <w:rPr>
          <w:rFonts w:eastAsia="Calibri"/>
          <w:sz w:val="28"/>
          <w:szCs w:val="28"/>
          <w:lang w:eastAsia="ru-RU"/>
        </w:rPr>
      </w:pPr>
      <w:r>
        <w:rPr>
          <w:rFonts w:eastAsia="Calibri"/>
          <w:sz w:val="28"/>
          <w:szCs w:val="28"/>
          <w:lang w:eastAsia="ru-RU"/>
        </w:rPr>
        <w:t>15 июля</w:t>
      </w:r>
      <w:r w:rsidR="00FF7AB2">
        <w:rPr>
          <w:rFonts w:eastAsia="Calibri"/>
          <w:sz w:val="28"/>
          <w:szCs w:val="28"/>
          <w:lang w:eastAsia="ru-RU"/>
        </w:rPr>
        <w:t xml:space="preserve"> 2019 г.   </w:t>
      </w:r>
      <w:r>
        <w:rPr>
          <w:rFonts w:eastAsia="Calibri"/>
          <w:sz w:val="28"/>
          <w:szCs w:val="28"/>
          <w:lang w:eastAsia="ru-RU"/>
        </w:rPr>
        <w:t xml:space="preserve">                           № 140    </w:t>
      </w:r>
      <w:r w:rsidR="00FF7AB2">
        <w:rPr>
          <w:rFonts w:eastAsia="Calibri"/>
          <w:sz w:val="28"/>
          <w:szCs w:val="28"/>
          <w:lang w:eastAsia="ru-RU"/>
        </w:rPr>
        <w:t xml:space="preserve">                     </w:t>
      </w:r>
      <w:r w:rsidR="00FF7AB2" w:rsidRPr="00AA20DD">
        <w:rPr>
          <w:rFonts w:eastAsia="Calibri"/>
          <w:sz w:val="28"/>
          <w:szCs w:val="28"/>
          <w:lang w:eastAsia="ru-RU"/>
        </w:rPr>
        <w:t>с. Красногвардейско</w:t>
      </w:r>
      <w:r w:rsidR="00FF7AB2">
        <w:rPr>
          <w:rFonts w:eastAsia="Calibri"/>
          <w:sz w:val="28"/>
          <w:szCs w:val="28"/>
          <w:lang w:eastAsia="ru-RU"/>
        </w:rPr>
        <w:t>е</w:t>
      </w:r>
    </w:p>
    <w:p w:rsidR="00DF4705" w:rsidRDefault="00DF4705" w:rsidP="00DF4705">
      <w:pPr>
        <w:tabs>
          <w:tab w:val="left" w:pos="5529"/>
        </w:tabs>
        <w:suppressAutoHyphens w:val="0"/>
        <w:spacing w:after="0" w:line="216" w:lineRule="auto"/>
        <w:ind w:right="3826"/>
        <w:rPr>
          <w:b/>
          <w:sz w:val="28"/>
          <w:szCs w:val="28"/>
          <w:lang w:eastAsia="ru-RU"/>
        </w:rPr>
      </w:pPr>
    </w:p>
    <w:p w:rsidR="00FF7AB2" w:rsidRPr="00DF4705" w:rsidRDefault="00FF7AB2" w:rsidP="00FF7AB2">
      <w:pPr>
        <w:tabs>
          <w:tab w:val="left" w:pos="5529"/>
        </w:tabs>
        <w:suppressAutoHyphens w:val="0"/>
        <w:spacing w:after="0" w:line="216" w:lineRule="auto"/>
        <w:ind w:right="3826"/>
        <w:rPr>
          <w:b/>
          <w:sz w:val="28"/>
          <w:szCs w:val="28"/>
          <w:lang w:eastAsia="ru-RU"/>
        </w:rPr>
      </w:pPr>
      <w:r>
        <w:rPr>
          <w:b/>
          <w:sz w:val="28"/>
          <w:szCs w:val="28"/>
          <w:lang w:eastAsia="ru-RU"/>
        </w:rPr>
        <w:t>О внесении изменений в постановление Администрации Красногвардейского сельского поселения № 137 от 10 июля 2019 года</w:t>
      </w:r>
    </w:p>
    <w:p w:rsidR="00DF4705" w:rsidRPr="000D074F" w:rsidRDefault="00FF7AB2" w:rsidP="00AA20DD">
      <w:pPr>
        <w:tabs>
          <w:tab w:val="left" w:pos="5529"/>
        </w:tabs>
        <w:suppressAutoHyphens w:val="0"/>
        <w:spacing w:after="0" w:line="216" w:lineRule="auto"/>
        <w:ind w:right="3826"/>
        <w:rPr>
          <w:b/>
          <w:bCs/>
          <w:sz w:val="28"/>
          <w:szCs w:val="28"/>
          <w:lang w:eastAsia="ru-RU"/>
        </w:rPr>
      </w:pPr>
      <w:r>
        <w:rPr>
          <w:b/>
          <w:sz w:val="28"/>
          <w:szCs w:val="28"/>
          <w:lang w:eastAsia="ru-RU"/>
        </w:rPr>
        <w:t>«</w:t>
      </w:r>
      <w:r w:rsidR="00DF4705"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6A616E" w:rsidRPr="006A616E">
        <w:rPr>
          <w:b/>
          <w:sz w:val="28"/>
          <w:lang w:eastAsia="ru-RU"/>
        </w:rPr>
        <w:t>Капитальный ремонт освещения ул. Дзержинского в с. Красногвардейское Советского района Республики Крым</w:t>
      </w:r>
      <w:r w:rsidR="00AA20DD" w:rsidRPr="000D074F">
        <w:rPr>
          <w:b/>
          <w:sz w:val="28"/>
          <w:lang w:eastAsia="ru-RU"/>
        </w:rPr>
        <w:t>»</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В целях эффективного расходования бюджетных средств, в соответствии с Федеральным Законом от 05.04.2013г.   №44-ФЗ «О контрактной си</w:t>
      </w:r>
      <w:r w:rsidR="00FF7AB2">
        <w:rPr>
          <w:sz w:val="28"/>
          <w:szCs w:val="28"/>
          <w:lang w:eastAsia="ru-RU"/>
        </w:rPr>
        <w:t xml:space="preserve">стеме в сфере закупок товаров, </w:t>
      </w:r>
      <w:r w:rsidRPr="00DF4705">
        <w:rPr>
          <w:sz w:val="28"/>
          <w:szCs w:val="28"/>
          <w:lang w:eastAsia="ru-RU"/>
        </w:rPr>
        <w:t xml:space="preserve">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DF4705">
      <w:pPr>
        <w:suppressAutoHyphens w:val="0"/>
        <w:spacing w:after="0" w:line="216" w:lineRule="auto"/>
        <w:ind w:right="-15"/>
        <w:rPr>
          <w:b/>
          <w:sz w:val="28"/>
          <w:szCs w:val="28"/>
          <w:lang w:eastAsia="ru-RU"/>
        </w:rPr>
      </w:pPr>
      <w:r w:rsidRPr="00DF4705">
        <w:rPr>
          <w:sz w:val="28"/>
          <w:szCs w:val="28"/>
          <w:lang w:eastAsia="ru-RU"/>
        </w:rPr>
        <w:t xml:space="preserve"> </w:t>
      </w: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 xml:space="preserve">1. </w:t>
      </w:r>
      <w:r w:rsidR="00FF7AB2">
        <w:rPr>
          <w:sz w:val="28"/>
          <w:szCs w:val="28"/>
          <w:lang w:eastAsia="ru-RU"/>
        </w:rPr>
        <w:t xml:space="preserve">Изложить в новой редакции </w:t>
      </w:r>
      <w:r w:rsidRPr="00DF4705">
        <w:rPr>
          <w:sz w:val="28"/>
          <w:szCs w:val="28"/>
          <w:lang w:eastAsia="ru-RU"/>
        </w:rPr>
        <w:t>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Pr>
          <w:sz w:val="28"/>
          <w:szCs w:val="28"/>
          <w:lang w:eastAsia="ru-RU"/>
        </w:rPr>
        <w:t xml:space="preserve"> </w:t>
      </w:r>
      <w:r w:rsidR="00AA20DD" w:rsidRPr="00AA20DD">
        <w:rPr>
          <w:bCs/>
          <w:sz w:val="28"/>
          <w:szCs w:val="28"/>
          <w:lang w:eastAsia="uk-UA"/>
        </w:rPr>
        <w:t>«</w:t>
      </w:r>
      <w:r w:rsidR="006A616E" w:rsidRPr="006A616E">
        <w:rPr>
          <w:bCs/>
          <w:sz w:val="28"/>
          <w:szCs w:val="28"/>
          <w:lang w:eastAsia="uk-UA"/>
        </w:rPr>
        <w:t>Капитальный ремонт освещения ул. Дзержинского в с. Красногвардейское Советского района Республики Крым</w:t>
      </w:r>
      <w:r w:rsidR="00AA20DD" w:rsidRPr="00AA20DD">
        <w:rPr>
          <w:bCs/>
          <w:sz w:val="28"/>
          <w:szCs w:val="28"/>
          <w:lang w:eastAsia="uk-UA"/>
        </w:rPr>
        <w:t>»</w:t>
      </w:r>
      <w:r w:rsidR="00AA20DD">
        <w:rPr>
          <w:bCs/>
          <w:sz w:val="28"/>
          <w:szCs w:val="28"/>
          <w:lang w:eastAsia="uk-UA"/>
        </w:rPr>
        <w:t xml:space="preserve"> </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 xml:space="preserve">Настоящее </w:t>
      </w:r>
      <w:r w:rsidR="00EB5381">
        <w:rPr>
          <w:sz w:val="28"/>
          <w:szCs w:val="28"/>
          <w:lang w:eastAsia="ru-RU"/>
        </w:rPr>
        <w:t>постановление</w:t>
      </w:r>
      <w:r w:rsidR="000D074F" w:rsidRPr="000D074F">
        <w:rPr>
          <w:sz w:val="28"/>
          <w:szCs w:val="28"/>
          <w:lang w:eastAsia="ru-RU"/>
        </w:rPr>
        <w:t xml:space="preserve">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881BC1" w:rsidRPr="00881BC1" w:rsidRDefault="00881BC1" w:rsidP="00881BC1">
      <w:pPr>
        <w:suppressAutoHyphens w:val="0"/>
        <w:spacing w:before="75" w:after="75"/>
        <w:ind w:firstLine="709"/>
        <w:rPr>
          <w:sz w:val="28"/>
          <w:szCs w:val="28"/>
          <w:lang w:eastAsia="ru-RU"/>
        </w:rPr>
      </w:pPr>
      <w:r w:rsidRPr="00881BC1">
        <w:rPr>
          <w:sz w:val="28"/>
          <w:szCs w:val="28"/>
          <w:lang w:eastAsia="ru-RU"/>
        </w:rPr>
        <w:t>3. Контроль за выполнением настоящего постановления оставляю за собой.</w:t>
      </w:r>
    </w:p>
    <w:p w:rsidR="00881BC1" w:rsidRPr="00881BC1" w:rsidRDefault="00881BC1" w:rsidP="00881BC1">
      <w:pPr>
        <w:suppressAutoHyphens w:val="0"/>
        <w:spacing w:before="75" w:after="75"/>
        <w:ind w:firstLine="709"/>
        <w:rPr>
          <w:sz w:val="28"/>
          <w:szCs w:val="28"/>
          <w:lang w:eastAsia="ru-RU"/>
        </w:rPr>
      </w:pPr>
    </w:p>
    <w:p w:rsidR="00881BC1" w:rsidRPr="00881BC1" w:rsidRDefault="00881BC1" w:rsidP="00881BC1">
      <w:pPr>
        <w:suppressAutoHyphens w:val="0"/>
        <w:spacing w:before="75" w:after="75"/>
        <w:ind w:firstLine="709"/>
        <w:rPr>
          <w:sz w:val="28"/>
          <w:szCs w:val="28"/>
          <w:lang w:eastAsia="ru-RU"/>
        </w:rPr>
      </w:pPr>
      <w:r w:rsidRPr="00881BC1">
        <w:rPr>
          <w:sz w:val="28"/>
          <w:szCs w:val="28"/>
          <w:lang w:eastAsia="ru-RU"/>
        </w:rPr>
        <w:t xml:space="preserve">               </w:t>
      </w:r>
    </w:p>
    <w:p w:rsidR="00881BC1" w:rsidRPr="00881BC1" w:rsidRDefault="00881BC1" w:rsidP="00881BC1">
      <w:pPr>
        <w:suppressAutoHyphens w:val="0"/>
        <w:spacing w:before="75" w:after="75"/>
        <w:rPr>
          <w:sz w:val="28"/>
          <w:szCs w:val="28"/>
          <w:lang w:eastAsia="ru-RU"/>
        </w:rPr>
      </w:pPr>
      <w:bookmarkStart w:id="0" w:name="_GoBack"/>
      <w:r w:rsidRPr="00881BC1">
        <w:rPr>
          <w:sz w:val="28"/>
          <w:szCs w:val="28"/>
          <w:lang w:eastAsia="ru-RU"/>
        </w:rPr>
        <w:t>Председатель Красногвардейского</w:t>
      </w:r>
    </w:p>
    <w:p w:rsidR="00881BC1" w:rsidRPr="00881BC1" w:rsidRDefault="00881BC1" w:rsidP="00881BC1">
      <w:pPr>
        <w:suppressAutoHyphens w:val="0"/>
        <w:spacing w:before="75" w:after="75"/>
        <w:rPr>
          <w:sz w:val="28"/>
          <w:szCs w:val="28"/>
          <w:lang w:eastAsia="ru-RU"/>
        </w:rPr>
      </w:pPr>
      <w:r w:rsidRPr="00881BC1">
        <w:rPr>
          <w:sz w:val="28"/>
          <w:szCs w:val="28"/>
          <w:lang w:eastAsia="ru-RU"/>
        </w:rPr>
        <w:t>Сельского совета, глава администрации</w:t>
      </w:r>
    </w:p>
    <w:p w:rsidR="000A5ED6" w:rsidRDefault="00881BC1" w:rsidP="00881BC1">
      <w:pPr>
        <w:suppressAutoHyphens w:val="0"/>
        <w:spacing w:before="75" w:after="75"/>
        <w:rPr>
          <w:b/>
          <w:bCs/>
        </w:rPr>
      </w:pPr>
      <w:r w:rsidRPr="00881BC1">
        <w:rPr>
          <w:sz w:val="28"/>
          <w:szCs w:val="28"/>
          <w:lang w:eastAsia="ru-RU"/>
        </w:rPr>
        <w:t xml:space="preserve">Красногвардейского сельского поселения                                          </w:t>
      </w:r>
      <w:bookmarkEnd w:id="0"/>
      <w:r w:rsidRPr="00881BC1">
        <w:rPr>
          <w:sz w:val="28"/>
          <w:szCs w:val="28"/>
          <w:lang w:eastAsia="ru-RU"/>
        </w:rPr>
        <w:t>Л.Н. Шкурина</w:t>
      </w:r>
    </w:p>
    <w:sectPr w:rsidR="000A5ED6" w:rsidSect="000D074F">
      <w:pgSz w:w="11906" w:h="16838"/>
      <w:pgMar w:top="902"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617" w:rsidRDefault="00157617">
      <w:r>
        <w:separator/>
      </w:r>
    </w:p>
  </w:endnote>
  <w:endnote w:type="continuationSeparator" w:id="0">
    <w:p w:rsidR="00157617" w:rsidRDefault="00157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617" w:rsidRDefault="00157617">
      <w:r>
        <w:separator/>
      </w:r>
    </w:p>
  </w:footnote>
  <w:footnote w:type="continuationSeparator" w:id="0">
    <w:p w:rsidR="00157617" w:rsidRDefault="001576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15:restartNumberingAfterBreak="0">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15:restartNumberingAfterBreak="0">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15:restartNumberingAfterBreak="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4F24"/>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57617"/>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2057"/>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2948"/>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1BC1"/>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2685"/>
    <w:rsid w:val="00AF3FBF"/>
    <w:rsid w:val="00AF6047"/>
    <w:rsid w:val="00B004BB"/>
    <w:rsid w:val="00B00B3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A59BC"/>
    <w:rsid w:val="00DB08B9"/>
    <w:rsid w:val="00DB08ED"/>
    <w:rsid w:val="00DB1E04"/>
    <w:rsid w:val="00DB4A66"/>
    <w:rsid w:val="00DB4C09"/>
    <w:rsid w:val="00DB61A0"/>
    <w:rsid w:val="00DB636C"/>
    <w:rsid w:val="00DB6E4D"/>
    <w:rsid w:val="00DC0577"/>
    <w:rsid w:val="00DC0B07"/>
    <w:rsid w:val="00DC14FF"/>
    <w:rsid w:val="00DC2A8C"/>
    <w:rsid w:val="00DC7727"/>
    <w:rsid w:val="00DD2286"/>
    <w:rsid w:val="00DD25B5"/>
    <w:rsid w:val="00DD31B2"/>
    <w:rsid w:val="00DD358D"/>
    <w:rsid w:val="00DD4A73"/>
    <w:rsid w:val="00DE00D7"/>
    <w:rsid w:val="00DE0947"/>
    <w:rsid w:val="00DE0D91"/>
    <w:rsid w:val="00DE2F12"/>
    <w:rsid w:val="00DE33B1"/>
    <w:rsid w:val="00DE5504"/>
    <w:rsid w:val="00DE5775"/>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381"/>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 w:val="00FF7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7A9430"/>
  <w15:docId w15:val="{DA537E9E-2BBE-41CE-A771-7528728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pPr>
      <w:keepNext/>
      <w:numPr>
        <w:numId w:val="1"/>
      </w:numPr>
      <w:spacing w:before="240"/>
      <w:jc w:val="center"/>
      <w:outlineLvl w:val="0"/>
    </w:pPr>
    <w:rPr>
      <w:b/>
      <w:bCs/>
      <w:kern w:val="1"/>
      <w:sz w:val="36"/>
      <w:szCs w:val="36"/>
    </w:rPr>
  </w:style>
  <w:style w:type="paragraph" w:styleId="2">
    <w:name w:val="heading 2"/>
    <w:basedOn w:val="a"/>
    <w:next w:val="a"/>
    <w:qFormat/>
    <w:pPr>
      <w:keepNext/>
      <w:numPr>
        <w:ilvl w:val="1"/>
        <w:numId w:val="1"/>
      </w:numPr>
      <w:jc w:val="center"/>
      <w:outlineLvl w:val="1"/>
    </w:pPr>
    <w:rPr>
      <w:b/>
      <w:bCs/>
      <w:sz w:val="30"/>
      <w:szCs w:val="30"/>
    </w:rPr>
  </w:style>
  <w:style w:type="paragraph" w:styleId="3">
    <w:name w:val="heading 3"/>
    <w:basedOn w:val="a"/>
    <w:next w:val="a"/>
    <w:link w:val="30"/>
    <w:qFormat/>
    <w:pPr>
      <w:keepNext/>
      <w:numPr>
        <w:ilvl w:val="2"/>
        <w:numId w:val="1"/>
      </w:numPr>
      <w:spacing w:before="240"/>
      <w:outlineLvl w:val="2"/>
    </w:pPr>
    <w:rPr>
      <w:rFonts w:ascii="Arial" w:hAnsi="Arial" w:cs="Arial"/>
      <w:b/>
      <w:bCs/>
    </w:rPr>
  </w:style>
  <w:style w:type="paragraph" w:styleId="4">
    <w:name w:val="heading 4"/>
    <w:basedOn w:val="a"/>
    <w:next w:val="a"/>
    <w:qFormat/>
    <w:pPr>
      <w:keepNext/>
      <w:spacing w:before="240"/>
      <w:outlineLvl w:val="3"/>
    </w:pPr>
    <w:rPr>
      <w:rFonts w:ascii="Arial" w:hAnsi="Arial" w:cs="Arial"/>
    </w:rPr>
  </w:style>
  <w:style w:type="paragraph" w:styleId="6">
    <w:name w:val="heading 6"/>
    <w:basedOn w:val="a"/>
    <w:next w:val="a"/>
    <w:qFormat/>
    <w:pPr>
      <w:numPr>
        <w:ilvl w:val="5"/>
        <w:numId w:val="1"/>
      </w:numPr>
      <w:spacing w:before="240"/>
      <w:outlineLvl w:val="5"/>
    </w:pPr>
    <w:rPr>
      <w:i/>
      <w:sz w:val="22"/>
      <w:szCs w:val="20"/>
    </w:rPr>
  </w:style>
  <w:style w:type="paragraph" w:styleId="8">
    <w:name w:val="heading 8"/>
    <w:basedOn w:val="a"/>
    <w:next w:val="a"/>
    <w:qFormat/>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rPr>
  </w:style>
  <w:style w:type="character" w:customStyle="1" w:styleId="WW8Num1z2">
    <w:name w:val="WW8Num1z2"/>
    <w:rPr>
      <w:rFonts w:ascii="Times New Roman" w:hAnsi="Times New Roman" w:cs="Times New Roman"/>
      <w:b w:val="0"/>
      <w:bCs w:val="0"/>
      <w:i w:val="0"/>
      <w:iCs w:val="0"/>
      <w:sz w:val="26"/>
      <w:szCs w:val="26"/>
    </w:rPr>
  </w:style>
  <w:style w:type="character" w:customStyle="1" w:styleId="WW8Num1z3">
    <w:name w:val="WW8Num1z3"/>
    <w:rPr>
      <w:b w:val="0"/>
      <w:sz w:val="24"/>
      <w:szCs w:val="24"/>
    </w:rPr>
  </w:style>
  <w:style w:type="character" w:customStyle="1" w:styleId="WW8Num1z4">
    <w:name w:val="WW8Num1z4"/>
    <w:rPr>
      <w:sz w:val="26"/>
      <w:szCs w:val="26"/>
    </w:rPr>
  </w:style>
  <w:style w:type="character" w:customStyle="1" w:styleId="WW8Num2z0">
    <w:name w:val="WW8Num2z0"/>
    <w:rPr>
      <w:rFonts w:ascii="Symbol" w:hAnsi="Symbol"/>
    </w:rPr>
  </w:style>
  <w:style w:type="character" w:customStyle="1" w:styleId="WW8Num2z2">
    <w:name w:val="WW8Num2z2"/>
    <w:rPr>
      <w:rFonts w:ascii="Times New Roman" w:hAnsi="Times New Roman" w:cs="Times New Roman"/>
      <w:b w:val="0"/>
      <w:bCs w:val="0"/>
      <w:i w:val="0"/>
      <w:iCs w:val="0"/>
      <w:sz w:val="26"/>
      <w:szCs w:val="26"/>
    </w:rPr>
  </w:style>
  <w:style w:type="character" w:customStyle="1" w:styleId="WW8Num2z3">
    <w:name w:val="WW8Num2z3"/>
    <w:rPr>
      <w:b w:val="0"/>
      <w:sz w:val="24"/>
      <w:szCs w:val="24"/>
    </w:rPr>
  </w:style>
  <w:style w:type="character" w:customStyle="1" w:styleId="WW8Num2z4">
    <w:name w:val="WW8Num2z4"/>
    <w:rPr>
      <w:sz w:val="26"/>
      <w:szCs w:val="26"/>
    </w:rPr>
  </w:style>
  <w:style w:type="character" w:customStyle="1" w:styleId="WW8Num3z0">
    <w:name w:val="WW8Num3z0"/>
    <w:rPr>
      <w:rFonts w:ascii="Symbol" w:hAnsi="Symbol"/>
    </w:rPr>
  </w:style>
  <w:style w:type="character" w:customStyle="1" w:styleId="WW8Num3z2">
    <w:name w:val="WW8Num3z2"/>
    <w:rPr>
      <w:rFonts w:ascii="Times New Roman" w:hAnsi="Times New Roman" w:cs="Times New Roman"/>
      <w:b w:val="0"/>
      <w:bCs w:val="0"/>
      <w:i w:val="0"/>
      <w:iCs w:val="0"/>
      <w:sz w:val="26"/>
      <w:szCs w:val="26"/>
    </w:rPr>
  </w:style>
  <w:style w:type="character" w:customStyle="1" w:styleId="WW8Num3z3">
    <w:name w:val="WW8Num3z3"/>
    <w:rPr>
      <w:b w:val="0"/>
      <w:sz w:val="24"/>
      <w:szCs w:val="24"/>
    </w:rPr>
  </w:style>
  <w:style w:type="character" w:customStyle="1" w:styleId="WW8Num3z4">
    <w:name w:val="WW8Num3z4"/>
    <w:rPr>
      <w:sz w:val="26"/>
      <w:szCs w:val="26"/>
    </w:rPr>
  </w:style>
  <w:style w:type="character" w:customStyle="1" w:styleId="WW8Num4z0">
    <w:name w:val="WW8Num4z0"/>
    <w:rPr>
      <w:rFonts w:ascii="Symbol" w:hAnsi="Symbol"/>
    </w:rPr>
  </w:style>
  <w:style w:type="character" w:customStyle="1" w:styleId="WW8Num5z0">
    <w:name w:val="WW8Num5z0"/>
    <w:rPr>
      <w:rFonts w:ascii="Times New Roman" w:hAnsi="Times New Roman" w:cs="Times New Roman"/>
      <w:b w:val="0"/>
      <w:sz w:val="24"/>
      <w:szCs w:val="24"/>
    </w:rPr>
  </w:style>
  <w:style w:type="character" w:customStyle="1" w:styleId="WW8Num6z1">
    <w:name w:val="WW8Num6z1"/>
    <w:rPr>
      <w:b w:val="0"/>
    </w:rPr>
  </w:style>
  <w:style w:type="character" w:customStyle="1" w:styleId="WW8Num7z0">
    <w:name w:val="WW8Num7z0"/>
    <w:rPr>
      <w:rFonts w:ascii="Times New Roman" w:hAnsi="Times New Roman" w:cs="Times New Roman"/>
    </w:rPr>
  </w:style>
  <w:style w:type="character" w:customStyle="1" w:styleId="WW8Num7z1">
    <w:name w:val="WW8Num7z1"/>
    <w:rPr>
      <w:b w:val="0"/>
    </w:rPr>
  </w:style>
  <w:style w:type="character" w:customStyle="1" w:styleId="WW8Num7z2">
    <w:name w:val="WW8Num7z2"/>
    <w:rPr>
      <w:rFonts w:ascii="Times New Roman" w:hAnsi="Times New Roman" w:cs="Times New Roman"/>
      <w:b w:val="0"/>
      <w:bCs w:val="0"/>
      <w:i w:val="0"/>
      <w:iCs w:val="0"/>
      <w:sz w:val="26"/>
      <w:szCs w:val="26"/>
    </w:rPr>
  </w:style>
  <w:style w:type="character" w:customStyle="1" w:styleId="WW8Num7z3">
    <w:name w:val="WW8Num7z3"/>
    <w:rPr>
      <w:b w:val="0"/>
      <w:sz w:val="24"/>
      <w:szCs w:val="24"/>
    </w:rPr>
  </w:style>
  <w:style w:type="character" w:customStyle="1" w:styleId="WW8Num7z4">
    <w:name w:val="WW8Num7z4"/>
    <w:rPr>
      <w:sz w:val="26"/>
      <w:szCs w:val="26"/>
    </w:rPr>
  </w:style>
  <w:style w:type="character" w:customStyle="1" w:styleId="WW8Num9z0">
    <w:name w:val="WW8Num9z0"/>
    <w:rPr>
      <w:rFonts w:ascii="Times New Roman" w:hAnsi="Times New Roman" w:cs="Times New Roman"/>
      <w:color w:val="auto"/>
    </w:rPr>
  </w:style>
  <w:style w:type="character" w:customStyle="1" w:styleId="WW8Num9z2">
    <w:name w:val="WW8Num9z2"/>
    <w:rPr>
      <w:rFonts w:ascii="Times New Roman" w:hAnsi="Times New Roman" w:cs="Times New Roman"/>
      <w:b w:val="0"/>
      <w:bCs w:val="0"/>
      <w:i w:val="0"/>
      <w:iCs w:val="0"/>
      <w:sz w:val="26"/>
      <w:szCs w:val="26"/>
    </w:rPr>
  </w:style>
  <w:style w:type="character" w:customStyle="1" w:styleId="WW8Num9z3">
    <w:name w:val="WW8Num9z3"/>
    <w:rPr>
      <w:b w:val="0"/>
      <w:sz w:val="24"/>
      <w:szCs w:val="24"/>
    </w:rPr>
  </w:style>
  <w:style w:type="character" w:customStyle="1" w:styleId="WW8Num9z4">
    <w:name w:val="WW8Num9z4"/>
    <w:rPr>
      <w:sz w:val="26"/>
      <w:szCs w:val="26"/>
    </w:rPr>
  </w:style>
  <w:style w:type="character" w:customStyle="1" w:styleId="WW8Num11z0">
    <w:name w:val="WW8Num11z0"/>
    <w:rPr>
      <w:rFonts w:ascii="Symbol" w:hAnsi="Symbol"/>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1">
    <w:name w:val="WW8Num5z1"/>
    <w:rPr>
      <w:b w:val="0"/>
    </w:rPr>
  </w:style>
  <w:style w:type="character" w:customStyle="1" w:styleId="WW8Num6z0">
    <w:name w:val="WW8Num6z0"/>
    <w:rPr>
      <w:rFonts w:ascii="Times New Roman" w:hAnsi="Times New Roman" w:cs="Times New Roman"/>
      <w:b w:val="0"/>
      <w:sz w:val="24"/>
      <w:szCs w:val="24"/>
    </w:rPr>
  </w:style>
  <w:style w:type="character" w:customStyle="1" w:styleId="WW8Num6z2">
    <w:name w:val="WW8Num6z2"/>
    <w:rPr>
      <w:rFonts w:ascii="Times New Roman" w:hAnsi="Times New Roman" w:cs="Times New Roman"/>
      <w:b w:val="0"/>
      <w:bCs w:val="0"/>
      <w:i w:val="0"/>
      <w:iCs w:val="0"/>
      <w:sz w:val="26"/>
      <w:szCs w:val="26"/>
    </w:rPr>
  </w:style>
  <w:style w:type="character" w:customStyle="1" w:styleId="WW8Num6z3">
    <w:name w:val="WW8Num6z3"/>
    <w:rPr>
      <w:rFonts w:ascii="Times New Roman" w:hAnsi="Times New Roman" w:cs="Times New Roman"/>
      <w:sz w:val="26"/>
      <w:szCs w:val="26"/>
    </w:rPr>
  </w:style>
  <w:style w:type="character" w:customStyle="1" w:styleId="WW8Num6z4">
    <w:name w:val="WW8Num6z4"/>
    <w:rPr>
      <w:sz w:val="26"/>
      <w:szCs w:val="26"/>
    </w:rPr>
  </w:style>
  <w:style w:type="character" w:customStyle="1" w:styleId="WW8Num8z0">
    <w:name w:val="WW8Num8z0"/>
    <w:rPr>
      <w:rFonts w:ascii="Times New Roman" w:hAnsi="Times New Roman" w:cs="Times New Roman"/>
    </w:rPr>
  </w:style>
  <w:style w:type="character" w:customStyle="1" w:styleId="WW8Num8z2">
    <w:name w:val="WW8Num8z2"/>
    <w:rPr>
      <w:rFonts w:ascii="Times New Roman" w:hAnsi="Times New Roman" w:cs="Times New Roman"/>
      <w:b w:val="0"/>
      <w:bCs w:val="0"/>
      <w:i w:val="0"/>
      <w:iCs w:val="0"/>
      <w:sz w:val="26"/>
      <w:szCs w:val="26"/>
    </w:rPr>
  </w:style>
  <w:style w:type="character" w:customStyle="1" w:styleId="WW8Num8z3">
    <w:name w:val="WW8Num8z3"/>
    <w:rPr>
      <w:b w:val="0"/>
      <w:sz w:val="24"/>
      <w:szCs w:val="24"/>
    </w:rPr>
  </w:style>
  <w:style w:type="character" w:customStyle="1" w:styleId="WW8Num8z4">
    <w:name w:val="WW8Num8z4"/>
    <w:rPr>
      <w:sz w:val="26"/>
      <w:szCs w:val="26"/>
    </w:rPr>
  </w:style>
  <w:style w:type="character" w:customStyle="1" w:styleId="WW8Num10z0">
    <w:name w:val="WW8Num10z0"/>
    <w:rPr>
      <w:rFonts w:ascii="Times New Roman" w:hAnsi="Times New Roman" w:cs="Times New Roman"/>
      <w:color w:val="auto"/>
    </w:rPr>
  </w:style>
  <w:style w:type="character" w:customStyle="1" w:styleId="WW8Num12z0">
    <w:name w:val="WW8Num12z0"/>
    <w:rPr>
      <w:rFonts w:cs="Times New Roman"/>
    </w:rPr>
  </w:style>
  <w:style w:type="character" w:customStyle="1" w:styleId="WW-Absatz-Standardschriftart11">
    <w:name w:val="WW-Absatz-Standardschriftart11"/>
  </w:style>
  <w:style w:type="character" w:customStyle="1" w:styleId="WW8Num4z1">
    <w:name w:val="WW8Num4z1"/>
    <w:rPr>
      <w:sz w:val="24"/>
      <w:szCs w:val="24"/>
    </w:rPr>
  </w:style>
  <w:style w:type="character" w:customStyle="1" w:styleId="WW8Num5z2">
    <w:name w:val="WW8Num5z2"/>
    <w:rPr>
      <w:rFonts w:ascii="Times New Roman" w:hAnsi="Times New Roman" w:cs="Times New Roman"/>
      <w:b w:val="0"/>
      <w:bCs w:val="0"/>
      <w:i w:val="0"/>
      <w:iCs w:val="0"/>
      <w:sz w:val="26"/>
      <w:szCs w:val="26"/>
    </w:rPr>
  </w:style>
  <w:style w:type="character" w:customStyle="1" w:styleId="WW8Num5z3">
    <w:name w:val="WW8Num5z3"/>
    <w:rPr>
      <w:rFonts w:ascii="Times New Roman" w:hAnsi="Times New Roman" w:cs="Times New Roman"/>
      <w:sz w:val="26"/>
      <w:szCs w:val="26"/>
    </w:rPr>
  </w:style>
  <w:style w:type="character" w:customStyle="1" w:styleId="WW8Num5z4">
    <w:name w:val="WW8Num5z4"/>
    <w:rPr>
      <w:sz w:val="26"/>
      <w:szCs w:val="26"/>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7">
    <w:name w:val="Основной шрифт абзаца7"/>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60">
    <w:name w:val="Основной шрифт абзаца6"/>
  </w:style>
  <w:style w:type="character" w:customStyle="1" w:styleId="5">
    <w:name w:val="Основной шрифт абзаца5"/>
  </w:style>
  <w:style w:type="character" w:customStyle="1" w:styleId="40">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11z2">
    <w:name w:val="WW8Num11z2"/>
    <w:rPr>
      <w:rFonts w:ascii="Wingdings" w:hAnsi="Wingdings"/>
    </w:rPr>
  </w:style>
  <w:style w:type="character" w:customStyle="1" w:styleId="WW8Num11z4">
    <w:name w:val="WW8Num11z4"/>
    <w:rPr>
      <w:rFonts w:ascii="Courier New" w:hAnsi="Courier New" w:cs="Courier New"/>
    </w:rPr>
  </w:style>
  <w:style w:type="character" w:customStyle="1" w:styleId="WW8Num14z0">
    <w:name w:val="WW8Num14z0"/>
    <w:rPr>
      <w:rFonts w:ascii="Times New Roman" w:hAnsi="Times New Roman" w:cs="Times New Roman"/>
      <w:b w:val="0"/>
      <w:sz w:val="22"/>
      <w:szCs w:val="22"/>
    </w:rPr>
  </w:style>
  <w:style w:type="character" w:customStyle="1" w:styleId="WW8Num14z2">
    <w:name w:val="WW8Num14z2"/>
    <w:rPr>
      <w:rFonts w:ascii="Times New Roman" w:hAnsi="Times New Roman" w:cs="Times New Roman"/>
      <w:b w:val="0"/>
      <w:bCs w:val="0"/>
      <w:i w:val="0"/>
      <w:iCs w:val="0"/>
      <w:sz w:val="26"/>
      <w:szCs w:val="26"/>
    </w:rPr>
  </w:style>
  <w:style w:type="character" w:customStyle="1" w:styleId="WW8Num14z3">
    <w:name w:val="WW8Num14z3"/>
    <w:rPr>
      <w:b w:val="0"/>
      <w:sz w:val="24"/>
      <w:szCs w:val="24"/>
    </w:rPr>
  </w:style>
  <w:style w:type="character" w:customStyle="1" w:styleId="WW8Num14z4">
    <w:name w:val="WW8Num14z4"/>
    <w:rPr>
      <w:sz w:val="26"/>
      <w:szCs w:val="26"/>
    </w:rPr>
  </w:style>
  <w:style w:type="character" w:customStyle="1" w:styleId="WW8Num15z0">
    <w:name w:val="WW8Num15z0"/>
    <w:rPr>
      <w:rFonts w:ascii="Times New Roman" w:hAnsi="Times New Roman" w:cs="Times New Roman"/>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8z0">
    <w:name w:val="WW8Num18z0"/>
    <w:rPr>
      <w:b w:val="0"/>
      <w:color w:val="000000"/>
    </w:rPr>
  </w:style>
  <w:style w:type="character" w:customStyle="1" w:styleId="WW8Num20z0">
    <w:name w:val="WW8Num20z0"/>
    <w:rPr>
      <w:rFonts w:ascii="Wingdings" w:hAnsi="Wingdings"/>
      <w:sz w:val="18"/>
      <w:szCs w:val="18"/>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Times New Roman" w:hAnsi="Times New Roman" w:cs="Times New Roman"/>
    </w:rPr>
  </w:style>
  <w:style w:type="character" w:customStyle="1" w:styleId="WW8NumSt15z0">
    <w:name w:val="WW8NumSt15z0"/>
    <w:rPr>
      <w:rFonts w:ascii="Times New Roman" w:hAnsi="Times New Roman" w:cs="Times New Roman"/>
    </w:rPr>
  </w:style>
  <w:style w:type="character" w:customStyle="1" w:styleId="WW8NumSt18z0">
    <w:name w:val="WW8NumSt18z0"/>
    <w:rPr>
      <w:rFonts w:ascii="Times New Roman" w:hAnsi="Times New Roman" w:cs="Times New Roman"/>
    </w:rPr>
  </w:style>
  <w:style w:type="character" w:customStyle="1" w:styleId="12">
    <w:name w:val="Основной шрифт абзаца1"/>
  </w:style>
  <w:style w:type="character" w:customStyle="1" w:styleId="13">
    <w:name w:val="Заголовок 1 Знак"/>
    <w:rPr>
      <w:b/>
      <w:bCs/>
      <w:kern w:val="1"/>
      <w:sz w:val="36"/>
      <w:szCs w:val="36"/>
      <w:lang w:val="ru-RU"/>
    </w:rPr>
  </w:style>
  <w:style w:type="character" w:styleId="a3">
    <w:name w:val="Hyperlink"/>
    <w:rPr>
      <w:color w:val="0000FF"/>
      <w:u w:val="single"/>
    </w:rPr>
  </w:style>
  <w:style w:type="character" w:styleId="a4">
    <w:name w:val="page number"/>
    <w:basedOn w:val="12"/>
  </w:style>
  <w:style w:type="character" w:customStyle="1" w:styleId="14">
    <w:name w:val="Знак примечания1"/>
    <w:rPr>
      <w:sz w:val="16"/>
      <w:szCs w:val="16"/>
    </w:rPr>
  </w:style>
  <w:style w:type="character" w:customStyle="1" w:styleId="a5">
    <w:name w:val="Символ сноски"/>
    <w:rPr>
      <w:vertAlign w:val="superscript"/>
    </w:rPr>
  </w:style>
  <w:style w:type="character" w:customStyle="1" w:styleId="label">
    <w:name w:val="label"/>
    <w:basedOn w:val="12"/>
  </w:style>
  <w:style w:type="character" w:customStyle="1" w:styleId="CharacterStyle1">
    <w:name w:val="Character Style 1"/>
    <w:rPr>
      <w:rFonts w:ascii="Arial" w:hAnsi="Arial" w:cs="Arial"/>
      <w:sz w:val="20"/>
      <w:szCs w:val="20"/>
    </w:rPr>
  </w:style>
  <w:style w:type="character" w:customStyle="1" w:styleId="FontStyle37">
    <w:name w:val="Font Style37"/>
    <w:rPr>
      <w:rFonts w:ascii="Times New Roman" w:hAnsi="Times New Roman" w:cs="Times New Roman"/>
      <w:sz w:val="22"/>
      <w:szCs w:val="22"/>
    </w:rPr>
  </w:style>
  <w:style w:type="character" w:customStyle="1" w:styleId="a6">
    <w:name w:val="Символ нумерации"/>
  </w:style>
  <w:style w:type="character" w:styleId="a7">
    <w:name w:val="Strong"/>
    <w:qFormat/>
    <w:rPr>
      <w:b/>
      <w:bCs/>
    </w:rPr>
  </w:style>
  <w:style w:type="character" w:customStyle="1" w:styleId="WW8Num23z0">
    <w:name w:val="WW8Num23z0"/>
    <w:rPr>
      <w:rFonts w:cs="Times New Roman"/>
    </w:rPr>
  </w:style>
  <w:style w:type="character" w:customStyle="1" w:styleId="a8">
    <w:name w:val="Маркеры списка"/>
    <w:rPr>
      <w:rFonts w:ascii="OpenSymbol" w:eastAsia="OpenSymbol" w:hAnsi="OpenSymbol" w:cs="OpenSymbol"/>
    </w:rPr>
  </w:style>
  <w:style w:type="paragraph" w:customStyle="1" w:styleId="15">
    <w:name w:val="Заголовок1"/>
    <w:basedOn w:val="a"/>
    <w:next w:val="a9"/>
    <w:pPr>
      <w:keepNext/>
      <w:spacing w:before="240" w:after="120"/>
    </w:pPr>
    <w:rPr>
      <w:rFonts w:ascii="Arial" w:eastAsia="Arial Unicode MS" w:hAnsi="Arial" w:cs="Mangal"/>
      <w:sz w:val="28"/>
      <w:szCs w:val="28"/>
    </w:rPr>
  </w:style>
  <w:style w:type="paragraph" w:styleId="a9">
    <w:name w:val="Body Text"/>
    <w:basedOn w:val="a"/>
    <w:link w:val="aa"/>
    <w:pPr>
      <w:spacing w:after="120"/>
    </w:pPr>
  </w:style>
  <w:style w:type="paragraph" w:styleId="ab">
    <w:name w:val="List"/>
    <w:basedOn w:val="a9"/>
    <w:rPr>
      <w:rFonts w:ascii="Arial" w:hAnsi="Arial" w:cs="Mangal"/>
    </w:rPr>
  </w:style>
  <w:style w:type="paragraph" w:customStyle="1" w:styleId="70">
    <w:name w:val="Название7"/>
    <w:basedOn w:val="a"/>
    <w:pPr>
      <w:suppressLineNumbers/>
      <w:spacing w:before="120" w:after="120"/>
    </w:pPr>
    <w:rPr>
      <w:rFonts w:cs="Mangal"/>
      <w:i/>
      <w:iCs/>
    </w:rPr>
  </w:style>
  <w:style w:type="paragraph" w:customStyle="1" w:styleId="71">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0">
    <w:name w:val="Название5"/>
    <w:basedOn w:val="a"/>
    <w:pPr>
      <w:suppressLineNumbers/>
      <w:spacing w:before="120" w:after="120"/>
    </w:pPr>
    <w:rPr>
      <w:rFonts w:cs="Mangal"/>
      <w:i/>
      <w:iCs/>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rPr>
  </w:style>
  <w:style w:type="paragraph" w:customStyle="1" w:styleId="42">
    <w:name w:val="Указатель4"/>
    <w:basedOn w:val="a"/>
    <w:pPr>
      <w:suppressLineNumbers/>
    </w:pPr>
    <w:rPr>
      <w:rFonts w:cs="Mangal"/>
    </w:rPr>
  </w:style>
  <w:style w:type="paragraph" w:customStyle="1" w:styleId="32">
    <w:name w:val="Название3"/>
    <w:basedOn w:val="a"/>
    <w:pPr>
      <w:suppressLineNumbers/>
      <w:spacing w:before="120" w:after="120"/>
    </w:pPr>
    <w:rPr>
      <w:rFonts w:ascii="Arial" w:hAnsi="Arial" w:cs="Mangal"/>
      <w:i/>
      <w:iCs/>
      <w:sz w:val="20"/>
    </w:rPr>
  </w:style>
  <w:style w:type="paragraph" w:customStyle="1" w:styleId="33">
    <w:name w:val="Указатель3"/>
    <w:basedOn w:val="a"/>
    <w:pPr>
      <w:suppressLineNumbers/>
    </w:pPr>
    <w:rPr>
      <w:rFonts w:ascii="Arial" w:hAnsi="Arial" w:cs="Mangal"/>
    </w:rPr>
  </w:style>
  <w:style w:type="paragraph" w:customStyle="1" w:styleId="22">
    <w:name w:val="Название2"/>
    <w:basedOn w:val="a"/>
    <w:pPr>
      <w:suppressLineNumbers/>
      <w:spacing w:before="120" w:after="120"/>
    </w:pPr>
    <w:rPr>
      <w:rFonts w:ascii="Arial" w:hAnsi="Arial" w:cs="Mangal"/>
      <w:i/>
      <w:iCs/>
      <w:sz w:val="20"/>
    </w:rPr>
  </w:style>
  <w:style w:type="paragraph" w:customStyle="1" w:styleId="23">
    <w:name w:val="Указатель2"/>
    <w:basedOn w:val="a"/>
    <w:pPr>
      <w:suppressLineNumbers/>
    </w:pPr>
    <w:rPr>
      <w:rFonts w:ascii="Arial" w:hAnsi="Arial" w:cs="Mangal"/>
    </w:rPr>
  </w:style>
  <w:style w:type="paragraph" w:customStyle="1" w:styleId="16">
    <w:name w:val="Название1"/>
    <w:basedOn w:val="a"/>
    <w:pPr>
      <w:suppressLineNumbers/>
      <w:spacing w:before="120" w:after="120"/>
    </w:pPr>
    <w:rPr>
      <w:rFonts w:ascii="Arial" w:hAnsi="Arial" w:cs="Mangal"/>
      <w:i/>
      <w:iCs/>
      <w:sz w:val="20"/>
    </w:rPr>
  </w:style>
  <w:style w:type="paragraph" w:customStyle="1" w:styleId="17">
    <w:name w:val="Указатель1"/>
    <w:basedOn w:val="a"/>
    <w:pPr>
      <w:suppressLineNumbers/>
    </w:pPr>
    <w:rPr>
      <w:rFonts w:ascii="Arial" w:hAnsi="Arial" w:cs="Mangal"/>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styleId="18">
    <w:name w:val="toc 1"/>
    <w:basedOn w:val="a"/>
    <w:next w:val="a"/>
    <w:pPr>
      <w:spacing w:before="120" w:after="120"/>
      <w:jc w:val="left"/>
    </w:pPr>
    <w:rPr>
      <w:b/>
      <w:bCs/>
      <w:caps/>
      <w:sz w:val="20"/>
      <w:szCs w:val="20"/>
    </w:rPr>
  </w:style>
  <w:style w:type="paragraph" w:styleId="24">
    <w:name w:val="toc 2"/>
    <w:basedOn w:val="a"/>
    <w:next w:val="a"/>
    <w:pPr>
      <w:spacing w:after="0"/>
      <w:ind w:left="240"/>
      <w:jc w:val="left"/>
    </w:pPr>
    <w:rPr>
      <w:smallCaps/>
      <w:sz w:val="20"/>
      <w:szCs w:val="20"/>
    </w:rPr>
  </w:style>
  <w:style w:type="paragraph" w:customStyle="1" w:styleId="11">
    <w:name w:val="Стиль1"/>
    <w:basedOn w:val="a"/>
    <w:pPr>
      <w:keepNext/>
      <w:keepLines/>
      <w:widowControl w:val="0"/>
      <w:numPr>
        <w:numId w:val="6"/>
      </w:numPr>
      <w:suppressLineNumbers/>
    </w:pPr>
    <w:rPr>
      <w:b/>
      <w:sz w:val="28"/>
    </w:rPr>
  </w:style>
  <w:style w:type="paragraph" w:customStyle="1" w:styleId="210">
    <w:name w:val="Нумерованный список 21"/>
    <w:basedOn w:val="a"/>
    <w:pPr>
      <w:tabs>
        <w:tab w:val="num" w:pos="432"/>
      </w:tabs>
      <w:ind w:left="432" w:hanging="432"/>
    </w:pPr>
  </w:style>
  <w:style w:type="paragraph" w:customStyle="1" w:styleId="25">
    <w:name w:val="Стиль2"/>
    <w:basedOn w:val="210"/>
    <w:pPr>
      <w:keepNext/>
      <w:keepLines/>
      <w:widowControl w:val="0"/>
      <w:suppressLineNumbers/>
    </w:pPr>
    <w:rPr>
      <w:b/>
      <w:szCs w:val="20"/>
    </w:rPr>
  </w:style>
  <w:style w:type="paragraph" w:customStyle="1" w:styleId="211">
    <w:name w:val="Основной текст с отступом 21"/>
    <w:basedOn w:val="a"/>
    <w:pPr>
      <w:spacing w:after="120" w:line="480" w:lineRule="auto"/>
      <w:ind w:left="283"/>
    </w:pPr>
  </w:style>
  <w:style w:type="paragraph" w:customStyle="1" w:styleId="34">
    <w:name w:val="Стиль3 Знак"/>
    <w:basedOn w:val="211"/>
    <w:pPr>
      <w:widowControl w:val="0"/>
      <w:tabs>
        <w:tab w:val="num" w:pos="432"/>
      </w:tabs>
      <w:spacing w:after="0" w:line="240" w:lineRule="auto"/>
      <w:ind w:left="432" w:hanging="432"/>
      <w:textAlignment w:val="baseline"/>
    </w:pPr>
    <w:rPr>
      <w:szCs w:val="20"/>
    </w:rPr>
  </w:style>
  <w:style w:type="paragraph" w:customStyle="1" w:styleId="35">
    <w:name w:val="Стиль3"/>
    <w:basedOn w:val="211"/>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jc w:val="left"/>
    </w:pPr>
    <w:rPr>
      <w:rFonts w:ascii="Tahoma" w:hAnsi="Tahoma"/>
      <w:sz w:val="20"/>
      <w:szCs w:val="20"/>
      <w:lang w:val="en-US"/>
    </w:rPr>
  </w:style>
  <w:style w:type="paragraph" w:customStyle="1" w:styleId="21">
    <w:name w:val="Маркированный список 21"/>
    <w:basedOn w:val="a"/>
    <w:pPr>
      <w:numPr>
        <w:numId w:val="2"/>
      </w:numPr>
    </w:pPr>
  </w:style>
  <w:style w:type="paragraph" w:styleId="ac">
    <w:name w:val="footer"/>
    <w:basedOn w:val="a"/>
    <w:link w:val="ad"/>
    <w:pPr>
      <w:tabs>
        <w:tab w:val="center" w:pos="4677"/>
        <w:tab w:val="right" w:pos="9355"/>
      </w:tabs>
    </w:pPr>
  </w:style>
  <w:style w:type="paragraph" w:customStyle="1" w:styleId="220">
    <w:name w:val="Основной текст 22"/>
    <w:basedOn w:val="a"/>
    <w:pPr>
      <w:spacing w:after="120" w:line="480" w:lineRule="auto"/>
    </w:pPr>
  </w:style>
  <w:style w:type="paragraph" w:customStyle="1" w:styleId="310">
    <w:name w:val="Основной текст 31"/>
    <w:basedOn w:val="a"/>
    <w:pPr>
      <w:spacing w:after="120"/>
    </w:pPr>
    <w:rPr>
      <w:sz w:val="16"/>
      <w:szCs w:val="16"/>
    </w:rPr>
  </w:style>
  <w:style w:type="paragraph" w:customStyle="1" w:styleId="ConsNormal">
    <w:name w:val="ConsNormal"/>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pPr>
      <w:spacing w:after="0"/>
    </w:pPr>
    <w:rPr>
      <w:sz w:val="28"/>
      <w:szCs w:val="20"/>
    </w:rPr>
  </w:style>
  <w:style w:type="paragraph" w:customStyle="1" w:styleId="19">
    <w:name w:val="Дата1"/>
    <w:basedOn w:val="a"/>
    <w:next w:val="a"/>
  </w:style>
  <w:style w:type="paragraph" w:styleId="ae">
    <w:name w:val="Normal (Web)"/>
    <w:basedOn w:val="a"/>
    <w:pPr>
      <w:spacing w:before="280" w:after="280"/>
      <w:jc w:val="left"/>
    </w:pPr>
  </w:style>
  <w:style w:type="paragraph" w:customStyle="1" w:styleId="1a">
    <w:name w:val="Текст примечания1"/>
    <w:basedOn w:val="a"/>
    <w:rPr>
      <w:sz w:val="20"/>
      <w:szCs w:val="20"/>
    </w:rPr>
  </w:style>
  <w:style w:type="paragraph" w:styleId="af">
    <w:name w:val="annotation subject"/>
    <w:basedOn w:val="1a"/>
    <w:next w:val="1a"/>
    <w:rPr>
      <w:b/>
      <w:bCs/>
    </w:rPr>
  </w:style>
  <w:style w:type="paragraph" w:styleId="af0">
    <w:name w:val="Balloon Text"/>
    <w:basedOn w:val="a"/>
    <w:rPr>
      <w:rFonts w:ascii="Tahoma" w:hAnsi="Tahoma" w:cs="Tahoma"/>
      <w:sz w:val="16"/>
      <w:szCs w:val="16"/>
    </w:rPr>
  </w:style>
  <w:style w:type="paragraph" w:styleId="af1">
    <w:name w:val="footnote text"/>
    <w:basedOn w:val="a"/>
    <w:rPr>
      <w:sz w:val="20"/>
      <w:szCs w:val="20"/>
    </w:rPr>
  </w:style>
  <w:style w:type="paragraph" w:customStyle="1" w:styleId="1b">
    <w:name w:val="Обычный1"/>
    <w:pPr>
      <w:widowControl w:val="0"/>
      <w:suppressAutoHyphens/>
      <w:jc w:val="both"/>
    </w:pPr>
    <w:rPr>
      <w:rFonts w:ascii="Arial" w:eastAsia="Arial" w:hAnsi="Arial"/>
      <w:spacing w:val="-5"/>
      <w:sz w:val="25"/>
      <w:lang w:eastAsia="ar-SA"/>
    </w:rPr>
  </w:style>
  <w:style w:type="paragraph" w:customStyle="1" w:styleId="af2">
    <w:name w:val="Знак"/>
    <w:basedOn w:val="a"/>
    <w:pPr>
      <w:spacing w:before="280" w:after="280"/>
      <w:jc w:val="left"/>
    </w:pPr>
    <w:rPr>
      <w:rFonts w:ascii="Tahoma" w:hAnsi="Tahoma"/>
      <w:sz w:val="20"/>
      <w:szCs w:val="20"/>
      <w:lang w:val="en-US"/>
    </w:rPr>
  </w:style>
  <w:style w:type="paragraph" w:customStyle="1" w:styleId="10">
    <w:name w:val="Маркированный список1"/>
    <w:basedOn w:val="a"/>
    <w:pPr>
      <w:numPr>
        <w:numId w:val="3"/>
      </w:numPr>
    </w:pPr>
  </w:style>
  <w:style w:type="paragraph" w:customStyle="1" w:styleId="af3">
    <w:name w:val="Знак Знак Знак"/>
    <w:basedOn w:val="a"/>
    <w:pPr>
      <w:spacing w:after="160" w:line="240" w:lineRule="exact"/>
      <w:jc w:val="left"/>
    </w:pPr>
    <w:rPr>
      <w:rFonts w:ascii="Verdana" w:hAnsi="Verdana"/>
      <w:sz w:val="20"/>
      <w:szCs w:val="20"/>
      <w:lang w:val="en-US"/>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pPr>
      <w:spacing w:after="120"/>
      <w:ind w:left="283"/>
      <w:jc w:val="left"/>
    </w:pPr>
    <w:rPr>
      <w:sz w:val="16"/>
      <w:szCs w:val="16"/>
    </w:rPr>
  </w:style>
  <w:style w:type="paragraph" w:customStyle="1" w:styleId="af4">
    <w:name w:val="Знак"/>
    <w:basedOn w:val="a"/>
    <w:pPr>
      <w:spacing w:before="280" w:after="280"/>
      <w:jc w:val="left"/>
    </w:pPr>
    <w:rPr>
      <w:rFonts w:ascii="Tahoma" w:hAnsi="Tahoma"/>
      <w:sz w:val="20"/>
      <w:szCs w:val="20"/>
      <w:lang w:val="en-US"/>
    </w:rPr>
  </w:style>
  <w:style w:type="paragraph" w:customStyle="1" w:styleId="212">
    <w:name w:val="Знак21"/>
    <w:basedOn w:val="a"/>
    <w:pPr>
      <w:spacing w:after="160" w:line="240" w:lineRule="exact"/>
      <w:jc w:val="left"/>
    </w:pPr>
    <w:rPr>
      <w:rFonts w:ascii="Verdana" w:hAnsi="Verdana"/>
      <w:lang w:val="en-US"/>
    </w:rPr>
  </w:style>
  <w:style w:type="paragraph" w:styleId="af5">
    <w:name w:val="Body Text Indent"/>
    <w:basedOn w:val="a"/>
    <w:link w:val="af6"/>
    <w:pPr>
      <w:spacing w:after="120"/>
      <w:ind w:left="283"/>
      <w:jc w:val="left"/>
    </w:pPr>
  </w:style>
  <w:style w:type="paragraph" w:styleId="af7">
    <w:name w:val="header"/>
    <w:basedOn w:val="a"/>
    <w:pPr>
      <w:tabs>
        <w:tab w:val="center" w:pos="4677"/>
        <w:tab w:val="right" w:pos="9355"/>
      </w:tabs>
    </w:pPr>
  </w:style>
  <w:style w:type="paragraph" w:customStyle="1" w:styleId="26">
    <w:name w:val="Знак Знак Знак2 Знак"/>
    <w:basedOn w:val="a"/>
    <w:pPr>
      <w:widowControl w:val="0"/>
      <w:spacing w:after="160" w:line="240" w:lineRule="exact"/>
      <w:jc w:val="right"/>
    </w:pPr>
    <w:rPr>
      <w:sz w:val="20"/>
      <w:szCs w:val="20"/>
      <w:lang w:val="en-GB"/>
    </w:rPr>
  </w:style>
  <w:style w:type="paragraph" w:customStyle="1" w:styleId="1c">
    <w:name w:val="Знак1"/>
    <w:basedOn w:val="a"/>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pPr>
      <w:keepNext/>
      <w:spacing w:before="40" w:after="40"/>
      <w:ind w:left="57" w:right="57"/>
      <w:jc w:val="left"/>
    </w:pPr>
    <w:rPr>
      <w:sz w:val="18"/>
      <w:szCs w:val="18"/>
    </w:rPr>
  </w:style>
  <w:style w:type="paragraph" w:customStyle="1" w:styleId="Style1">
    <w:name w:val="Style 1"/>
    <w:pPr>
      <w:widowControl w:val="0"/>
      <w:suppressAutoHyphens/>
      <w:autoSpaceDE w:val="0"/>
    </w:pPr>
    <w:rPr>
      <w:rFonts w:eastAsia="Arial"/>
      <w:lang w:eastAsia="ar-SA"/>
    </w:rPr>
  </w:style>
  <w:style w:type="paragraph" w:customStyle="1" w:styleId="Style3">
    <w:name w:val="Style 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pPr>
      <w:autoSpaceDE w:val="0"/>
      <w:spacing w:after="0"/>
      <w:jc w:val="left"/>
    </w:pPr>
    <w:rPr>
      <w:rFonts w:ascii="Arial" w:hAnsi="Arial"/>
    </w:rPr>
  </w:style>
  <w:style w:type="paragraph" w:customStyle="1" w:styleId="Style7">
    <w:name w:val="Style7"/>
    <w:basedOn w:val="a"/>
    <w:pPr>
      <w:widowControl w:val="0"/>
      <w:autoSpaceDE w:val="0"/>
      <w:spacing w:after="0" w:line="227" w:lineRule="exact"/>
      <w:ind w:firstLine="202"/>
    </w:pPr>
  </w:style>
  <w:style w:type="paragraph" w:customStyle="1" w:styleId="afa">
    <w:name w:val="Знак Знак Знак Знак"/>
    <w:basedOn w:val="a"/>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pPr>
      <w:spacing w:after="160" w:line="240" w:lineRule="exact"/>
      <w:jc w:val="left"/>
    </w:pPr>
    <w:rPr>
      <w:rFonts w:ascii="Verdana" w:hAnsi="Verdana" w:cs="Verdana"/>
      <w:sz w:val="20"/>
      <w:szCs w:val="20"/>
      <w:lang w:val="en-US"/>
    </w:rPr>
  </w:style>
  <w:style w:type="paragraph" w:styleId="afb">
    <w:name w:val="Title"/>
    <w:basedOn w:val="a"/>
    <w:next w:val="afc"/>
    <w:qFormat/>
    <w:pPr>
      <w:spacing w:before="240"/>
      <w:jc w:val="center"/>
    </w:pPr>
    <w:rPr>
      <w:rFonts w:ascii="Arial" w:hAnsi="Arial"/>
      <w:b/>
      <w:kern w:val="1"/>
      <w:sz w:val="32"/>
      <w:szCs w:val="20"/>
    </w:rPr>
  </w:style>
  <w:style w:type="paragraph" w:styleId="afc">
    <w:name w:val="Subtitle"/>
    <w:basedOn w:val="15"/>
    <w:next w:val="a9"/>
    <w:qFormat/>
    <w:pPr>
      <w:jc w:val="center"/>
    </w:pPr>
    <w:rPr>
      <w:i/>
      <w:iCs/>
    </w:rPr>
  </w:style>
  <w:style w:type="paragraph" w:customStyle="1" w:styleId="52">
    <w:name w:val="Знак5 Знак Знак Знак Знак Знак Знак Знак Знак Знак Знак Знак"/>
    <w:basedOn w:val="a"/>
    <w:pPr>
      <w:spacing w:before="280" w:after="280"/>
      <w:jc w:val="left"/>
    </w:pPr>
    <w:rPr>
      <w:rFonts w:ascii="Tahoma" w:hAnsi="Tahoma"/>
      <w:sz w:val="20"/>
      <w:szCs w:val="20"/>
      <w:lang w:val="en-US"/>
    </w:rPr>
  </w:style>
  <w:style w:type="paragraph" w:customStyle="1" w:styleId="1e">
    <w:name w:val="Знак1 Знак Знак Знак"/>
    <w:basedOn w:val="a"/>
    <w:pPr>
      <w:spacing w:after="160" w:line="240" w:lineRule="exact"/>
      <w:jc w:val="left"/>
    </w:pPr>
    <w:rPr>
      <w:rFonts w:ascii="Verdana" w:hAnsi="Verdana"/>
      <w:lang w:val="en-US"/>
    </w:rPr>
  </w:style>
  <w:style w:type="paragraph" w:customStyle="1" w:styleId="afd">
    <w:name w:val="Пункт"/>
    <w:basedOn w:val="a"/>
    <w:pPr>
      <w:tabs>
        <w:tab w:val="left" w:pos="1980"/>
      </w:tabs>
      <w:spacing w:after="0"/>
      <w:ind w:left="1404" w:hanging="504"/>
    </w:pPr>
    <w:rPr>
      <w:szCs w:val="28"/>
    </w:rPr>
  </w:style>
  <w:style w:type="paragraph" w:customStyle="1" w:styleId="1f">
    <w:name w:val="Текст1"/>
    <w:basedOn w:val="a"/>
    <w:pPr>
      <w:spacing w:after="0"/>
      <w:jc w:val="left"/>
    </w:pPr>
    <w:rPr>
      <w:rFonts w:ascii="Courier New" w:hAnsi="Courier New"/>
      <w:sz w:val="20"/>
      <w:szCs w:val="20"/>
    </w:rPr>
  </w:style>
  <w:style w:type="paragraph" w:customStyle="1" w:styleId="afe">
    <w:name w:val="Стиль"/>
    <w:pPr>
      <w:widowControl w:val="0"/>
      <w:suppressAutoHyphens/>
      <w:autoSpaceDE w:val="0"/>
    </w:pPr>
    <w:rPr>
      <w:rFonts w:eastAsia="Arial"/>
      <w:sz w:val="24"/>
      <w:szCs w:val="24"/>
      <w:lang w:eastAsia="ar-SA"/>
    </w:rPr>
  </w:style>
  <w:style w:type="paragraph" w:customStyle="1" w:styleId="213">
    <w:name w:val="Основной текст 21"/>
    <w:basedOn w:val="a"/>
    <w:pPr>
      <w:keepNext/>
      <w:spacing w:after="120" w:line="480" w:lineRule="auto"/>
      <w:jc w:val="left"/>
    </w:pPr>
    <w:rPr>
      <w:sz w:val="20"/>
      <w:szCs w:val="20"/>
    </w:rPr>
  </w:style>
  <w:style w:type="paragraph" w:customStyle="1" w:styleId="Preformat">
    <w:name w:val="Preformat"/>
    <w:pPr>
      <w:widowControl w:val="0"/>
      <w:suppressAutoHyphens/>
    </w:pPr>
    <w:rPr>
      <w:rFonts w:ascii="Courier New" w:eastAsia="Arial" w:hAnsi="Courier New"/>
      <w:lang w:eastAsia="ar-SA"/>
    </w:rPr>
  </w:style>
  <w:style w:type="paragraph" w:customStyle="1" w:styleId="aff">
    <w:name w:val="Содержимое врезки"/>
    <w:basedOn w:val="a9"/>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ConsPlusCell">
    <w:name w:val="ConsPlusCell"/>
    <w:pPr>
      <w:suppressAutoHyphens/>
      <w:autoSpaceDE w:val="0"/>
    </w:pPr>
    <w:rPr>
      <w:rFonts w:ascii="Arial" w:eastAsia="Arial" w:hAnsi="Arial" w:cs="Arial"/>
      <w:lang w:eastAsia="ar-SA"/>
    </w:rPr>
  </w:style>
  <w:style w:type="paragraph" w:customStyle="1" w:styleId="111">
    <w:name w:val="заголовок 11"/>
    <w:basedOn w:val="a"/>
    <w:next w:val="a"/>
    <w:pPr>
      <w:keepNext/>
      <w:jc w:val="center"/>
    </w:pPr>
    <w:rPr>
      <w:szCs w:val="20"/>
    </w:rPr>
  </w:style>
  <w:style w:type="paragraph" w:customStyle="1" w:styleId="WW-31">
    <w:name w:val="WW-Основной текст 31"/>
    <w:basedOn w:val="a"/>
    <w:pPr>
      <w:overflowPunct w:val="0"/>
      <w:autoSpaceDE w:val="0"/>
      <w:textAlignment w:val="baseline"/>
    </w:pPr>
    <w:rPr>
      <w:sz w:val="28"/>
      <w:szCs w:val="20"/>
    </w:rPr>
  </w:style>
  <w:style w:type="paragraph" w:customStyle="1" w:styleId="320">
    <w:name w:val="Основной текст 32"/>
    <w:basedOn w:val="a"/>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BE2D3-BEF9-4FE8-BF4F-7AC037B96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Pages>
  <Words>261</Words>
  <Characters>1491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1749</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User</cp:lastModifiedBy>
  <cp:revision>145</cp:revision>
  <cp:lastPrinted>2019-07-30T15:15:00Z</cp:lastPrinted>
  <dcterms:created xsi:type="dcterms:W3CDTF">2017-04-12T11:23:00Z</dcterms:created>
  <dcterms:modified xsi:type="dcterms:W3CDTF">2019-07-30T15:15:00Z</dcterms:modified>
</cp:coreProperties>
</file>