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731" w:rsidRDefault="00C81731" w:rsidP="00C81731">
      <w:pPr>
        <w:jc w:val="center"/>
      </w:pPr>
      <w:r>
        <w:rPr>
          <w:noProof/>
        </w:rPr>
        <w:drawing>
          <wp:inline distT="0" distB="0" distL="0" distR="0">
            <wp:extent cx="763270" cy="691515"/>
            <wp:effectExtent l="19050" t="0" r="0" b="0"/>
            <wp:docPr id="4"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5"/>
                    <a:srcRect/>
                    <a:stretch>
                      <a:fillRect/>
                    </a:stretch>
                  </pic:blipFill>
                  <pic:spPr bwMode="auto">
                    <a:xfrm>
                      <a:off x="0" y="0"/>
                      <a:ext cx="763270" cy="691515"/>
                    </a:xfrm>
                    <a:prstGeom prst="rect">
                      <a:avLst/>
                    </a:prstGeom>
                    <a:noFill/>
                    <a:ln w="9525">
                      <a:noFill/>
                      <a:miter lim="800000"/>
                      <a:headEnd/>
                      <a:tailEnd/>
                    </a:ln>
                  </pic:spPr>
                </pic:pic>
              </a:graphicData>
            </a:graphic>
          </wp:inline>
        </w:drawing>
      </w:r>
    </w:p>
    <w:p w:rsidR="00C81731" w:rsidRDefault="00C81731" w:rsidP="00C81731">
      <w:pPr>
        <w:jc w:val="center"/>
        <w:rPr>
          <w:b/>
        </w:rPr>
      </w:pPr>
      <w:r>
        <w:rPr>
          <w:b/>
        </w:rPr>
        <w:t>АДМИНИСТРАЦИЯ</w:t>
      </w:r>
    </w:p>
    <w:p w:rsidR="00C81731" w:rsidRDefault="00C81731" w:rsidP="00C81731">
      <w:pPr>
        <w:jc w:val="center"/>
        <w:rPr>
          <w:b/>
        </w:rPr>
      </w:pPr>
      <w:r>
        <w:rPr>
          <w:b/>
        </w:rPr>
        <w:t>КРАСНОГВАРДЕЙСКОГО СЕЛЬСКОГО ПОСЕЛЕНИЯ</w:t>
      </w:r>
    </w:p>
    <w:p w:rsidR="00C81731" w:rsidRDefault="00C81731" w:rsidP="00C81731">
      <w:pPr>
        <w:jc w:val="center"/>
        <w:rPr>
          <w:b/>
        </w:rPr>
      </w:pPr>
      <w:r>
        <w:rPr>
          <w:b/>
        </w:rPr>
        <w:t>СОВЕТСКОГО РАЙОНА</w:t>
      </w:r>
    </w:p>
    <w:p w:rsidR="00C81731" w:rsidRDefault="00C81731" w:rsidP="00C81731">
      <w:pPr>
        <w:jc w:val="center"/>
        <w:rPr>
          <w:b/>
        </w:rPr>
      </w:pPr>
      <w:r>
        <w:rPr>
          <w:b/>
        </w:rPr>
        <w:t>РЕСПУБЛИКИ КРЫМ</w:t>
      </w:r>
    </w:p>
    <w:p w:rsidR="00C81731" w:rsidRDefault="00C81731" w:rsidP="00C81731">
      <w:pPr>
        <w:jc w:val="center"/>
        <w:rPr>
          <w:b/>
        </w:rPr>
      </w:pPr>
    </w:p>
    <w:p w:rsidR="00C81731" w:rsidRDefault="00C81731" w:rsidP="00C81731">
      <w:pPr>
        <w:jc w:val="center"/>
        <w:rPr>
          <w:b/>
        </w:rPr>
      </w:pPr>
      <w:r>
        <w:rPr>
          <w:b/>
        </w:rPr>
        <w:t xml:space="preserve">ПОСТАНОВЛЕНИЕ </w:t>
      </w:r>
    </w:p>
    <w:p w:rsidR="00C81731" w:rsidRDefault="00C81731" w:rsidP="00C81731">
      <w:pPr>
        <w:autoSpaceDE w:val="0"/>
        <w:autoSpaceDN w:val="0"/>
        <w:adjustRightInd w:val="0"/>
        <w:jc w:val="both"/>
        <w:outlineLvl w:val="0"/>
        <w:rPr>
          <w:b/>
        </w:rPr>
      </w:pPr>
    </w:p>
    <w:p w:rsidR="00C81731" w:rsidRPr="003B78B0" w:rsidRDefault="00C81731" w:rsidP="00C81731">
      <w:pPr>
        <w:suppressAutoHyphens/>
        <w:rPr>
          <w:b/>
          <w:bCs/>
          <w:color w:val="000000"/>
          <w:lang w:eastAsia="ar-SA"/>
        </w:rPr>
      </w:pPr>
      <w:r>
        <w:rPr>
          <w:b/>
        </w:rPr>
        <w:t>10.07.2023 г.</w:t>
      </w:r>
      <w:r>
        <w:rPr>
          <w:b/>
        </w:rPr>
        <w:tab/>
      </w:r>
      <w:r>
        <w:rPr>
          <w:b/>
        </w:rPr>
        <w:tab/>
      </w:r>
      <w:r>
        <w:rPr>
          <w:b/>
        </w:rPr>
        <w:tab/>
      </w:r>
      <w:r>
        <w:rPr>
          <w:b/>
        </w:rPr>
        <w:tab/>
        <w:t>№8</w:t>
      </w:r>
      <w:r w:rsidR="00F6768B">
        <w:rPr>
          <w:b/>
        </w:rPr>
        <w:t>5</w:t>
      </w:r>
      <w:r>
        <w:rPr>
          <w:b/>
        </w:rPr>
        <w:tab/>
      </w:r>
      <w:r>
        <w:rPr>
          <w:b/>
        </w:rPr>
        <w:tab/>
        <w:t xml:space="preserve">      с</w:t>
      </w:r>
      <w:proofErr w:type="gramStart"/>
      <w:r>
        <w:rPr>
          <w:b/>
        </w:rPr>
        <w:t>.К</w:t>
      </w:r>
      <w:proofErr w:type="gramEnd"/>
      <w:r>
        <w:rPr>
          <w:b/>
        </w:rPr>
        <w:t>расногвардейское</w:t>
      </w:r>
    </w:p>
    <w:p w:rsidR="008300E2" w:rsidRDefault="008300E2"/>
    <w:p w:rsidR="008F19DA" w:rsidRPr="009A40DB" w:rsidRDefault="008F19DA" w:rsidP="008F19DA">
      <w:pPr>
        <w:keepNext/>
        <w:widowControl w:val="0"/>
        <w:tabs>
          <w:tab w:val="left" w:pos="5940"/>
        </w:tabs>
        <w:ind w:firstLine="709"/>
        <w:jc w:val="center"/>
        <w:outlineLvl w:val="0"/>
        <w:rPr>
          <w:b/>
          <w:bCs/>
        </w:rPr>
      </w:pPr>
      <w:r>
        <w:rPr>
          <w:b/>
          <w:bCs/>
          <w:lang w:eastAsia="ar-SA"/>
        </w:rPr>
        <w:t xml:space="preserve">Об утверждении административного регламента </w:t>
      </w:r>
      <w:r w:rsidRPr="009A40DB">
        <w:rPr>
          <w:b/>
          <w:bCs/>
        </w:rPr>
        <w:t>предоставления</w:t>
      </w:r>
    </w:p>
    <w:p w:rsidR="008F19DA" w:rsidRDefault="008F19DA" w:rsidP="008F19DA">
      <w:pPr>
        <w:jc w:val="center"/>
        <w:rPr>
          <w:b/>
          <w:bCs/>
          <w:iCs/>
        </w:rPr>
      </w:pPr>
      <w:r w:rsidRPr="009A40DB">
        <w:rPr>
          <w:b/>
          <w:bCs/>
        </w:rPr>
        <w:t>муниципальной услуги «</w:t>
      </w:r>
      <w:bookmarkStart w:id="0" w:name="_Hlk136361023"/>
      <w:r w:rsidRPr="009A40DB">
        <w:rPr>
          <w:b/>
          <w:bCs/>
        </w:rPr>
        <w:t xml:space="preserve">Выдача </w:t>
      </w:r>
      <w:bookmarkStart w:id="1" w:name="_Hlk136595322"/>
      <w:r w:rsidRPr="009A40DB">
        <w:rPr>
          <w:b/>
          <w:bCs/>
        </w:rPr>
        <w:t>разрешения</w:t>
      </w:r>
      <w:bookmarkEnd w:id="1"/>
      <w:r w:rsidRPr="009A40DB">
        <w:rPr>
          <w:b/>
          <w:bCs/>
        </w:rPr>
        <w:t>на захоронение (перезахоронение), разрешения на установку намогильных сооружений (надгробий)</w:t>
      </w:r>
      <w:bookmarkEnd w:id="0"/>
      <w:r w:rsidRPr="009A40DB">
        <w:rPr>
          <w:b/>
          <w:bCs/>
        </w:rPr>
        <w:t xml:space="preserve">» на территории </w:t>
      </w:r>
      <w:r w:rsidRPr="008F19DA">
        <w:rPr>
          <w:b/>
          <w:bCs/>
          <w:iCs/>
        </w:rPr>
        <w:t>Красногвардейского сельского поселения Советского района Республики Крым</w:t>
      </w:r>
      <w:r>
        <w:rPr>
          <w:b/>
          <w:bCs/>
          <w:iCs/>
        </w:rPr>
        <w:t>»</w:t>
      </w:r>
    </w:p>
    <w:p w:rsidR="008F19DA" w:rsidRDefault="008F19DA" w:rsidP="008F19DA">
      <w:pPr>
        <w:jc w:val="center"/>
        <w:rPr>
          <w:b/>
          <w:bCs/>
          <w:iCs/>
        </w:rPr>
      </w:pPr>
    </w:p>
    <w:p w:rsidR="008F19DA" w:rsidRPr="00FE7C6F" w:rsidRDefault="008F19DA" w:rsidP="008F19DA">
      <w:pPr>
        <w:suppressAutoHyphens/>
        <w:spacing w:after="120"/>
        <w:ind w:firstLine="708"/>
        <w:jc w:val="both"/>
      </w:pPr>
      <w:r w:rsidRPr="00E70B78">
        <w:rPr>
          <w:rFonts w:cs="Arial"/>
          <w:lang w:eastAsia="ar-SA"/>
        </w:rPr>
        <w:t>В соответствии</w:t>
      </w:r>
      <w:r>
        <w:rPr>
          <w:rFonts w:cs="Arial"/>
          <w:lang w:eastAsia="ar-SA"/>
        </w:rPr>
        <w:t xml:space="preserve"> с </w:t>
      </w:r>
      <w:r w:rsidRPr="00FE7C6F">
        <w:rPr>
          <w:rFonts w:cs="Arial"/>
          <w:lang w:eastAsia="ar-SA"/>
        </w:rPr>
        <w:t>Федеральным</w:t>
      </w:r>
      <w:r>
        <w:rPr>
          <w:rFonts w:cs="Arial"/>
          <w:lang w:eastAsia="ar-SA"/>
        </w:rPr>
        <w:t xml:space="preserve"> законом</w:t>
      </w:r>
      <w:r w:rsidRPr="00FE7C6F">
        <w:rPr>
          <w:rFonts w:cs="Arial"/>
          <w:lang w:eastAsia="ar-SA"/>
        </w:rPr>
        <w:t xml:space="preserve"> от 12.01.1996 </w:t>
      </w:r>
      <w:r>
        <w:rPr>
          <w:rFonts w:cs="Arial"/>
          <w:lang w:eastAsia="ar-SA"/>
        </w:rPr>
        <w:t>№</w:t>
      </w:r>
      <w:r w:rsidRPr="00FE7C6F">
        <w:rPr>
          <w:rFonts w:cs="Arial"/>
          <w:lang w:eastAsia="ar-SA"/>
        </w:rPr>
        <w:t xml:space="preserve"> 8-ФЗ "О погребении и похоронном деле"</w:t>
      </w:r>
      <w:r w:rsidRPr="00500880">
        <w:rPr>
          <w:rFonts w:cs="Arial"/>
          <w:lang w:eastAsia="ar-SA"/>
        </w:rPr>
        <w:t>, Федеральным</w:t>
      </w:r>
      <w:r>
        <w:rPr>
          <w:rFonts w:cs="Arial"/>
          <w:lang w:eastAsia="ar-SA"/>
        </w:rPr>
        <w:t xml:space="preserve"> законом</w:t>
      </w:r>
      <w:r w:rsidRPr="00500880">
        <w:rPr>
          <w:rFonts w:cs="Arial"/>
          <w:lang w:eastAsia="ar-SA"/>
        </w:rPr>
        <w:t xml:space="preserve"> от 06.10.2003 </w:t>
      </w:r>
      <w:r>
        <w:rPr>
          <w:rFonts w:cs="Arial"/>
          <w:lang w:eastAsia="ar-SA"/>
        </w:rPr>
        <w:t xml:space="preserve">№ </w:t>
      </w:r>
      <w:r w:rsidRPr="00500880">
        <w:rPr>
          <w:rFonts w:cs="Arial"/>
          <w:lang w:eastAsia="ar-SA"/>
        </w:rPr>
        <w:t>131-ФЗ "Об общих принципах организации местного самоуправления", Федеральным</w:t>
      </w:r>
      <w:r>
        <w:rPr>
          <w:rFonts w:cs="Arial"/>
          <w:lang w:eastAsia="ar-SA"/>
        </w:rPr>
        <w:t xml:space="preserve"> законом</w:t>
      </w:r>
      <w:r w:rsidRPr="00500880">
        <w:rPr>
          <w:rFonts w:cs="Arial"/>
          <w:lang w:eastAsia="ar-SA"/>
        </w:rPr>
        <w:t xml:space="preserve">от 27.07.2010 </w:t>
      </w:r>
      <w:r>
        <w:rPr>
          <w:rFonts w:cs="Arial"/>
          <w:lang w:eastAsia="ar-SA"/>
        </w:rPr>
        <w:t>№</w:t>
      </w:r>
      <w:r w:rsidRPr="00500880">
        <w:rPr>
          <w:rFonts w:cs="Arial"/>
          <w:lang w:eastAsia="ar-SA"/>
        </w:rPr>
        <w:t xml:space="preserve"> 210-ФЗ "Об организации предоставления государственныхи муниципальных услуг"</w:t>
      </w:r>
      <w:r>
        <w:t xml:space="preserve">, Законом </w:t>
      </w:r>
      <w:r w:rsidRPr="00FE7C6F">
        <w:t xml:space="preserve">Республики Крым от 30.12.2015 </w:t>
      </w:r>
      <w:r>
        <w:t>№</w:t>
      </w:r>
      <w:r w:rsidRPr="00FE7C6F">
        <w:t xml:space="preserve"> 200-ЗРК</w:t>
      </w:r>
      <w:proofErr w:type="gramStart"/>
      <w:r w:rsidRPr="00FE7C6F">
        <w:t>"О</w:t>
      </w:r>
      <w:proofErr w:type="gramEnd"/>
      <w:r w:rsidRPr="00FE7C6F">
        <w:t xml:space="preserve"> погребении и похоронном деле в Республике Крым"</w:t>
      </w:r>
      <w:r>
        <w:t xml:space="preserve">, руководствуясь Уставом </w:t>
      </w:r>
      <w:r w:rsidRPr="005107F7">
        <w:t xml:space="preserve">муниципального образования </w:t>
      </w:r>
      <w:bookmarkStart w:id="2" w:name="_Hlk94089191"/>
      <w:bookmarkStart w:id="3" w:name="_Hlk94090791"/>
      <w:r w:rsidRPr="005107F7">
        <w:t xml:space="preserve">Красногвардейского сельское поселение </w:t>
      </w:r>
      <w:bookmarkEnd w:id="2"/>
      <w:r w:rsidRPr="005107F7">
        <w:t>Советского района</w:t>
      </w:r>
      <w:bookmarkEnd w:id="3"/>
      <w:r w:rsidRPr="005107F7">
        <w:t xml:space="preserve"> Республики Крым, Администрация Красногвардейского сельского поселения</w:t>
      </w:r>
    </w:p>
    <w:p w:rsidR="008F19DA" w:rsidRPr="00B61FEF" w:rsidRDefault="008F19DA" w:rsidP="008F19DA">
      <w:pPr>
        <w:suppressAutoHyphens/>
        <w:spacing w:after="120"/>
        <w:jc w:val="both"/>
        <w:rPr>
          <w:rFonts w:cs="Arial"/>
          <w:b/>
          <w:bCs/>
          <w:lang w:eastAsia="ar-SA"/>
        </w:rPr>
      </w:pPr>
      <w:r w:rsidRPr="00B61FEF">
        <w:rPr>
          <w:b/>
          <w:bCs/>
        </w:rPr>
        <w:t>ПОСТАНОВЛЯЕТ:</w:t>
      </w:r>
      <w:r w:rsidRPr="00E70B78">
        <w:rPr>
          <w:lang w:eastAsia="ar-SA"/>
        </w:rPr>
        <w:tab/>
      </w:r>
    </w:p>
    <w:p w:rsidR="008F19DA" w:rsidRDefault="008F19DA" w:rsidP="008F19DA">
      <w:pPr>
        <w:widowControl w:val="0"/>
        <w:tabs>
          <w:tab w:val="left" w:pos="298"/>
        </w:tabs>
        <w:ind w:left="20" w:right="20" w:firstLine="520"/>
        <w:jc w:val="both"/>
        <w:rPr>
          <w:rStyle w:val="a5"/>
          <w:color w:val="000000"/>
        </w:rPr>
      </w:pPr>
      <w:r w:rsidRPr="00BD0E7C">
        <w:rPr>
          <w:rStyle w:val="a5"/>
          <w:color w:val="000000"/>
        </w:rPr>
        <w:t xml:space="preserve">1. </w:t>
      </w:r>
      <w:r>
        <w:rPr>
          <w:rStyle w:val="a5"/>
          <w:color w:val="000000"/>
        </w:rPr>
        <w:t xml:space="preserve">Утвердить прилагаемый Административный регламент предоставления муниципальной услуги </w:t>
      </w:r>
      <w:r w:rsidRPr="008F19DA">
        <w:rPr>
          <w:bCs/>
        </w:rPr>
        <w:t xml:space="preserve">«Выдача разрешенияна захоронение (перезахоронение), разрешения на установку намогильных сооружений (надгробий)» на территории </w:t>
      </w:r>
      <w:r w:rsidRPr="008F19DA">
        <w:rPr>
          <w:bCs/>
          <w:iCs/>
        </w:rPr>
        <w:t>Красногвардейского сельского поселения Советского района Республики Крым</w:t>
      </w:r>
      <w:r>
        <w:rPr>
          <w:b/>
          <w:bCs/>
          <w:iCs/>
        </w:rPr>
        <w:t>»</w:t>
      </w:r>
      <w:r>
        <w:rPr>
          <w:rStyle w:val="a5"/>
          <w:color w:val="000000"/>
        </w:rPr>
        <w:t>.</w:t>
      </w:r>
    </w:p>
    <w:p w:rsidR="008F19DA" w:rsidRDefault="008F19DA" w:rsidP="008F19DA">
      <w:pPr>
        <w:widowControl w:val="0"/>
        <w:tabs>
          <w:tab w:val="left" w:pos="298"/>
        </w:tabs>
        <w:ind w:left="20" w:right="20" w:firstLine="520"/>
        <w:jc w:val="both"/>
        <w:rPr>
          <w:shd w:val="clear" w:color="auto" w:fill="FFFFFF"/>
        </w:rPr>
      </w:pPr>
      <w:r>
        <w:rPr>
          <w:shd w:val="clear" w:color="auto" w:fill="FFFFFF"/>
        </w:rPr>
        <w:t>2. Признать утратившим силу:</w:t>
      </w:r>
    </w:p>
    <w:p w:rsidR="008F19DA" w:rsidRPr="00E70B78" w:rsidRDefault="008F19DA" w:rsidP="008F19DA">
      <w:pPr>
        <w:tabs>
          <w:tab w:val="left" w:pos="5103"/>
        </w:tabs>
        <w:suppressAutoHyphens/>
        <w:ind w:right="-1"/>
        <w:jc w:val="both"/>
        <w:rPr>
          <w:bCs/>
          <w:lang w:eastAsia="ar-SA"/>
        </w:rPr>
      </w:pPr>
      <w:bookmarkStart w:id="4" w:name="_Hlk94090983"/>
      <w:r w:rsidRPr="00250979">
        <w:rPr>
          <w:shd w:val="clear" w:color="auto" w:fill="FFFFFF"/>
        </w:rPr>
        <w:t>постановление</w:t>
      </w:r>
      <w:bookmarkEnd w:id="4"/>
      <w:r w:rsidRPr="00250979">
        <w:rPr>
          <w:shd w:val="clear" w:color="auto" w:fill="FFFFFF"/>
        </w:rPr>
        <w:t xml:space="preserve"> от 2</w:t>
      </w:r>
      <w:r>
        <w:rPr>
          <w:shd w:val="clear" w:color="auto" w:fill="FFFFFF"/>
        </w:rPr>
        <w:t>7</w:t>
      </w:r>
      <w:r w:rsidRPr="00250979">
        <w:rPr>
          <w:shd w:val="clear" w:color="auto" w:fill="FFFFFF"/>
        </w:rPr>
        <w:t>.0</w:t>
      </w:r>
      <w:r>
        <w:rPr>
          <w:shd w:val="clear" w:color="auto" w:fill="FFFFFF"/>
        </w:rPr>
        <w:t>4</w:t>
      </w:r>
      <w:r w:rsidRPr="00250979">
        <w:rPr>
          <w:shd w:val="clear" w:color="auto" w:fill="FFFFFF"/>
        </w:rPr>
        <w:t>.20</w:t>
      </w:r>
      <w:r>
        <w:rPr>
          <w:shd w:val="clear" w:color="auto" w:fill="FFFFFF"/>
        </w:rPr>
        <w:t>22</w:t>
      </w:r>
      <w:r w:rsidRPr="00250979">
        <w:rPr>
          <w:shd w:val="clear" w:color="auto" w:fill="FFFFFF"/>
        </w:rPr>
        <w:t xml:space="preserve"> г. №</w:t>
      </w:r>
      <w:r>
        <w:rPr>
          <w:shd w:val="clear" w:color="auto" w:fill="FFFFFF"/>
        </w:rPr>
        <w:t>107</w:t>
      </w:r>
      <w:proofErr w:type="gramStart"/>
      <w:r w:rsidRPr="00250979">
        <w:rPr>
          <w:shd w:val="clear" w:color="auto" w:fill="FFFFFF"/>
        </w:rPr>
        <w:t xml:space="preserve"> </w:t>
      </w:r>
      <w:r>
        <w:rPr>
          <w:bCs/>
          <w:lang w:eastAsia="ar-SA"/>
        </w:rPr>
        <w:t>О</w:t>
      </w:r>
      <w:proofErr w:type="gramEnd"/>
      <w:r>
        <w:rPr>
          <w:bCs/>
          <w:lang w:eastAsia="ar-SA"/>
        </w:rPr>
        <w:t xml:space="preserve">б утверждении административного регламента предоставления муниципальной услуги </w:t>
      </w:r>
      <w:bookmarkStart w:id="5" w:name="_Hlk101176225"/>
      <w:r>
        <w:rPr>
          <w:bCs/>
          <w:lang w:eastAsia="ar-SA"/>
        </w:rPr>
        <w:t>"</w:t>
      </w:r>
      <w:bookmarkStart w:id="6" w:name="_Hlk101175255"/>
      <w:r>
        <w:rPr>
          <w:bCs/>
          <w:lang w:eastAsia="ar-SA"/>
        </w:rPr>
        <w:t>Выдача разрешения на захоронение (перезахоронение) и подзахоронени</w:t>
      </w:r>
      <w:bookmarkEnd w:id="6"/>
      <w:r>
        <w:rPr>
          <w:bCs/>
          <w:lang w:eastAsia="ar-SA"/>
        </w:rPr>
        <w:t>е"</w:t>
      </w:r>
      <w:bookmarkEnd w:id="5"/>
    </w:p>
    <w:p w:rsidR="008F19DA" w:rsidRDefault="008F19DA" w:rsidP="008F19DA">
      <w:pPr>
        <w:ind w:firstLine="540"/>
        <w:jc w:val="both"/>
      </w:pPr>
      <w:r>
        <w:rPr>
          <w:bCs/>
        </w:rPr>
        <w:t xml:space="preserve">3. </w:t>
      </w:r>
      <w:r w:rsidRPr="00FF3812">
        <w:rPr>
          <w:bCs/>
        </w:rPr>
        <w:t xml:space="preserve">Настоящее постановление подлежит обнародованию на официальном Портале Правительства Республики Крым </w:t>
      </w:r>
      <w:r w:rsidRPr="002E61C0">
        <w:rPr>
          <w:bCs/>
        </w:rPr>
        <w:t>на странице Советского района Республики Крым (</w:t>
      </w:r>
      <w:r w:rsidRPr="002E61C0">
        <w:t>http://</w:t>
      </w:r>
      <w:r w:rsidRPr="009D57A2">
        <w:t xml:space="preserve"> </w:t>
      </w:r>
      <w:proofErr w:type="spellStart"/>
      <w:r w:rsidRPr="003C3C15">
        <w:rPr>
          <w:lang w:val="en-US"/>
        </w:rPr>
        <w:t>sovmo</w:t>
      </w:r>
      <w:proofErr w:type="spellEnd"/>
      <w:r w:rsidRPr="002E61C0">
        <w:t>.rk.gov.ru</w:t>
      </w:r>
      <w:r w:rsidRPr="002E61C0">
        <w:rPr>
          <w:bCs/>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7" w:name="_Hlk94093821"/>
      <w:r w:rsidRPr="002E61C0">
        <w:rPr>
          <w:bCs/>
        </w:rPr>
        <w:t xml:space="preserve">Красногвардейского сельского поселения Советского района Республикик Крым </w:t>
      </w:r>
      <w:bookmarkEnd w:id="7"/>
      <w:r w:rsidRPr="002E61C0">
        <w:rPr>
          <w:bCs/>
        </w:rPr>
        <w:t>по адресу</w:t>
      </w:r>
      <w:r w:rsidRPr="002E61C0">
        <w:t xml:space="preserve">: с. Красногвардейское, </w:t>
      </w:r>
      <w:proofErr w:type="gramStart"/>
      <w:r w:rsidRPr="002E61C0">
        <w:t>ул</w:t>
      </w:r>
      <w:proofErr w:type="gramEnd"/>
      <w:r w:rsidRPr="002E61C0">
        <w:t xml:space="preserve"> </w:t>
      </w:r>
      <w:r>
        <w:t>60 лет Советской Армии</w:t>
      </w:r>
      <w:r w:rsidRPr="002E61C0">
        <w:t>, д.3 .</w:t>
      </w:r>
    </w:p>
    <w:p w:rsidR="008F19DA" w:rsidRDefault="008F19DA" w:rsidP="008F19DA">
      <w:pPr>
        <w:widowControl w:val="0"/>
        <w:tabs>
          <w:tab w:val="left" w:pos="298"/>
        </w:tabs>
        <w:ind w:left="20" w:right="20" w:firstLine="520"/>
        <w:jc w:val="both"/>
      </w:pPr>
    </w:p>
    <w:p w:rsidR="008F19DA" w:rsidRDefault="008F19DA" w:rsidP="008F19DA">
      <w:pPr>
        <w:widowControl w:val="0"/>
        <w:tabs>
          <w:tab w:val="left" w:pos="298"/>
        </w:tabs>
        <w:ind w:left="20" w:right="20" w:firstLine="520"/>
        <w:jc w:val="both"/>
      </w:pPr>
    </w:p>
    <w:p w:rsidR="008F19DA" w:rsidRDefault="008F19DA" w:rsidP="008F19DA">
      <w:pPr>
        <w:widowControl w:val="0"/>
        <w:tabs>
          <w:tab w:val="left" w:pos="298"/>
        </w:tabs>
        <w:ind w:left="20" w:right="20" w:firstLine="520"/>
        <w:jc w:val="both"/>
      </w:pPr>
    </w:p>
    <w:p w:rsidR="008F19DA" w:rsidRDefault="008F19DA" w:rsidP="008F19DA">
      <w:pPr>
        <w:widowControl w:val="0"/>
        <w:tabs>
          <w:tab w:val="left" w:pos="298"/>
        </w:tabs>
        <w:ind w:left="20" w:right="20" w:firstLine="520"/>
        <w:jc w:val="both"/>
      </w:pPr>
    </w:p>
    <w:p w:rsidR="008F19DA" w:rsidRPr="00BD0E7C" w:rsidRDefault="008F19DA" w:rsidP="008F19DA">
      <w:pPr>
        <w:widowControl w:val="0"/>
        <w:tabs>
          <w:tab w:val="left" w:pos="298"/>
        </w:tabs>
        <w:ind w:left="20" w:right="20" w:firstLine="520"/>
        <w:jc w:val="both"/>
      </w:pPr>
      <w:r>
        <w:t xml:space="preserve">4. </w:t>
      </w:r>
      <w:proofErr w:type="gramStart"/>
      <w:r w:rsidRPr="00BD0E7C">
        <w:t>Контроль за</w:t>
      </w:r>
      <w:proofErr w:type="gramEnd"/>
      <w:r w:rsidRPr="00BD0E7C">
        <w:t xml:space="preserve"> </w:t>
      </w:r>
      <w:r>
        <w:t>исполнением</w:t>
      </w:r>
      <w:r w:rsidRPr="00BD0E7C">
        <w:t xml:space="preserve"> настоящего постановления оставляю за собой.</w:t>
      </w:r>
    </w:p>
    <w:p w:rsidR="008F19DA" w:rsidRPr="00BD0E7C" w:rsidRDefault="008F19DA" w:rsidP="008F19DA">
      <w:pPr>
        <w:tabs>
          <w:tab w:val="left" w:pos="298"/>
        </w:tabs>
        <w:ind w:left="20" w:firstLine="520"/>
        <w:jc w:val="both"/>
      </w:pPr>
    </w:p>
    <w:p w:rsidR="008F19DA" w:rsidRPr="00BD0E7C" w:rsidRDefault="008F19DA" w:rsidP="008F19DA">
      <w:pPr>
        <w:ind w:left="20" w:right="20" w:firstLine="520"/>
        <w:jc w:val="both"/>
      </w:pPr>
    </w:p>
    <w:p w:rsidR="008F19DA" w:rsidRPr="003C3C15" w:rsidRDefault="008F19DA" w:rsidP="008F19DA">
      <w:pPr>
        <w:autoSpaceDE w:val="0"/>
        <w:autoSpaceDN w:val="0"/>
        <w:adjustRightInd w:val="0"/>
        <w:rPr>
          <w:b/>
        </w:rPr>
      </w:pPr>
      <w:r w:rsidRPr="003C3C15">
        <w:rPr>
          <w:b/>
        </w:rPr>
        <w:t>Председатель Красногвардейского сельского совета-</w:t>
      </w:r>
    </w:p>
    <w:p w:rsidR="008F19DA" w:rsidRPr="003C3C15" w:rsidRDefault="008F19DA" w:rsidP="008F19DA">
      <w:pPr>
        <w:rPr>
          <w:b/>
        </w:rPr>
      </w:pPr>
      <w:r w:rsidRPr="003C3C15">
        <w:rPr>
          <w:b/>
        </w:rPr>
        <w:t>Глава администрации</w:t>
      </w:r>
    </w:p>
    <w:p w:rsidR="008F19DA" w:rsidRPr="003C3C15" w:rsidRDefault="008F19DA" w:rsidP="008F19DA">
      <w:pPr>
        <w:rPr>
          <w:b/>
        </w:rPr>
      </w:pPr>
      <w:r w:rsidRPr="003C3C15">
        <w:rPr>
          <w:b/>
        </w:rPr>
        <w:t>Красногвар</w:t>
      </w:r>
      <w:r>
        <w:rPr>
          <w:b/>
        </w:rPr>
        <w:t>дейского сельского поселения</w:t>
      </w:r>
      <w:r>
        <w:rPr>
          <w:b/>
        </w:rPr>
        <w:tab/>
      </w:r>
      <w:r>
        <w:rPr>
          <w:b/>
        </w:rPr>
        <w:tab/>
      </w:r>
      <w:r>
        <w:rPr>
          <w:b/>
        </w:rPr>
        <w:tab/>
      </w:r>
      <w:r w:rsidRPr="003C3C15">
        <w:rPr>
          <w:b/>
        </w:rPr>
        <w:t>Л.Н.Шкурина</w:t>
      </w: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Default="008F19DA" w:rsidP="008F19DA">
      <w:pPr>
        <w:jc w:val="both"/>
      </w:pPr>
    </w:p>
    <w:p w:rsidR="008F19DA" w:rsidRPr="00AB40A5" w:rsidRDefault="008F19DA" w:rsidP="008F19DA">
      <w:pPr>
        <w:jc w:val="right"/>
        <w:rPr>
          <w:lang w:eastAsia="en-US"/>
        </w:rPr>
      </w:pPr>
      <w:r w:rsidRPr="00AB40A5">
        <w:rPr>
          <w:lang w:eastAsia="en-US"/>
        </w:rPr>
        <w:lastRenderedPageBreak/>
        <w:t>УТВЕРЖДЕН</w:t>
      </w:r>
    </w:p>
    <w:p w:rsidR="008F19DA" w:rsidRPr="005107F7" w:rsidRDefault="008F19DA" w:rsidP="008F19DA">
      <w:pPr>
        <w:jc w:val="right"/>
        <w:rPr>
          <w:lang w:eastAsia="en-US"/>
        </w:rPr>
      </w:pPr>
      <w:r w:rsidRPr="005107F7">
        <w:rPr>
          <w:lang w:eastAsia="en-US"/>
        </w:rPr>
        <w:t xml:space="preserve">постановлением Администрации </w:t>
      </w:r>
    </w:p>
    <w:p w:rsidR="008F19DA" w:rsidRDefault="008F19DA" w:rsidP="008F19DA">
      <w:pPr>
        <w:jc w:val="right"/>
        <w:rPr>
          <w:lang w:eastAsia="en-US"/>
        </w:rPr>
      </w:pPr>
      <w:r w:rsidRPr="005107F7">
        <w:rPr>
          <w:lang w:eastAsia="en-US"/>
        </w:rPr>
        <w:t xml:space="preserve">Красногвардейского сельского поселения </w:t>
      </w:r>
    </w:p>
    <w:p w:rsidR="008F19DA" w:rsidRPr="005107F7" w:rsidRDefault="008F19DA" w:rsidP="008F19DA">
      <w:pPr>
        <w:jc w:val="right"/>
      </w:pPr>
      <w:r w:rsidRPr="005107F7">
        <w:t xml:space="preserve">Советского района Республики Крым </w:t>
      </w:r>
    </w:p>
    <w:p w:rsidR="008F19DA" w:rsidRDefault="008F19DA" w:rsidP="008F19DA">
      <w:pPr>
        <w:jc w:val="right"/>
        <w:rPr>
          <w:lang w:eastAsia="en-US"/>
        </w:rPr>
      </w:pPr>
      <w:r w:rsidRPr="00CE2CE9">
        <w:rPr>
          <w:lang w:eastAsia="en-US"/>
        </w:rPr>
        <w:t xml:space="preserve">от </w:t>
      </w:r>
      <w:r>
        <w:rPr>
          <w:lang w:eastAsia="en-US"/>
        </w:rPr>
        <w:t>10</w:t>
      </w:r>
      <w:r w:rsidRPr="00CE2CE9">
        <w:rPr>
          <w:lang w:eastAsia="en-US"/>
        </w:rPr>
        <w:t>.0</w:t>
      </w:r>
      <w:r>
        <w:rPr>
          <w:lang w:eastAsia="en-US"/>
        </w:rPr>
        <w:t>6</w:t>
      </w:r>
      <w:r w:rsidRPr="00CE2CE9">
        <w:rPr>
          <w:lang w:eastAsia="en-US"/>
        </w:rPr>
        <w:t>.202</w:t>
      </w:r>
      <w:r>
        <w:rPr>
          <w:lang w:eastAsia="en-US"/>
        </w:rPr>
        <w:t>3</w:t>
      </w:r>
      <w:r w:rsidRPr="00CE2CE9">
        <w:rPr>
          <w:lang w:eastAsia="en-US"/>
        </w:rPr>
        <w:t xml:space="preserve">  №</w:t>
      </w:r>
      <w:r>
        <w:rPr>
          <w:lang w:eastAsia="en-US"/>
        </w:rPr>
        <w:t>8</w:t>
      </w:r>
      <w:r w:rsidR="00F6768B">
        <w:rPr>
          <w:lang w:eastAsia="en-US"/>
        </w:rPr>
        <w:t>5</w:t>
      </w:r>
    </w:p>
    <w:p w:rsidR="008F19DA" w:rsidRDefault="008F19DA" w:rsidP="008F19DA">
      <w:pPr>
        <w:jc w:val="right"/>
        <w:rPr>
          <w:lang w:eastAsia="en-US"/>
        </w:rPr>
      </w:pPr>
    </w:p>
    <w:p w:rsidR="008F19DA" w:rsidRDefault="008F19DA" w:rsidP="008F19DA">
      <w:pPr>
        <w:jc w:val="right"/>
        <w:rPr>
          <w:lang w:eastAsia="en-US"/>
        </w:rPr>
      </w:pPr>
    </w:p>
    <w:p w:rsidR="008F19DA" w:rsidRPr="009A40DB" w:rsidRDefault="008F19DA" w:rsidP="008F19DA">
      <w:pPr>
        <w:keepNext/>
        <w:widowControl w:val="0"/>
        <w:tabs>
          <w:tab w:val="left" w:pos="5940"/>
        </w:tabs>
        <w:ind w:firstLine="709"/>
        <w:jc w:val="center"/>
        <w:outlineLvl w:val="0"/>
        <w:rPr>
          <w:b/>
          <w:bCs/>
        </w:rPr>
      </w:pPr>
      <w:r>
        <w:rPr>
          <w:b/>
          <w:bCs/>
        </w:rPr>
        <w:t>А</w:t>
      </w:r>
      <w:r w:rsidRPr="009A40DB">
        <w:rPr>
          <w:b/>
          <w:bCs/>
        </w:rPr>
        <w:t>дминистративный регламент предоставления</w:t>
      </w:r>
    </w:p>
    <w:p w:rsidR="008F19DA" w:rsidRPr="009A40DB" w:rsidRDefault="008F19DA" w:rsidP="008F19DA">
      <w:pPr>
        <w:keepNext/>
        <w:widowControl w:val="0"/>
        <w:tabs>
          <w:tab w:val="left" w:pos="5940"/>
        </w:tabs>
        <w:ind w:firstLine="709"/>
        <w:jc w:val="center"/>
        <w:outlineLvl w:val="0"/>
        <w:rPr>
          <w:b/>
          <w:bCs/>
          <w:i/>
          <w:iCs/>
        </w:rPr>
      </w:pPr>
      <w:r w:rsidRPr="009A40DB">
        <w:rPr>
          <w:b/>
          <w:bCs/>
        </w:rPr>
        <w:t xml:space="preserve">муниципальной услуги «Выдача разрешенияна захоронение (перезахоронение), разрешения на установку намогильных сооружений (надгробий)» на территории </w:t>
      </w:r>
      <w:r w:rsidRPr="008F19DA">
        <w:rPr>
          <w:b/>
          <w:bCs/>
          <w:iCs/>
        </w:rPr>
        <w:t>Красногвардейского сельского поселения Советского района Республики Крым</w:t>
      </w:r>
    </w:p>
    <w:p w:rsidR="008F19DA" w:rsidRPr="009A40DB" w:rsidRDefault="008F19DA" w:rsidP="008F19DA">
      <w:pPr>
        <w:keepNext/>
        <w:widowControl w:val="0"/>
        <w:tabs>
          <w:tab w:val="left" w:pos="5940"/>
        </w:tabs>
        <w:ind w:firstLine="709"/>
        <w:jc w:val="center"/>
        <w:outlineLvl w:val="0"/>
        <w:rPr>
          <w:b/>
          <w:bCs/>
        </w:rPr>
      </w:pPr>
    </w:p>
    <w:p w:rsidR="008F19DA" w:rsidRPr="009A40DB" w:rsidRDefault="008F19DA" w:rsidP="008F19DA">
      <w:pPr>
        <w:widowControl w:val="0"/>
        <w:tabs>
          <w:tab w:val="left" w:pos="700"/>
        </w:tabs>
        <w:autoSpaceDE w:val="0"/>
        <w:autoSpaceDN w:val="0"/>
        <w:adjustRightInd w:val="0"/>
        <w:ind w:firstLine="709"/>
        <w:jc w:val="center"/>
        <w:rPr>
          <w:rFonts w:eastAsia="Times New Roman"/>
          <w:b/>
          <w:bCs/>
          <w:sz w:val="24"/>
          <w:szCs w:val="24"/>
        </w:rPr>
      </w:pPr>
      <w:r w:rsidRPr="009A40DB">
        <w:rPr>
          <w:rFonts w:eastAsia="Times New Roman"/>
          <w:b/>
          <w:bCs/>
          <w:sz w:val="24"/>
          <w:szCs w:val="24"/>
        </w:rPr>
        <w:t>I. Общие положения</w:t>
      </w:r>
    </w:p>
    <w:p w:rsidR="008F19DA" w:rsidRPr="009A40DB" w:rsidRDefault="008F19DA" w:rsidP="008F19DA">
      <w:pPr>
        <w:widowControl w:val="0"/>
        <w:tabs>
          <w:tab w:val="left" w:pos="700"/>
        </w:tabs>
        <w:autoSpaceDE w:val="0"/>
        <w:autoSpaceDN w:val="0"/>
        <w:adjustRightInd w:val="0"/>
        <w:ind w:firstLine="709"/>
        <w:jc w:val="center"/>
        <w:rPr>
          <w:rFonts w:eastAsia="Times New Roman"/>
          <w:b/>
          <w:bCs/>
          <w:sz w:val="24"/>
          <w:szCs w:val="24"/>
        </w:rPr>
      </w:pPr>
      <w:r w:rsidRPr="009A40DB">
        <w:rPr>
          <w:rFonts w:eastAsia="Times New Roman"/>
          <w:b/>
          <w:bCs/>
          <w:sz w:val="24"/>
          <w:szCs w:val="24"/>
        </w:rPr>
        <w:t>1. Предмет регулирования административного регламента</w:t>
      </w:r>
    </w:p>
    <w:p w:rsidR="008F19DA" w:rsidRPr="009A40DB" w:rsidRDefault="008F19DA" w:rsidP="008F19DA">
      <w:pPr>
        <w:autoSpaceDE w:val="0"/>
        <w:autoSpaceDN w:val="0"/>
        <w:adjustRightInd w:val="0"/>
        <w:ind w:firstLine="709"/>
        <w:jc w:val="both"/>
        <w:rPr>
          <w:rFonts w:eastAsia="Times New Roman"/>
          <w:sz w:val="24"/>
          <w:szCs w:val="24"/>
        </w:rPr>
      </w:pPr>
      <w:proofErr w:type="gramStart"/>
      <w:r w:rsidRPr="009A40DB">
        <w:rPr>
          <w:rFonts w:eastAsia="Times New Roman"/>
          <w:sz w:val="24"/>
          <w:szCs w:val="24"/>
        </w:rPr>
        <w:t xml:space="preserve">1.1.Административный регламент предоставления муниципальной услуги «Выдача разрешения на захоронение (перезахоронение), разрешения на установку намогильных сооружений (надгробий)»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A35C3B" w:rsidRPr="002A122F">
        <w:rPr>
          <w:sz w:val="24"/>
          <w:szCs w:val="24"/>
          <w:lang w:bidi="ru-RU"/>
        </w:rPr>
        <w:t>предоставлению муниципальной услуги</w:t>
      </w:r>
      <w:r w:rsidR="00A35C3B">
        <w:rPr>
          <w:sz w:val="24"/>
          <w:szCs w:val="24"/>
          <w:lang w:bidi="ru-RU"/>
        </w:rPr>
        <w:t xml:space="preserve"> </w:t>
      </w:r>
      <w:r w:rsidR="002370E0" w:rsidRPr="002370E0">
        <w:rPr>
          <w:bCs/>
          <w:sz w:val="24"/>
          <w:szCs w:val="24"/>
        </w:rPr>
        <w:t>«Выдача разрешенияна захоронение (перезахоронение), разрешения на установку намогильных сооружений</w:t>
      </w:r>
      <w:r w:rsidR="002370E0" w:rsidRPr="009A40DB">
        <w:rPr>
          <w:b/>
          <w:bCs/>
        </w:rPr>
        <w:t xml:space="preserve"> </w:t>
      </w:r>
      <w:r w:rsidR="002370E0" w:rsidRPr="002370E0">
        <w:rPr>
          <w:bCs/>
          <w:sz w:val="24"/>
          <w:szCs w:val="24"/>
        </w:rPr>
        <w:t>(надгробий)»</w:t>
      </w:r>
      <w:r w:rsidR="00A35C3B" w:rsidRPr="00F50A7C">
        <w:rPr>
          <w:bCs/>
          <w:sz w:val="24"/>
          <w:szCs w:val="24"/>
        </w:rPr>
        <w:t xml:space="preserve"> на территории</w:t>
      </w:r>
      <w:proofErr w:type="gramEnd"/>
      <w:r w:rsidR="00A35C3B" w:rsidRPr="00F50A7C">
        <w:rPr>
          <w:bCs/>
          <w:sz w:val="24"/>
          <w:szCs w:val="24"/>
        </w:rPr>
        <w:t xml:space="preserve"> </w:t>
      </w:r>
      <w:r w:rsidR="00A35C3B" w:rsidRPr="00F50A7C">
        <w:rPr>
          <w:bCs/>
          <w:iCs/>
          <w:sz w:val="24"/>
          <w:szCs w:val="24"/>
        </w:rPr>
        <w:t>Красногвардейского сельского поселения Советского</w:t>
      </w:r>
      <w:r w:rsidR="00A35C3B" w:rsidRPr="00F50A7C">
        <w:rPr>
          <w:b/>
          <w:bCs/>
          <w:iCs/>
        </w:rPr>
        <w:t xml:space="preserve"> </w:t>
      </w:r>
      <w:r w:rsidR="00A35C3B" w:rsidRPr="00F50A7C">
        <w:rPr>
          <w:bCs/>
          <w:iCs/>
          <w:sz w:val="24"/>
          <w:szCs w:val="24"/>
        </w:rPr>
        <w:t>района Республики Крым</w:t>
      </w:r>
      <w:r w:rsidR="00A35C3B">
        <w:rPr>
          <w:bCs/>
          <w:iCs/>
          <w:sz w:val="24"/>
          <w:szCs w:val="24"/>
        </w:rPr>
        <w:t xml:space="preserve"> </w:t>
      </w:r>
      <w:r w:rsidR="00A35C3B" w:rsidRPr="002A122F">
        <w:rPr>
          <w:sz w:val="24"/>
          <w:szCs w:val="24"/>
          <w:lang w:bidi="ru-RU"/>
        </w:rPr>
        <w:t>(далее - Услуга) администрацией</w:t>
      </w:r>
      <w:bookmarkStart w:id="8" w:name="_Hlk99370622"/>
      <w:r w:rsidR="00A35C3B" w:rsidRPr="002A122F">
        <w:rPr>
          <w:sz w:val="24"/>
          <w:szCs w:val="24"/>
          <w:lang w:bidi="ru-RU"/>
        </w:rPr>
        <w:t xml:space="preserve"> </w:t>
      </w:r>
      <w:r w:rsidR="00A35C3B" w:rsidRPr="002A122F">
        <w:rPr>
          <w:bCs/>
          <w:sz w:val="24"/>
          <w:szCs w:val="24"/>
          <w:lang w:bidi="ru-RU"/>
        </w:rPr>
        <w:t>Красногвардейского сельского поселения Советского района Республики Крым</w:t>
      </w:r>
      <w:bookmarkEnd w:id="8"/>
      <w:r w:rsidR="00A35C3B" w:rsidRPr="002A122F">
        <w:rPr>
          <w:sz w:val="24"/>
          <w:szCs w:val="24"/>
          <w:lang w:bidi="ru-RU"/>
        </w:rPr>
        <w:t>.</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 xml:space="preserve">1.2. Настоящий Административный регламент регулирует отношения, возникающие при оказании </w:t>
      </w:r>
      <w:proofErr w:type="gramStart"/>
      <w:r w:rsidRPr="009A40DB">
        <w:rPr>
          <w:rFonts w:eastAsia="Times New Roman"/>
          <w:sz w:val="24"/>
          <w:szCs w:val="24"/>
        </w:rPr>
        <w:t>следующих</w:t>
      </w:r>
      <w:proofErr w:type="gramEnd"/>
      <w:r w:rsidRPr="009A40DB">
        <w:rPr>
          <w:rFonts w:eastAsia="Times New Roman"/>
          <w:sz w:val="24"/>
          <w:szCs w:val="24"/>
        </w:rPr>
        <w:t xml:space="preserve"> подуслуг:</w:t>
      </w:r>
    </w:p>
    <w:p w:rsidR="008F19DA" w:rsidRPr="009A40DB" w:rsidRDefault="008F19DA" w:rsidP="008F19DA">
      <w:pPr>
        <w:autoSpaceDE w:val="0"/>
        <w:autoSpaceDN w:val="0"/>
        <w:adjustRightInd w:val="0"/>
        <w:ind w:firstLine="709"/>
        <w:jc w:val="both"/>
        <w:rPr>
          <w:rFonts w:eastAsia="Times New Roman"/>
          <w:sz w:val="24"/>
          <w:szCs w:val="24"/>
        </w:rPr>
      </w:pPr>
      <w:bookmarkStart w:id="9" w:name="_Hlk137137410"/>
      <w:bookmarkStart w:id="10" w:name="_Hlk136955981"/>
      <w:bookmarkStart w:id="11" w:name="_Hlk136427962"/>
      <w:r w:rsidRPr="009A40DB">
        <w:rPr>
          <w:rFonts w:eastAsia="Times New Roman"/>
          <w:sz w:val="24"/>
          <w:szCs w:val="24"/>
        </w:rPr>
        <w:t>1.2.1. Выдача разрешения на одиночное захоронение (</w:t>
      </w:r>
      <w:r w:rsidRPr="009A40DB">
        <w:rPr>
          <w:sz w:val="24"/>
          <w:szCs w:val="24"/>
        </w:rPr>
        <w:t>захоронение урны с прахом</w:t>
      </w:r>
      <w:r w:rsidRPr="009A40DB">
        <w:rPr>
          <w:rFonts w:eastAsia="Times New Roman"/>
          <w:sz w:val="24"/>
          <w:szCs w:val="24"/>
        </w:rPr>
        <w:t>);</w:t>
      </w:r>
    </w:p>
    <w:p w:rsidR="008F19DA" w:rsidRPr="009A40DB" w:rsidRDefault="008F19DA" w:rsidP="008F19DA">
      <w:pPr>
        <w:autoSpaceDE w:val="0"/>
        <w:autoSpaceDN w:val="0"/>
        <w:adjustRightInd w:val="0"/>
        <w:ind w:firstLine="709"/>
        <w:jc w:val="both"/>
        <w:rPr>
          <w:rFonts w:eastAsia="Times New Roman"/>
          <w:sz w:val="24"/>
          <w:szCs w:val="24"/>
        </w:rPr>
      </w:pPr>
      <w:proofErr w:type="gramStart"/>
      <w:r w:rsidRPr="009A40DB">
        <w:rPr>
          <w:rFonts w:eastAsia="Times New Roman"/>
          <w:sz w:val="24"/>
          <w:szCs w:val="24"/>
        </w:rPr>
        <w:t>Одиночные захоронения - места захоронения, предоставляемые бесплатно на территории общественных кладбищ для погребения одиноких граждан, граждан, при захоронении которых лицо, взявшее на себя обязанность осуществить погребение, не заявило о создании родственного или семейного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w:t>
      </w:r>
      <w:proofErr w:type="gramEnd"/>
      <w:r w:rsidRPr="009A40DB">
        <w:rPr>
          <w:rFonts w:eastAsia="Times New Roman"/>
          <w:sz w:val="24"/>
          <w:szCs w:val="24"/>
        </w:rPr>
        <w:t xml:space="preserve"> погребение.</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1.2.2. Выдача разрешения на родственное захоронение;</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Родственные захоронения - места захоронения, предоставляемые бесплатно на территории общественных, вероисповедальных кладбищ для погребения умершего таким образом, чтобы гарантировать погребение на этом же месте захоронения супруга или близкого родственника умершего.</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 xml:space="preserve">1.2.3. Выдача разрешения на </w:t>
      </w:r>
      <w:proofErr w:type="gramStart"/>
      <w:r w:rsidRPr="009A40DB">
        <w:rPr>
          <w:rFonts w:eastAsia="Times New Roman"/>
          <w:sz w:val="24"/>
          <w:szCs w:val="24"/>
        </w:rPr>
        <w:t>родственное</w:t>
      </w:r>
      <w:proofErr w:type="gramEnd"/>
      <w:r w:rsidRPr="009A40DB">
        <w:rPr>
          <w:rFonts w:eastAsia="Times New Roman"/>
          <w:sz w:val="24"/>
          <w:szCs w:val="24"/>
        </w:rPr>
        <w:t xml:space="preserve"> подзахоронение;</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 xml:space="preserve">Подзахоронение - место для родственного захоронения в существующую могилу, предоставляемое на безвозмездной </w:t>
      </w:r>
      <w:proofErr w:type="gramStart"/>
      <w:r w:rsidRPr="009A40DB">
        <w:rPr>
          <w:rFonts w:eastAsia="Times New Roman"/>
          <w:sz w:val="24"/>
          <w:szCs w:val="24"/>
        </w:rPr>
        <w:t>основе</w:t>
      </w:r>
      <w:proofErr w:type="gramEnd"/>
      <w:r w:rsidRPr="009A40DB">
        <w:rPr>
          <w:rFonts w:eastAsia="Times New Roman"/>
          <w:sz w:val="24"/>
          <w:szCs w:val="24"/>
        </w:rPr>
        <w:t xml:space="preserve"> на территории общественных кладбищ для погребения умершего супруга или близкого родственника.</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1.2.4. Выдача разрешения на перезахоронение;</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Перезахоронение останков умерших возможно по решению уполномоченных органов в сфере погребения и похоронного дела на основании заключения органов, уполномоченных осуществлять федеральный государственный санитарно-эпидемиологический надзор, об отсутствии особо опасных инфекционных заболеваний.</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lastRenderedPageBreak/>
        <w:t xml:space="preserve">1.2.5. </w:t>
      </w:r>
      <w:bookmarkStart w:id="12" w:name="_Hlk136443846"/>
      <w:r w:rsidRPr="009A40DB">
        <w:rPr>
          <w:rFonts w:eastAsia="Times New Roman"/>
          <w:sz w:val="24"/>
          <w:szCs w:val="24"/>
        </w:rPr>
        <w:t>Выдача разрешения на повторное захоронение (в одну родственную могилу</w:t>
      </w:r>
      <w:bookmarkEnd w:id="12"/>
      <w:r w:rsidRPr="009A40DB">
        <w:rPr>
          <w:rFonts w:eastAsia="Times New Roman"/>
          <w:sz w:val="24"/>
          <w:szCs w:val="24"/>
        </w:rPr>
        <w:t>);</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Возможно только по истечении срока минерализации: использование родственной могилы для повторного погребения допускается не ранее чем через 20 лет после предыдущего захоронения. Повторное захоронение может быть гробом или урной с прахом</w:t>
      </w:r>
      <w:proofErr w:type="gramStart"/>
      <w:r w:rsidRPr="009A40DB">
        <w:rPr>
          <w:rFonts w:eastAsia="Times New Roman"/>
          <w:sz w:val="24"/>
          <w:szCs w:val="24"/>
        </w:rPr>
        <w:t>.С</w:t>
      </w:r>
      <w:proofErr w:type="gramEnd"/>
      <w:r w:rsidRPr="009A40DB">
        <w:rPr>
          <w:rFonts w:eastAsia="Times New Roman"/>
          <w:sz w:val="24"/>
          <w:szCs w:val="24"/>
        </w:rPr>
        <w:t>анитарный срок для повторного захоронения касается только захоронения гробом, для погребения урныс прахом ограничений по санитарному сроку нет.</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1.2.6. Выдача разрешения на установку намогильного сооружения (надгробия).</w:t>
      </w:r>
    </w:p>
    <w:bookmarkEnd w:id="9"/>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Установка намогильных сооружений (надгробий) и оград на кладбищах допускается только в границах предоставленных мест захоронения. Намогильные сооружения не должны иметь частей, выступающих за границы участка или нависающих над ними.</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 xml:space="preserve">Намогильное сооружение </w:t>
      </w:r>
      <w:proofErr w:type="gramStart"/>
      <w:r w:rsidRPr="009A40DB">
        <w:rPr>
          <w:rFonts w:eastAsia="Times New Roman"/>
          <w:sz w:val="24"/>
          <w:szCs w:val="24"/>
        </w:rPr>
        <w:t>-а</w:t>
      </w:r>
      <w:proofErr w:type="gramEnd"/>
      <w:r w:rsidRPr="009A40DB">
        <w:rPr>
          <w:rFonts w:eastAsia="Times New Roman"/>
          <w:sz w:val="24"/>
          <w:szCs w:val="24"/>
        </w:rPr>
        <w:t xml:space="preserve">рхитектурно-скульптурное сооружение малой формы, содержащее мемориальную информацию, предназначенное для увековечивания памяти умерших, устанавливаемое на месте захоронения, и (или) ограждение места захоронения. </w:t>
      </w:r>
      <w:proofErr w:type="gramStart"/>
      <w:r w:rsidRPr="009A40DB">
        <w:rPr>
          <w:rFonts w:eastAsia="Times New Roman"/>
          <w:sz w:val="24"/>
          <w:szCs w:val="24"/>
        </w:rPr>
        <w:t>Состоит из элементов, к которым относят: стелу, тумбу, цветник, вазу, скульптуру, барельеф, могильную ограду, бюст, колонну, мемориальную плиту, плиту, крест и др.*</w:t>
      </w:r>
      <w:proofErr w:type="gramEnd"/>
    </w:p>
    <w:p w:rsidR="008F19DA" w:rsidRPr="009A40DB" w:rsidRDefault="008F19DA" w:rsidP="008F19DA">
      <w:pPr>
        <w:autoSpaceDE w:val="0"/>
        <w:autoSpaceDN w:val="0"/>
        <w:adjustRightInd w:val="0"/>
        <w:ind w:firstLine="709"/>
        <w:jc w:val="both"/>
        <w:rPr>
          <w:rFonts w:eastAsia="Times New Roman"/>
          <w:i/>
          <w:iCs/>
          <w:sz w:val="24"/>
          <w:szCs w:val="24"/>
        </w:rPr>
      </w:pPr>
      <w:r w:rsidRPr="009A40DB">
        <w:rPr>
          <w:rFonts w:eastAsia="Times New Roman"/>
          <w:i/>
          <w:iCs/>
          <w:sz w:val="24"/>
          <w:szCs w:val="24"/>
        </w:rPr>
        <w:t xml:space="preserve">* п. 5.6 «Национального стандарта Российской Федерации. Услуги по изготовлению и установке намогильных сооружений. Общие требования. ГОСТ </w:t>
      </w:r>
      <w:proofErr w:type="gramStart"/>
      <w:r w:rsidRPr="009A40DB">
        <w:rPr>
          <w:rFonts w:eastAsia="Times New Roman"/>
          <w:i/>
          <w:iCs/>
          <w:sz w:val="24"/>
          <w:szCs w:val="24"/>
        </w:rPr>
        <w:t>Р</w:t>
      </w:r>
      <w:proofErr w:type="gramEnd"/>
      <w:r w:rsidRPr="009A40DB">
        <w:rPr>
          <w:rFonts w:eastAsia="Times New Roman"/>
          <w:i/>
          <w:iCs/>
          <w:sz w:val="24"/>
          <w:szCs w:val="24"/>
        </w:rPr>
        <w:t xml:space="preserve"> 59404-2021», утвержденного Приказом Росстандарта от 23.03.2021 № 159-ст</w:t>
      </w:r>
    </w:p>
    <w:bookmarkEnd w:id="10"/>
    <w:p w:rsidR="008F19DA" w:rsidRPr="009A40DB" w:rsidRDefault="008F19DA" w:rsidP="008F19DA">
      <w:pPr>
        <w:autoSpaceDE w:val="0"/>
        <w:autoSpaceDN w:val="0"/>
        <w:adjustRightInd w:val="0"/>
        <w:ind w:firstLine="709"/>
        <w:jc w:val="both"/>
        <w:rPr>
          <w:rFonts w:eastAsia="Times New Roman"/>
          <w:sz w:val="24"/>
          <w:szCs w:val="24"/>
        </w:rPr>
      </w:pP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1.3. Производить захоронения умершего на кладбищах, закрытых для свободного захоронения, запрещается, за исключением захоронения урн с прахом после кремации в родственные могилы.</w:t>
      </w:r>
    </w:p>
    <w:bookmarkEnd w:id="11"/>
    <w:p w:rsidR="008F19DA" w:rsidRPr="009A40DB" w:rsidRDefault="008F19DA" w:rsidP="008F19DA">
      <w:pPr>
        <w:autoSpaceDE w:val="0"/>
        <w:autoSpaceDN w:val="0"/>
        <w:adjustRightInd w:val="0"/>
        <w:ind w:firstLine="709"/>
        <w:jc w:val="both"/>
        <w:rPr>
          <w:rFonts w:eastAsia="Times New Roman"/>
          <w:sz w:val="24"/>
          <w:szCs w:val="24"/>
        </w:rPr>
      </w:pPr>
    </w:p>
    <w:p w:rsidR="008F19DA" w:rsidRPr="009A40DB" w:rsidRDefault="008F19DA" w:rsidP="008F19DA">
      <w:pPr>
        <w:autoSpaceDE w:val="0"/>
        <w:autoSpaceDN w:val="0"/>
        <w:adjustRightInd w:val="0"/>
        <w:ind w:firstLine="709"/>
        <w:jc w:val="center"/>
        <w:rPr>
          <w:rFonts w:eastAsia="Times New Roman"/>
          <w:b/>
          <w:sz w:val="24"/>
          <w:szCs w:val="24"/>
        </w:rPr>
      </w:pPr>
      <w:r w:rsidRPr="009A40DB">
        <w:rPr>
          <w:rFonts w:eastAsia="Times New Roman"/>
          <w:b/>
          <w:sz w:val="24"/>
          <w:szCs w:val="24"/>
        </w:rPr>
        <w:t>2. Круг заявителей при предоставлении муниципальной услуги</w:t>
      </w:r>
    </w:p>
    <w:tbl>
      <w:tblPr>
        <w:tblW w:w="9836" w:type="dxa"/>
        <w:shd w:val="clear" w:color="auto" w:fill="FFFFFF"/>
        <w:tblCellMar>
          <w:left w:w="0" w:type="dxa"/>
          <w:right w:w="0" w:type="dxa"/>
        </w:tblCellMar>
        <w:tblLook w:val="04A0"/>
      </w:tblPr>
      <w:tblGrid>
        <w:gridCol w:w="9836"/>
      </w:tblGrid>
      <w:tr w:rsidR="008F19DA" w:rsidRPr="009A40DB" w:rsidTr="00A35C3B">
        <w:tc>
          <w:tcPr>
            <w:tcW w:w="9836" w:type="dxa"/>
            <w:shd w:val="clear" w:color="auto" w:fill="FFFFFF"/>
            <w:tcMar>
              <w:top w:w="0" w:type="dxa"/>
              <w:left w:w="55" w:type="dxa"/>
              <w:bottom w:w="0" w:type="dxa"/>
              <w:right w:w="55" w:type="dxa"/>
            </w:tcMar>
            <w:hideMark/>
          </w:tcPr>
          <w:p w:rsidR="008F19DA" w:rsidRPr="009A40DB" w:rsidRDefault="008F19DA" w:rsidP="008300E2">
            <w:pPr>
              <w:pStyle w:val="formattext"/>
              <w:spacing w:before="0" w:beforeAutospacing="0" w:after="0" w:afterAutospacing="0"/>
              <w:ind w:firstLine="709"/>
              <w:jc w:val="both"/>
              <w:textAlignment w:val="baseline"/>
            </w:pPr>
            <w:r w:rsidRPr="009A40DB">
              <w:t>2.1. Заявителями на получение муниципальной услуги являютсяфизические, юридические лица, индивидуальные предприниматели (далее - Заявитель). Интересы заявителей могут представлять лица, обладающие соответствующими полномочиями (далее – представитель).</w:t>
            </w:r>
          </w:p>
          <w:p w:rsidR="008F19DA" w:rsidRPr="009A40DB" w:rsidRDefault="008F19DA" w:rsidP="008300E2">
            <w:pPr>
              <w:pStyle w:val="formattext"/>
              <w:spacing w:before="0" w:beforeAutospacing="0" w:after="0" w:afterAutospacing="0"/>
              <w:ind w:firstLine="709"/>
              <w:jc w:val="both"/>
              <w:textAlignment w:val="baseline"/>
            </w:pPr>
            <w:r w:rsidRPr="009A40DB">
              <w:t xml:space="preserve">1) в случае обращения за выдачей разрешения на захоронение (подзахоронение, повторное захоронение) - исполнители волеизъявления умершего,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w:t>
            </w:r>
          </w:p>
          <w:p w:rsidR="008F19DA" w:rsidRPr="009A40DB" w:rsidRDefault="008F19DA" w:rsidP="008300E2">
            <w:pPr>
              <w:pStyle w:val="formattext"/>
              <w:spacing w:before="0" w:beforeAutospacing="0" w:after="0" w:afterAutospacing="0"/>
              <w:ind w:firstLine="709"/>
              <w:jc w:val="both"/>
              <w:textAlignment w:val="baseline"/>
            </w:pPr>
            <w:r w:rsidRPr="009A40DB">
              <w:t>В случае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8F19DA" w:rsidRPr="009A40DB" w:rsidRDefault="008F19DA" w:rsidP="008300E2">
            <w:pPr>
              <w:pStyle w:val="formattext"/>
              <w:spacing w:before="0" w:beforeAutospacing="0" w:after="0" w:afterAutospacing="0"/>
              <w:ind w:firstLine="709"/>
              <w:jc w:val="both"/>
              <w:textAlignment w:val="baseline"/>
            </w:pPr>
            <w:r w:rsidRPr="009A40DB">
              <w:t>2) в случае обращения за выдачей разрешенияна подзахоронение, перезахоронение, повторное захоронение в одну родственную могилу - ответственное за захоронение лицо, либо его представитель;</w:t>
            </w:r>
          </w:p>
          <w:p w:rsidR="008F19DA" w:rsidRPr="009A40DB" w:rsidRDefault="008F19DA" w:rsidP="008300E2">
            <w:pPr>
              <w:pStyle w:val="formattext"/>
              <w:spacing w:before="0" w:beforeAutospacing="0" w:after="0" w:afterAutospacing="0"/>
              <w:ind w:firstLine="709"/>
              <w:jc w:val="both"/>
              <w:textAlignment w:val="baseline"/>
            </w:pPr>
            <w:r w:rsidRPr="009A40DB">
              <w:t>3) в случае обращения за выдачей разрешенияна установку намогильных сооружений (надгробий) - лицо, на которое зарегистрировано место захоронения, либо его представитель.</w:t>
            </w:r>
          </w:p>
          <w:p w:rsidR="008F19DA" w:rsidRPr="009A40DB" w:rsidRDefault="008F19DA" w:rsidP="008300E2">
            <w:pPr>
              <w:pStyle w:val="formattext"/>
              <w:spacing w:before="0" w:beforeAutospacing="0" w:after="0" w:afterAutospacing="0"/>
              <w:ind w:firstLine="709"/>
              <w:jc w:val="both"/>
              <w:textAlignment w:val="baseline"/>
            </w:pPr>
          </w:p>
          <w:p w:rsidR="008F19DA" w:rsidRPr="009A40DB" w:rsidRDefault="008F19DA" w:rsidP="008300E2">
            <w:pPr>
              <w:pStyle w:val="formattext"/>
              <w:spacing w:before="0" w:beforeAutospacing="0" w:after="0" w:afterAutospacing="0"/>
              <w:ind w:firstLine="709"/>
              <w:jc w:val="center"/>
              <w:textAlignment w:val="baseline"/>
              <w:rPr>
                <w:spacing w:val="2"/>
              </w:rPr>
            </w:pPr>
            <w:r w:rsidRPr="009A40DB">
              <w:rPr>
                <w:b/>
              </w:rPr>
              <w:t>3. Требования к порядку информирования о предоставлении муниципальной услуги</w:t>
            </w:r>
          </w:p>
        </w:tc>
      </w:tr>
    </w:tbl>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1) непосредственно при личном приеме заявителя в </w:t>
      </w:r>
      <w:r w:rsidR="00A35C3B">
        <w:rPr>
          <w:rFonts w:eastAsia="Times New Roman"/>
          <w:sz w:val="24"/>
          <w:szCs w:val="24"/>
        </w:rPr>
        <w:t xml:space="preserve">администрации </w:t>
      </w:r>
      <w:r w:rsidR="00A35C3B">
        <w:rPr>
          <w:rFonts w:eastAsia="Times New Roman"/>
          <w:sz w:val="24"/>
          <w:szCs w:val="24"/>
        </w:rPr>
        <w:lastRenderedPageBreak/>
        <w:t>Красногвардейского сельского поселения Советского района Республики Крым</w:t>
      </w:r>
      <w:r w:rsidRPr="009A40DB">
        <w:rPr>
          <w:rFonts w:eastAsia="Times New Roman"/>
          <w:sz w:val="24"/>
          <w:szCs w:val="24"/>
        </w:rPr>
        <w:t xml:space="preserve"> (далее - Уполномоченный орган);</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2) по справочным телефонным номерам Уполномоченного органа;</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3) письменно, в том числе посредством электронной почты, факсимильной связи;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4) посредством размещения в открытой и доступной форме информации: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 на официальном сайте Уполномоченного органа </w:t>
      </w:r>
      <w:r w:rsidR="00A35C3B" w:rsidRPr="002A122F">
        <w:rPr>
          <w:sz w:val="24"/>
          <w:szCs w:val="24"/>
        </w:rPr>
        <w:t>http://</w:t>
      </w:r>
      <w:proofErr w:type="spellStart"/>
      <w:r w:rsidR="00A35C3B" w:rsidRPr="002A122F">
        <w:rPr>
          <w:sz w:val="24"/>
          <w:szCs w:val="24"/>
          <w:lang w:val="en-US"/>
        </w:rPr>
        <w:t>sovmo</w:t>
      </w:r>
      <w:proofErr w:type="spellEnd"/>
      <w:r w:rsidR="00A35C3B" w:rsidRPr="002A122F">
        <w:rPr>
          <w:sz w:val="24"/>
          <w:szCs w:val="24"/>
        </w:rPr>
        <w:t>.rk.gov.ru</w:t>
      </w:r>
      <w:r w:rsidR="00A35C3B" w:rsidRPr="00D17B90">
        <w:rPr>
          <w:rFonts w:eastAsia="Times New Roman"/>
          <w:sz w:val="24"/>
          <w:szCs w:val="24"/>
        </w:rPr>
        <w:t>;</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5) посредством размещения информации на информационных стендах Уполномоченного органа.</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3.2. Информирование осуществляется по вопросам, касающимся:</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способов подачи заявления;</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адреса Уполномоченного органа, обращение в который необходимо для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справочной информации о работе Уполномоченного органа (структурных подразделений Уполномоченного органа);</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документов, необходимых для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порядка и сроков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порядка получения сведений о ходе рассмотрения заявления и о результатах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3.3. При устном обращении Заявителя (лично или по телефону) должностное лицо Уполномоченного органа, </w:t>
      </w:r>
      <w:proofErr w:type="gramStart"/>
      <w:r w:rsidRPr="009A40DB">
        <w:rPr>
          <w:rFonts w:eastAsia="Times New Roman"/>
          <w:sz w:val="24"/>
          <w:szCs w:val="24"/>
        </w:rPr>
        <w:t>осуществляющий</w:t>
      </w:r>
      <w:proofErr w:type="gramEnd"/>
      <w:r w:rsidRPr="009A40DB">
        <w:rPr>
          <w:rFonts w:eastAsia="Times New Roman"/>
          <w:sz w:val="24"/>
          <w:szCs w:val="24"/>
        </w:rPr>
        <w:t xml:space="preserve"> консультирование, подробно и в вежливой (корректной) форме информирует обратившихся по интересующим вопросам.</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изложить обращение в письменной форме;</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назначить другое время для консультаций.</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Должностное лицо Уполномоченного органа не вправе осуществлять информирование, выходящее за рамки стандартных </w:t>
      </w:r>
      <w:r w:rsidRPr="009A40DB">
        <w:rPr>
          <w:rFonts w:eastAsia="Times New Roman"/>
          <w:sz w:val="24"/>
          <w:szCs w:val="24"/>
        </w:rPr>
        <w:tab/>
        <w:t>процедур и условий предоставления муниципальной услуги, и влияющее прямо или косвенно на принимаемое решение.</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Продолжительность информирования по телефону не должна превышать 10 минут.</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Информирование осуществляется в соответствии с графиком </w:t>
      </w:r>
      <w:r w:rsidRPr="009A40DB">
        <w:rPr>
          <w:rFonts w:eastAsia="Times New Roman"/>
          <w:sz w:val="24"/>
          <w:szCs w:val="24"/>
        </w:rPr>
        <w:tab/>
        <w:t>приема граждан.</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3.4. По письменному обращению должностное лицо Уполномоченного органа, ответственный за предоставление </w:t>
      </w:r>
      <w:r w:rsidRPr="009A40DB">
        <w:rPr>
          <w:rFonts w:eastAsia="Times New Roman"/>
          <w:sz w:val="24"/>
          <w:szCs w:val="24"/>
        </w:rPr>
        <w:tab/>
        <w:t xml:space="preserve">муниципальной услуги, подробно в письменной форме </w:t>
      </w:r>
      <w:r w:rsidRPr="009A40DB">
        <w:rPr>
          <w:rFonts w:eastAsia="Times New Roman"/>
          <w:sz w:val="24"/>
          <w:szCs w:val="24"/>
        </w:rPr>
        <w:lastRenderedPageBreak/>
        <w:t>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59-ФЗ «О порядке рассмотрения обращений граждан Российской Федерации» (далее – Федеральный закон № 59-ФЗ).</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3.5. На ЕПГУ, РПГУ и официальном сайте Уполномоченного органа размещается следующая информация:</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2) круг заявителей;</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3) срок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5) размер государственной пошлины, взимаемой за предоставление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6) исчерпывающий перечень оснований для приостановления или отказа в предоставлении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8) формы заявлений (уведомлений, сообщений), используемые при предоставлении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Доступ к информации о сроках и порядке предоставления услуги осуществляется без выполнения </w:t>
      </w:r>
      <w:proofErr w:type="gramStart"/>
      <w:r w:rsidRPr="009A40DB">
        <w:rPr>
          <w:rFonts w:eastAsia="Times New Roman"/>
          <w:sz w:val="24"/>
          <w:szCs w:val="24"/>
        </w:rPr>
        <w:t>заявителем</w:t>
      </w:r>
      <w:proofErr w:type="gramEnd"/>
      <w:r w:rsidRPr="009A40DB">
        <w:rPr>
          <w:rFonts w:eastAsia="Times New Roman"/>
          <w:sz w:val="24"/>
          <w:szCs w:val="24"/>
        </w:rPr>
        <w:t xml:space="preserve">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3.6. На информационных стендах Уполномоченного органа, в местах предоставления муниципальной услуги, размещается следующая информация:</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исчерпывающая информация о порядке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адрес официального сайта, а также электронной почты и (или) формы обратной связи Уполномоченного органа в сети «Интернет»;</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формы заявлений;</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перечень оснований для отказа в предоставлении муниципальной услуги;</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w:t>
      </w:r>
      <w:r w:rsidRPr="009A40DB">
        <w:rPr>
          <w:rFonts w:eastAsia="Times New Roman"/>
          <w:sz w:val="24"/>
          <w:szCs w:val="24"/>
        </w:rPr>
        <w:lastRenderedPageBreak/>
        <w:t>для ознакомления.</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3.7. Сведения о ходе предоставления муниципальной услуги заявитель вправе получить при личном, письменном обращении в Уполномоченный орган,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РПГУ (для заявлений, поданных посредством РПГУ), электронной почты Уполномоченного органа.</w:t>
      </w:r>
    </w:p>
    <w:p w:rsidR="008F19DA" w:rsidRPr="009A40DB" w:rsidRDefault="008F19DA" w:rsidP="008F19DA">
      <w:pPr>
        <w:widowControl w:val="0"/>
        <w:autoSpaceDE w:val="0"/>
        <w:autoSpaceDN w:val="0"/>
        <w:adjustRightInd w:val="0"/>
        <w:ind w:firstLine="709"/>
        <w:jc w:val="both"/>
        <w:rPr>
          <w:rFonts w:eastAsia="Times New Roman"/>
          <w:sz w:val="24"/>
          <w:szCs w:val="24"/>
        </w:rPr>
      </w:pPr>
      <w:r w:rsidRPr="009A40DB">
        <w:rPr>
          <w:rFonts w:eastAsia="Times New Roman"/>
          <w:sz w:val="24"/>
          <w:szCs w:val="24"/>
        </w:rPr>
        <w:t xml:space="preserve">3.8. Справочная информация подлежит обязательному размещению на ЕПГУ, РПГУ, официальном сайте Уполномоченного органа, предоставляющего муниципальную услугу, и является доступной для заявителя. Уполномоченный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Уполномоченного органа. </w:t>
      </w:r>
    </w:p>
    <w:p w:rsidR="008F19DA" w:rsidRPr="009A40DB" w:rsidRDefault="008F19DA" w:rsidP="008F19DA">
      <w:pPr>
        <w:autoSpaceDE w:val="0"/>
        <w:autoSpaceDN w:val="0"/>
        <w:adjustRightInd w:val="0"/>
        <w:ind w:firstLine="709"/>
        <w:jc w:val="both"/>
        <w:rPr>
          <w:b/>
          <w:i/>
          <w:sz w:val="24"/>
          <w:szCs w:val="24"/>
          <w:u w:val="single"/>
        </w:rPr>
      </w:pPr>
    </w:p>
    <w:p w:rsidR="008F19DA" w:rsidRPr="009A40DB" w:rsidRDefault="008F19DA" w:rsidP="008F19DA">
      <w:pPr>
        <w:widowControl w:val="0"/>
        <w:autoSpaceDE w:val="0"/>
        <w:autoSpaceDN w:val="0"/>
        <w:adjustRightInd w:val="0"/>
        <w:ind w:firstLine="709"/>
        <w:jc w:val="center"/>
        <w:rPr>
          <w:rFonts w:eastAsia="Times New Roman"/>
          <w:b/>
          <w:sz w:val="24"/>
          <w:szCs w:val="20"/>
        </w:rPr>
      </w:pPr>
      <w:r w:rsidRPr="009A40DB">
        <w:rPr>
          <w:rFonts w:eastAsia="Times New Roman"/>
          <w:b/>
          <w:sz w:val="24"/>
          <w:szCs w:val="20"/>
        </w:rPr>
        <w:t>II. Стандарт предоставления муниципальной услуги</w:t>
      </w:r>
    </w:p>
    <w:p w:rsidR="008F19DA" w:rsidRPr="009A40DB" w:rsidRDefault="008F19DA" w:rsidP="008F19DA">
      <w:pPr>
        <w:widowControl w:val="0"/>
        <w:autoSpaceDE w:val="0"/>
        <w:autoSpaceDN w:val="0"/>
        <w:adjustRightInd w:val="0"/>
        <w:ind w:firstLine="709"/>
        <w:jc w:val="center"/>
        <w:rPr>
          <w:rFonts w:eastAsia="Times New Roman"/>
          <w:b/>
          <w:sz w:val="24"/>
          <w:szCs w:val="20"/>
        </w:rPr>
      </w:pPr>
    </w:p>
    <w:p w:rsidR="008F19DA" w:rsidRPr="009A40DB" w:rsidRDefault="008F19DA" w:rsidP="008F19DA">
      <w:pPr>
        <w:widowControl w:val="0"/>
        <w:autoSpaceDE w:val="0"/>
        <w:autoSpaceDN w:val="0"/>
        <w:adjustRightInd w:val="0"/>
        <w:ind w:firstLine="709"/>
        <w:jc w:val="center"/>
        <w:rPr>
          <w:rFonts w:eastAsia="Times New Roman"/>
          <w:b/>
          <w:sz w:val="24"/>
          <w:szCs w:val="20"/>
        </w:rPr>
      </w:pPr>
      <w:r w:rsidRPr="009A40DB">
        <w:rPr>
          <w:rFonts w:eastAsia="Times New Roman"/>
          <w:b/>
          <w:sz w:val="24"/>
          <w:szCs w:val="20"/>
        </w:rPr>
        <w:t>4. Наименование муниципальной услуги</w:t>
      </w:r>
    </w:p>
    <w:p w:rsidR="008F19DA" w:rsidRPr="009A40DB" w:rsidRDefault="008F19DA" w:rsidP="008F19DA">
      <w:pPr>
        <w:suppressLineNumbers/>
        <w:autoSpaceDE w:val="0"/>
        <w:ind w:firstLine="709"/>
        <w:jc w:val="both"/>
        <w:rPr>
          <w:bCs/>
          <w:sz w:val="24"/>
          <w:szCs w:val="24"/>
        </w:rPr>
      </w:pPr>
      <w:r w:rsidRPr="009A40DB">
        <w:rPr>
          <w:bCs/>
          <w:sz w:val="24"/>
          <w:szCs w:val="24"/>
        </w:rPr>
        <w:t>4.1. Выдача разрешения на захоронение (перезахоронение), разрешения на установку намогильных сооружений (надгробий).</w:t>
      </w:r>
    </w:p>
    <w:p w:rsidR="008F19DA" w:rsidRPr="009A40DB" w:rsidRDefault="008F19DA" w:rsidP="008F19DA">
      <w:pPr>
        <w:pStyle w:val="af9"/>
        <w:ind w:firstLine="709"/>
        <w:jc w:val="center"/>
        <w:rPr>
          <w:b/>
          <w:sz w:val="24"/>
          <w:szCs w:val="24"/>
        </w:rPr>
      </w:pPr>
    </w:p>
    <w:p w:rsidR="008F19DA" w:rsidRPr="009A40DB" w:rsidRDefault="008F19DA" w:rsidP="008F19DA">
      <w:pPr>
        <w:pStyle w:val="af9"/>
        <w:ind w:firstLine="709"/>
        <w:jc w:val="center"/>
        <w:rPr>
          <w:b/>
          <w:sz w:val="24"/>
          <w:szCs w:val="24"/>
        </w:rPr>
      </w:pPr>
      <w:r w:rsidRPr="009A40DB">
        <w:rPr>
          <w:b/>
          <w:sz w:val="24"/>
          <w:szCs w:val="24"/>
        </w:rPr>
        <w:t>5. Наименование органа, предоставляющего муниципальную услугу</w:t>
      </w:r>
    </w:p>
    <w:p w:rsidR="008F19DA" w:rsidRPr="009A40DB" w:rsidRDefault="008F19DA" w:rsidP="008F19DA">
      <w:pPr>
        <w:pStyle w:val="af9"/>
        <w:ind w:firstLine="709"/>
        <w:jc w:val="both"/>
        <w:rPr>
          <w:sz w:val="24"/>
          <w:szCs w:val="24"/>
        </w:rPr>
      </w:pPr>
      <w:r w:rsidRPr="009A40DB">
        <w:rPr>
          <w:sz w:val="24"/>
          <w:szCs w:val="24"/>
        </w:rPr>
        <w:t xml:space="preserve">5.1. Муниципальную услугу предоставляет </w:t>
      </w:r>
      <w:r w:rsidR="00A35C3B" w:rsidRPr="00B71407">
        <w:rPr>
          <w:sz w:val="24"/>
          <w:szCs w:val="24"/>
        </w:rPr>
        <w:t>администрация Красногвардейского сельского поселения Советского района Республики Крым.</w:t>
      </w:r>
    </w:p>
    <w:p w:rsidR="008F19DA" w:rsidRPr="009A40DB" w:rsidRDefault="008F19DA" w:rsidP="008F19DA">
      <w:pPr>
        <w:pStyle w:val="af9"/>
        <w:ind w:firstLine="709"/>
        <w:jc w:val="both"/>
        <w:rPr>
          <w:sz w:val="24"/>
          <w:szCs w:val="24"/>
        </w:rPr>
      </w:pPr>
      <w:r w:rsidRPr="009A40DB">
        <w:rPr>
          <w:sz w:val="24"/>
          <w:szCs w:val="24"/>
        </w:rPr>
        <w:t xml:space="preserve">Структурное подразделение Уполномоченного органа предоставляющего </w:t>
      </w:r>
      <w:r w:rsidR="00A35C3B">
        <w:rPr>
          <w:sz w:val="24"/>
          <w:szCs w:val="24"/>
        </w:rPr>
        <w:t xml:space="preserve">муниципальную </w:t>
      </w:r>
      <w:r w:rsidRPr="009A40DB">
        <w:rPr>
          <w:sz w:val="24"/>
          <w:szCs w:val="24"/>
        </w:rPr>
        <w:t>услугу</w:t>
      </w:r>
      <w:r w:rsidR="00A35C3B" w:rsidRPr="00A35C3B">
        <w:rPr>
          <w:sz w:val="24"/>
          <w:szCs w:val="24"/>
        </w:rPr>
        <w:t xml:space="preserve"> </w:t>
      </w:r>
      <w:r w:rsidR="00A35C3B" w:rsidRPr="00B71407">
        <w:rPr>
          <w:sz w:val="24"/>
          <w:szCs w:val="24"/>
        </w:rPr>
        <w:t>администрация Красногвардейского сельского поселения Советского района Республики Крым</w:t>
      </w:r>
      <w:r w:rsidRPr="009A40DB">
        <w:rPr>
          <w:sz w:val="24"/>
          <w:szCs w:val="24"/>
        </w:rPr>
        <w:t>.</w:t>
      </w:r>
    </w:p>
    <w:p w:rsidR="008F19DA" w:rsidRPr="009A40DB" w:rsidRDefault="008F19DA" w:rsidP="008F19DA">
      <w:pPr>
        <w:autoSpaceDE w:val="0"/>
        <w:autoSpaceDN w:val="0"/>
        <w:adjustRightInd w:val="0"/>
        <w:ind w:firstLine="709"/>
        <w:jc w:val="both"/>
        <w:rPr>
          <w:sz w:val="24"/>
          <w:szCs w:val="24"/>
        </w:rPr>
      </w:pPr>
      <w:r w:rsidRPr="009A40DB">
        <w:rPr>
          <w:sz w:val="24"/>
          <w:szCs w:val="24"/>
        </w:rPr>
        <w:t xml:space="preserve">5.2. </w:t>
      </w:r>
      <w:proofErr w:type="gramStart"/>
      <w:r w:rsidRPr="009A40DB">
        <w:rPr>
          <w:sz w:val="24"/>
          <w:szCs w:val="24"/>
        </w:rPr>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виные государственные органы и организации, за исключением получения услуг и получениядокументов и информации, предоставляемых в результате предоставления таких услуг, включенных в перечни, указанные в </w:t>
      </w:r>
      <w:hyperlink r:id="rId6" w:history="1">
        <w:r w:rsidRPr="009A40DB">
          <w:rPr>
            <w:sz w:val="24"/>
            <w:szCs w:val="24"/>
          </w:rPr>
          <w:t>части первой статьи 9</w:t>
        </w:r>
      </w:hyperlink>
      <w:r w:rsidRPr="009A40DB">
        <w:rPr>
          <w:sz w:val="24"/>
          <w:szCs w:val="24"/>
        </w:rPr>
        <w:t xml:space="preserve"> Федерального закона от 27 июля 2010 года № 210-ФЗ «Об организации предоставления государственных и</w:t>
      </w:r>
      <w:proofErr w:type="gramEnd"/>
      <w:r w:rsidRPr="009A40DB">
        <w:rPr>
          <w:sz w:val="24"/>
          <w:szCs w:val="24"/>
        </w:rPr>
        <w:t xml:space="preserve"> муниципальных услуг» (далее – Федеральный закон №210-ФЗ).</w:t>
      </w:r>
    </w:p>
    <w:p w:rsidR="008F19DA" w:rsidRPr="009A40DB" w:rsidRDefault="008F19DA" w:rsidP="008F19DA">
      <w:pPr>
        <w:ind w:firstLine="709"/>
        <w:jc w:val="center"/>
        <w:rPr>
          <w:rFonts w:eastAsia="Times New Roman"/>
          <w:b/>
          <w:sz w:val="24"/>
          <w:szCs w:val="24"/>
        </w:rPr>
      </w:pPr>
    </w:p>
    <w:p w:rsidR="008F19DA" w:rsidRPr="009A40DB" w:rsidRDefault="008F19DA" w:rsidP="008F19DA">
      <w:pPr>
        <w:ind w:firstLine="709"/>
        <w:jc w:val="center"/>
        <w:rPr>
          <w:rFonts w:eastAsia="Times New Roman"/>
          <w:b/>
          <w:sz w:val="24"/>
          <w:szCs w:val="24"/>
        </w:rPr>
      </w:pPr>
      <w:r w:rsidRPr="009A40DB">
        <w:rPr>
          <w:rFonts w:eastAsia="Times New Roman"/>
          <w:b/>
          <w:sz w:val="24"/>
          <w:szCs w:val="24"/>
        </w:rPr>
        <w:t>6. Описание результата предоставления муниципальной услуги</w:t>
      </w:r>
    </w:p>
    <w:p w:rsidR="008F19DA" w:rsidRPr="009A40DB" w:rsidRDefault="008F19DA" w:rsidP="008F19DA">
      <w:pPr>
        <w:ind w:firstLine="709"/>
        <w:jc w:val="both"/>
        <w:rPr>
          <w:rFonts w:eastAsia="Times New Roman"/>
          <w:sz w:val="24"/>
          <w:szCs w:val="24"/>
        </w:rPr>
      </w:pPr>
      <w:r w:rsidRPr="009A40DB">
        <w:rPr>
          <w:rFonts w:eastAsia="Times New Roman"/>
          <w:sz w:val="24"/>
          <w:szCs w:val="24"/>
        </w:rPr>
        <w:t>6.1. Результатом предоставления муниципальной услуги является:</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1) разрешение на одиночное захоронение (захоронение урны с прахом) (Приложение №6);</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2) разрешение на родственное захоронение (Приложение №6);</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 xml:space="preserve">3) разрешение </w:t>
      </w:r>
      <w:proofErr w:type="gramStart"/>
      <w:r w:rsidRPr="009A40DB">
        <w:rPr>
          <w:rFonts w:eastAsia="Times New Roman"/>
          <w:sz w:val="24"/>
          <w:szCs w:val="24"/>
        </w:rPr>
        <w:t>на</w:t>
      </w:r>
      <w:proofErr w:type="gramEnd"/>
      <w:r w:rsidRPr="009A40DB">
        <w:rPr>
          <w:rFonts w:eastAsia="Times New Roman"/>
          <w:sz w:val="24"/>
          <w:szCs w:val="24"/>
        </w:rPr>
        <w:t xml:space="preserve"> родственное подзахоронение (Приложение №6);</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4) разрешение на перезахоронение (Приложение №6);</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5) разрешение на повторное захоронение (в одну родственную могилу) (Приложение №6);</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6) разрешение на установку намогильного сооружения (надгробия) (Приложение №7);</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7) отказ в предоставлении услуги (Приложение №10).</w:t>
      </w:r>
    </w:p>
    <w:p w:rsidR="008F19DA" w:rsidRPr="009A40DB" w:rsidRDefault="008F19DA" w:rsidP="008F19DA">
      <w:pPr>
        <w:suppressLineNumbers/>
        <w:autoSpaceDE w:val="0"/>
        <w:ind w:firstLine="709"/>
        <w:jc w:val="both"/>
        <w:rPr>
          <w:b/>
          <w:sz w:val="24"/>
          <w:szCs w:val="24"/>
        </w:rPr>
      </w:pPr>
    </w:p>
    <w:p w:rsidR="008F19DA" w:rsidRPr="009A40DB" w:rsidRDefault="008F19DA" w:rsidP="008F19DA">
      <w:pPr>
        <w:suppressLineNumbers/>
        <w:autoSpaceDE w:val="0"/>
        <w:ind w:firstLine="709"/>
        <w:jc w:val="center"/>
        <w:rPr>
          <w:b/>
          <w:sz w:val="24"/>
          <w:szCs w:val="24"/>
        </w:rPr>
      </w:pPr>
      <w:r w:rsidRPr="009A40DB">
        <w:rPr>
          <w:b/>
          <w:sz w:val="24"/>
          <w:szCs w:val="24"/>
        </w:rPr>
        <w:t>7. Срок предоставления муниципальной услуги</w:t>
      </w:r>
    </w:p>
    <w:p w:rsidR="008F19DA" w:rsidRPr="009A40DB" w:rsidRDefault="008F19DA" w:rsidP="008F19DA">
      <w:pPr>
        <w:suppressLineNumbers/>
        <w:autoSpaceDE w:val="0"/>
        <w:ind w:firstLine="709"/>
        <w:jc w:val="both"/>
        <w:rPr>
          <w:sz w:val="24"/>
          <w:szCs w:val="24"/>
        </w:rPr>
      </w:pPr>
      <w:r w:rsidRPr="009A40DB">
        <w:rPr>
          <w:sz w:val="24"/>
          <w:szCs w:val="24"/>
        </w:rPr>
        <w:t>7.1. Срок предоставления услуги не превышает</w:t>
      </w:r>
      <w:proofErr w:type="gramStart"/>
      <w:r w:rsidRPr="009A40DB">
        <w:rPr>
          <w:sz w:val="24"/>
          <w:szCs w:val="24"/>
        </w:rPr>
        <w:t>1</w:t>
      </w:r>
      <w:proofErr w:type="gramEnd"/>
      <w:r w:rsidRPr="009A40DB">
        <w:rPr>
          <w:sz w:val="24"/>
          <w:szCs w:val="24"/>
        </w:rPr>
        <w:t xml:space="preserve"> рабочий день с момента поступления оригиналов заявления и комплекта документов в Уполномоченный орган.</w:t>
      </w:r>
    </w:p>
    <w:p w:rsidR="008F19DA" w:rsidRPr="009A40DB" w:rsidRDefault="008F19DA" w:rsidP="008F19DA">
      <w:pPr>
        <w:suppressLineNumbers/>
        <w:autoSpaceDE w:val="0"/>
        <w:ind w:firstLine="709"/>
        <w:jc w:val="both"/>
        <w:rPr>
          <w:sz w:val="24"/>
          <w:szCs w:val="24"/>
        </w:rPr>
      </w:pPr>
      <w:r w:rsidRPr="009A40DB">
        <w:rPr>
          <w:sz w:val="24"/>
          <w:szCs w:val="24"/>
        </w:rPr>
        <w:lastRenderedPageBreak/>
        <w:t xml:space="preserve">В случае направления запроса в электронном виде, посредством РПГУ, срок предоставления муниципальной услуги исчисляется с моментапредоставления оригиналов документов, обязательных к предоставлению заявителем, в Уполномоченный орган. </w:t>
      </w:r>
    </w:p>
    <w:p w:rsidR="008F19DA" w:rsidRPr="009A40DB" w:rsidRDefault="008F19DA" w:rsidP="008F19DA">
      <w:pPr>
        <w:suppressLineNumbers/>
        <w:autoSpaceDE w:val="0"/>
        <w:ind w:firstLine="709"/>
        <w:jc w:val="both"/>
        <w:rPr>
          <w:sz w:val="24"/>
          <w:szCs w:val="24"/>
        </w:rPr>
      </w:pPr>
      <w:r w:rsidRPr="009A40DB">
        <w:rPr>
          <w:sz w:val="24"/>
          <w:szCs w:val="24"/>
        </w:rPr>
        <w:t>7.2. Срок выдачи (направления) результата предоставления муниципальной услуги заявителю – в течение 1 рабочего дня со дня предоставления оригиналов документов, обязательных к предоставлению заявителем, в Уполномоченный орган.</w:t>
      </w:r>
    </w:p>
    <w:p w:rsidR="008F19DA" w:rsidRPr="009A40DB" w:rsidRDefault="008F19DA" w:rsidP="008F19DA">
      <w:pPr>
        <w:suppressLineNumbers/>
        <w:autoSpaceDE w:val="0"/>
        <w:ind w:firstLine="709"/>
        <w:jc w:val="both"/>
        <w:rPr>
          <w:sz w:val="24"/>
          <w:szCs w:val="24"/>
        </w:rPr>
      </w:pPr>
      <w:r w:rsidRPr="009A40DB">
        <w:rPr>
          <w:sz w:val="24"/>
          <w:szCs w:val="24"/>
        </w:rPr>
        <w:t>7.3. Срок приостановления предоставления муниципальной услуги:</w:t>
      </w:r>
    </w:p>
    <w:p w:rsidR="008F19DA" w:rsidRPr="009A40DB" w:rsidRDefault="008F19DA" w:rsidP="008F19DA">
      <w:pPr>
        <w:suppressLineNumbers/>
        <w:autoSpaceDE w:val="0"/>
        <w:ind w:firstLine="709"/>
        <w:jc w:val="both"/>
        <w:rPr>
          <w:iCs/>
          <w:sz w:val="24"/>
          <w:szCs w:val="24"/>
        </w:rPr>
      </w:pPr>
      <w:r w:rsidRPr="009A40DB">
        <w:rPr>
          <w:iCs/>
          <w:sz w:val="24"/>
          <w:szCs w:val="24"/>
        </w:rPr>
        <w:t>1) по основаниям, указанным в подпункте 1 пункта 13.1 административного регламента – до момента поступления от заявителя заявления об отзыве заявления о приостановлении предоставления муниципальной услуги.</w:t>
      </w:r>
    </w:p>
    <w:p w:rsidR="008F19DA" w:rsidRPr="009A40DB" w:rsidRDefault="008F19DA" w:rsidP="008F19DA">
      <w:pPr>
        <w:suppressLineNumbers/>
        <w:autoSpaceDE w:val="0"/>
        <w:ind w:firstLine="709"/>
        <w:jc w:val="both"/>
        <w:rPr>
          <w:i/>
          <w:sz w:val="24"/>
          <w:szCs w:val="24"/>
        </w:rPr>
      </w:pPr>
      <w:r w:rsidRPr="009A40DB">
        <w:rPr>
          <w:iCs/>
          <w:sz w:val="24"/>
          <w:szCs w:val="24"/>
        </w:rPr>
        <w:t xml:space="preserve">2) по основаниям, указанным в подпункте 1 пункта 13.1 административного регламента – </w:t>
      </w:r>
      <w:r w:rsidRPr="009A40DB">
        <w:rPr>
          <w:b/>
          <w:bCs/>
          <w:i/>
          <w:sz w:val="24"/>
          <w:szCs w:val="24"/>
        </w:rPr>
        <w:t>УКАЗАТЬ ОСНОВАНИЕ И СРОК.</w:t>
      </w:r>
    </w:p>
    <w:p w:rsidR="008F19DA" w:rsidRPr="009A40DB" w:rsidRDefault="008F19DA" w:rsidP="008F19DA">
      <w:pPr>
        <w:suppressLineNumbers/>
        <w:autoSpaceDE w:val="0"/>
        <w:ind w:firstLine="709"/>
        <w:jc w:val="both"/>
        <w:rPr>
          <w:sz w:val="24"/>
          <w:szCs w:val="24"/>
        </w:rPr>
      </w:pPr>
    </w:p>
    <w:p w:rsidR="008F19DA" w:rsidRPr="009A40DB" w:rsidRDefault="008F19DA" w:rsidP="008F19DA">
      <w:pPr>
        <w:pStyle w:val="printj"/>
        <w:spacing w:before="0" w:after="0"/>
        <w:ind w:firstLine="709"/>
        <w:jc w:val="center"/>
        <w:rPr>
          <w:b/>
          <w:color w:val="000000"/>
        </w:rPr>
      </w:pPr>
      <w:r w:rsidRPr="009A40DB">
        <w:rPr>
          <w:b/>
          <w:color w:val="000000"/>
        </w:rPr>
        <w:t>8. Перечень нормативных правовых актов, регулирующих отношения, возникающие в связи с предоставлением муниципальной услуги</w:t>
      </w:r>
    </w:p>
    <w:p w:rsidR="008F19DA" w:rsidRPr="009A40DB" w:rsidRDefault="008F19DA" w:rsidP="008F19DA">
      <w:pPr>
        <w:pStyle w:val="printj"/>
        <w:spacing w:before="0" w:after="0"/>
        <w:ind w:firstLine="709"/>
      </w:pPr>
      <w:r w:rsidRPr="009A40DB">
        <w:t xml:space="preserve">8.1. Перечень </w:t>
      </w:r>
      <w:proofErr w:type="gramStart"/>
      <w:r w:rsidRPr="009A40DB">
        <w:t>нормативных правовых актов, регулирующих предоставление муниципальной услуги размещен</w:t>
      </w:r>
      <w:proofErr w:type="gramEnd"/>
      <w:r w:rsidRPr="009A40DB">
        <w:t xml:space="preserve"> на ЕПГУ, РПГУ и официальном сайте Уполномоченногооргана.</w:t>
      </w:r>
    </w:p>
    <w:p w:rsidR="008F19DA" w:rsidRPr="009A40DB" w:rsidRDefault="008F19DA" w:rsidP="008F19DA">
      <w:pPr>
        <w:pStyle w:val="printj"/>
        <w:spacing w:before="0" w:after="0"/>
        <w:ind w:firstLine="709"/>
        <w:rPr>
          <w:i/>
        </w:rPr>
      </w:pPr>
      <w:r w:rsidRPr="009A40DB">
        <w:rPr>
          <w:i/>
        </w:rPr>
        <w:t xml:space="preserve">Предоставление муниципальной услуги осуществляется в соответствии </w:t>
      </w:r>
      <w:proofErr w:type="gramStart"/>
      <w:r w:rsidRPr="009A40DB">
        <w:rPr>
          <w:i/>
        </w:rPr>
        <w:t>с</w:t>
      </w:r>
      <w:proofErr w:type="gramEnd"/>
      <w:r w:rsidRPr="009A40DB">
        <w:rPr>
          <w:i/>
        </w:rPr>
        <w:t>:</w:t>
      </w:r>
    </w:p>
    <w:p w:rsidR="008F19DA" w:rsidRPr="009A40DB" w:rsidRDefault="008F19DA" w:rsidP="008F19DA">
      <w:pPr>
        <w:pStyle w:val="printj"/>
        <w:spacing w:before="0" w:after="0"/>
        <w:ind w:firstLine="709"/>
        <w:rPr>
          <w:i/>
        </w:rPr>
      </w:pPr>
      <w:r w:rsidRPr="009A40DB">
        <w:rPr>
          <w:i/>
        </w:rPr>
        <w:t>- Конституция Российской Федерации;</w:t>
      </w:r>
    </w:p>
    <w:p w:rsidR="008F19DA" w:rsidRPr="009A40DB" w:rsidRDefault="008F19DA" w:rsidP="008F19DA">
      <w:pPr>
        <w:pStyle w:val="printj"/>
        <w:spacing w:before="0" w:after="0"/>
        <w:ind w:firstLine="709"/>
        <w:rPr>
          <w:i/>
        </w:rPr>
      </w:pPr>
      <w:r w:rsidRPr="009A40DB">
        <w:rPr>
          <w:i/>
        </w:rPr>
        <w:t>- Указ Президента РФ от 29.06.1996 № 1001 «О гарантиях прав граждан на предоставление услуг по погребению умерших»</w:t>
      </w:r>
    </w:p>
    <w:p w:rsidR="008F19DA" w:rsidRPr="009A40DB" w:rsidRDefault="008F19DA" w:rsidP="008F19DA">
      <w:pPr>
        <w:pStyle w:val="printj"/>
        <w:spacing w:before="0" w:after="0"/>
        <w:ind w:firstLine="709"/>
        <w:rPr>
          <w:i/>
        </w:rPr>
      </w:pPr>
      <w:r w:rsidRPr="009A40DB">
        <w:rPr>
          <w:i/>
        </w:rPr>
        <w:t>- Федеральный закон от 12.01.1996 № 8-ФЗ «О погребении и похоронном деле»</w:t>
      </w:r>
    </w:p>
    <w:p w:rsidR="008F19DA" w:rsidRPr="009A40DB" w:rsidRDefault="008F19DA" w:rsidP="008F19DA">
      <w:pPr>
        <w:pStyle w:val="printj"/>
        <w:spacing w:before="0" w:after="0"/>
        <w:ind w:firstLine="709"/>
        <w:rPr>
          <w:i/>
        </w:rPr>
      </w:pPr>
      <w:r w:rsidRPr="009A40DB">
        <w:rPr>
          <w:i/>
        </w:rPr>
        <w:t>- Федеральный закон от 15.11.1997 № 143-ФЗ «Об актах гражданского состояния»</w:t>
      </w:r>
    </w:p>
    <w:p w:rsidR="008F19DA" w:rsidRPr="009A40DB" w:rsidRDefault="008F19DA" w:rsidP="008F19DA">
      <w:pPr>
        <w:pStyle w:val="printj"/>
        <w:spacing w:before="0" w:after="0"/>
        <w:ind w:firstLine="709"/>
        <w:rPr>
          <w:i/>
        </w:rPr>
      </w:pPr>
      <w:r w:rsidRPr="009A40DB">
        <w:rPr>
          <w:i/>
        </w:rPr>
        <w:t>- Федеральный закон от 27.07.2010 № 210-ФЗ «Об организации предоставления государственных и муниципальных услуг»</w:t>
      </w:r>
    </w:p>
    <w:p w:rsidR="008F19DA" w:rsidRPr="009A40DB" w:rsidRDefault="008F19DA" w:rsidP="008F19DA">
      <w:pPr>
        <w:pStyle w:val="printj"/>
        <w:spacing w:before="0" w:after="0"/>
        <w:ind w:firstLine="709"/>
        <w:rPr>
          <w:i/>
        </w:rPr>
      </w:pPr>
      <w:r w:rsidRPr="009A40DB">
        <w:rPr>
          <w:i/>
        </w:rPr>
        <w:t>- Федеральный закон от 02.05.2006 № 59-ФЗ «О порядке рассмотрения обращений граждан Российской Федерации»</w:t>
      </w:r>
    </w:p>
    <w:p w:rsidR="008F19DA" w:rsidRPr="009A40DB" w:rsidRDefault="008F19DA" w:rsidP="008F19DA">
      <w:pPr>
        <w:pStyle w:val="printj"/>
        <w:spacing w:before="0" w:after="0"/>
        <w:ind w:firstLine="709"/>
        <w:rPr>
          <w:i/>
        </w:rPr>
      </w:pPr>
      <w:r w:rsidRPr="009A40DB">
        <w:rPr>
          <w:i/>
        </w:rPr>
        <w:t>- Федеральный закон от 21.11.2011 № 323-ФЗ «Об основах охраны здоровья граждан в Российской Федерации»</w:t>
      </w:r>
    </w:p>
    <w:p w:rsidR="008F19DA" w:rsidRPr="009A40DB" w:rsidRDefault="008F19DA" w:rsidP="008F19DA">
      <w:pPr>
        <w:pStyle w:val="printj"/>
        <w:spacing w:before="0" w:after="0"/>
        <w:ind w:firstLine="709"/>
        <w:rPr>
          <w:i/>
        </w:rPr>
      </w:pPr>
      <w:r w:rsidRPr="009A40DB">
        <w:rPr>
          <w:i/>
        </w:rPr>
        <w:t>- Постановление Правительства РФ от 26.03.2016 № 236 «О требованиях к предоставлению в электронной форме государственных и муниципальных услуг»</w:t>
      </w:r>
    </w:p>
    <w:p w:rsidR="008F19DA" w:rsidRPr="009A40DB" w:rsidRDefault="008F19DA" w:rsidP="008F19DA">
      <w:pPr>
        <w:pStyle w:val="printj"/>
        <w:spacing w:before="0" w:after="0"/>
        <w:ind w:firstLine="709"/>
        <w:rPr>
          <w:i/>
        </w:rPr>
      </w:pPr>
      <w:r w:rsidRPr="009A40DB">
        <w:rPr>
          <w:i/>
        </w:rPr>
        <w:t xml:space="preserve">- Постановление Правительства РФ от 22.12.2012 № 1376 «Об утверждении </w:t>
      </w:r>
      <w:proofErr w:type="gramStart"/>
      <w:r w:rsidRPr="009A40DB">
        <w:rPr>
          <w:i/>
        </w:rPr>
        <w:t>Правил организации деятельности многофункциональных центров предоставления государственных</w:t>
      </w:r>
      <w:proofErr w:type="gramEnd"/>
      <w:r w:rsidRPr="009A40DB">
        <w:rPr>
          <w:i/>
        </w:rPr>
        <w:t xml:space="preserve"> и муниципальных услуг»</w:t>
      </w:r>
    </w:p>
    <w:p w:rsidR="008F19DA" w:rsidRPr="009A40DB" w:rsidRDefault="008F19DA" w:rsidP="008F19DA">
      <w:pPr>
        <w:pStyle w:val="printj"/>
        <w:spacing w:before="0" w:after="0"/>
        <w:ind w:firstLine="709"/>
        <w:rPr>
          <w:i/>
        </w:rPr>
      </w:pPr>
      <w:r w:rsidRPr="009A40DB">
        <w:rPr>
          <w:i/>
        </w:rPr>
        <w:t>- Распоряжение Правительства РФ от 11.04.2022 № 837-р «О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w:t>
      </w:r>
    </w:p>
    <w:p w:rsidR="008F19DA" w:rsidRPr="009A40DB" w:rsidRDefault="008F19DA" w:rsidP="008F19DA">
      <w:pPr>
        <w:pStyle w:val="printj"/>
        <w:spacing w:before="0" w:after="0"/>
        <w:ind w:firstLine="709"/>
        <w:rPr>
          <w:i/>
        </w:rPr>
      </w:pPr>
      <w:r w:rsidRPr="009A40DB">
        <w:rPr>
          <w:i/>
        </w:rPr>
        <w:t>- Распоряжение Правительства РФ от 01.11.2016 № 2326-р «Об утверждении перечня документов и сведений, находящихся в распоряжении отдельных федеральных органов исполнительной власти, государственных внебюджетных фондов Российской Федерации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w:t>
      </w:r>
    </w:p>
    <w:p w:rsidR="008F19DA" w:rsidRPr="009A40DB" w:rsidRDefault="008F19DA" w:rsidP="008F19DA">
      <w:pPr>
        <w:pStyle w:val="printj"/>
        <w:spacing w:before="0" w:after="0"/>
        <w:ind w:firstLine="709"/>
        <w:rPr>
          <w:i/>
        </w:rPr>
      </w:pPr>
      <w:r w:rsidRPr="009A40DB">
        <w:rPr>
          <w:i/>
        </w:rPr>
        <w:t>- Приказ Минздрава России от 15.04.2021 № 352н «Об утверждении учетных форм медицинской документации, удостоверяющей случаи смерти, и порядка их выдачи»</w:t>
      </w:r>
    </w:p>
    <w:p w:rsidR="008F19DA" w:rsidRPr="009A40DB" w:rsidRDefault="008F19DA" w:rsidP="008F19DA">
      <w:pPr>
        <w:pStyle w:val="printj"/>
        <w:spacing w:before="0" w:after="0"/>
        <w:ind w:firstLine="709"/>
        <w:rPr>
          <w:i/>
        </w:rPr>
      </w:pPr>
      <w:r w:rsidRPr="009A40DB">
        <w:rPr>
          <w:i/>
        </w:rPr>
        <w:t xml:space="preserve">- Приказ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w:t>
      </w:r>
      <w:r w:rsidRPr="009A40DB">
        <w:rPr>
          <w:i/>
        </w:rPr>
        <w:lastRenderedPageBreak/>
        <w:t>документов, подтверждающих наличие или отсутствие фактов государственной регистрации актов гражданского состояния»</w:t>
      </w:r>
    </w:p>
    <w:p w:rsidR="008F19DA" w:rsidRPr="009A40DB" w:rsidRDefault="008F19DA" w:rsidP="008F19DA">
      <w:pPr>
        <w:pStyle w:val="printj"/>
        <w:spacing w:before="0" w:after="0"/>
        <w:ind w:firstLine="709"/>
        <w:rPr>
          <w:i/>
        </w:rPr>
      </w:pPr>
      <w:r w:rsidRPr="009A40DB">
        <w:rPr>
          <w:i/>
        </w:rPr>
        <w:t>- «МДК 11-01.2002. Рекомендации о порядке похорон и содержании кладбищ в Российской Федерации» (рекомендованы Протоколом Госстроя РФ от 25.12.2001 N 01-НС-22/1)</w:t>
      </w:r>
    </w:p>
    <w:p w:rsidR="008F19DA" w:rsidRPr="009A40DB" w:rsidRDefault="008F19DA" w:rsidP="008F19DA">
      <w:pPr>
        <w:pStyle w:val="printj"/>
        <w:spacing w:before="0" w:after="0"/>
        <w:ind w:firstLine="709"/>
        <w:rPr>
          <w:i/>
        </w:rPr>
      </w:pPr>
      <w:r w:rsidRPr="009A40DB">
        <w:rPr>
          <w:i/>
        </w:rPr>
        <w:t xml:space="preserve">- «ГОСТ </w:t>
      </w:r>
      <w:proofErr w:type="gramStart"/>
      <w:r w:rsidRPr="009A40DB">
        <w:rPr>
          <w:i/>
        </w:rPr>
        <w:t>Р</w:t>
      </w:r>
      <w:proofErr w:type="gramEnd"/>
      <w:r w:rsidRPr="009A40DB">
        <w:rPr>
          <w:i/>
        </w:rPr>
        <w:t xml:space="preserve"> 59404-2021. Национальный стандарт Российской Федерации. Услуги по изготовлению и установке намогильных сооружений. Общие требования» (утв. и </w:t>
      </w:r>
      <w:proofErr w:type="gramStart"/>
      <w:r w:rsidRPr="009A40DB">
        <w:rPr>
          <w:i/>
        </w:rPr>
        <w:t>введен</w:t>
      </w:r>
      <w:proofErr w:type="gramEnd"/>
      <w:r w:rsidRPr="009A40DB">
        <w:rPr>
          <w:i/>
        </w:rPr>
        <w:t xml:space="preserve"> в действие Приказом Росстандарта от 23.03.2021 N 159-ст)</w:t>
      </w:r>
    </w:p>
    <w:p w:rsidR="008F19DA" w:rsidRPr="009A40DB" w:rsidRDefault="008F19DA" w:rsidP="008F19DA">
      <w:pPr>
        <w:pStyle w:val="printj"/>
        <w:spacing w:before="0" w:after="0"/>
        <w:ind w:firstLine="709"/>
        <w:rPr>
          <w:i/>
        </w:rPr>
      </w:pPr>
      <w:r w:rsidRPr="009A40DB">
        <w:rPr>
          <w:i/>
        </w:rPr>
        <w:t>- Постановление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F19DA" w:rsidRPr="009A40DB" w:rsidRDefault="008F19DA" w:rsidP="008F19DA">
      <w:pPr>
        <w:pStyle w:val="printj"/>
        <w:spacing w:before="0" w:after="0"/>
        <w:ind w:firstLine="709"/>
        <w:rPr>
          <w:i/>
        </w:rPr>
      </w:pPr>
      <w:r w:rsidRPr="009A40DB">
        <w:rPr>
          <w:i/>
        </w:rPr>
        <w:t>- Конституция Республики Крым</w:t>
      </w:r>
    </w:p>
    <w:p w:rsidR="008F19DA" w:rsidRPr="009A40DB" w:rsidRDefault="008F19DA" w:rsidP="008F19DA">
      <w:pPr>
        <w:pStyle w:val="printj"/>
        <w:spacing w:before="0" w:after="0"/>
        <w:ind w:firstLine="709"/>
        <w:rPr>
          <w:i/>
        </w:rPr>
      </w:pPr>
      <w:r w:rsidRPr="009A40DB">
        <w:rPr>
          <w:i/>
        </w:rPr>
        <w:t>- Закон Республики Крым от 30.12.2015 № 200-ЗРК/2015 «О погребении и похоронном деле в Республике Крым»</w:t>
      </w:r>
    </w:p>
    <w:p w:rsidR="008F19DA" w:rsidRPr="009A40DB" w:rsidRDefault="008F19DA" w:rsidP="008F19DA">
      <w:pPr>
        <w:pStyle w:val="printj"/>
        <w:spacing w:before="0" w:after="0"/>
        <w:ind w:firstLine="709"/>
        <w:rPr>
          <w:i/>
        </w:rPr>
      </w:pPr>
      <w:r w:rsidRPr="009A40DB">
        <w:rPr>
          <w:i/>
        </w:rPr>
        <w:t>- Постановление Совета министров Республики Крым от 28.03.2018 № 145 «Об утверждении перечня государственных услуг, предоставляемых исполнительными органами Республики Крым, предоставление которых посредством комплексного запроса не осуществляется»</w:t>
      </w:r>
    </w:p>
    <w:p w:rsidR="008F19DA" w:rsidRPr="009A40DB" w:rsidRDefault="008F19DA" w:rsidP="008F19DA">
      <w:pPr>
        <w:pStyle w:val="printj"/>
        <w:spacing w:before="0" w:after="0"/>
        <w:ind w:firstLine="709"/>
        <w:rPr>
          <w:i/>
        </w:rPr>
      </w:pPr>
      <w:r w:rsidRPr="009A40DB">
        <w:rPr>
          <w:i/>
        </w:rPr>
        <w:t>- Постановление Совета министров Республики Крым от 19.05.2016 № 215 «О государственных информационных системах Республики Крым»</w:t>
      </w:r>
    </w:p>
    <w:p w:rsidR="008F19DA" w:rsidRPr="009A40DB" w:rsidRDefault="008F19DA" w:rsidP="008F19DA">
      <w:pPr>
        <w:pStyle w:val="printj"/>
        <w:spacing w:before="0" w:after="0"/>
        <w:ind w:firstLine="709"/>
        <w:rPr>
          <w:i/>
        </w:rPr>
      </w:pPr>
      <w:r w:rsidRPr="009A40DB">
        <w:rPr>
          <w:i/>
        </w:rPr>
        <w:t xml:space="preserve">- Постановление Совета министров Республики Крым от 29.12.2017 № 722 «Об утверждении </w:t>
      </w:r>
      <w:proofErr w:type="gramStart"/>
      <w:r w:rsidRPr="009A40DB">
        <w:rPr>
          <w:i/>
        </w:rPr>
        <w:t>Порядка создания единой системы учета всех видов</w:t>
      </w:r>
      <w:proofErr w:type="gramEnd"/>
      <w:r w:rsidRPr="009A40DB">
        <w:rPr>
          <w:i/>
        </w:rPr>
        <w:t xml:space="preserve"> захоронений, произведенных на территориях муниципальных образований Республики Крым»</w:t>
      </w:r>
    </w:p>
    <w:p w:rsidR="008F19DA" w:rsidRPr="009A40DB" w:rsidRDefault="008F19DA" w:rsidP="008F19DA">
      <w:pPr>
        <w:pStyle w:val="printj"/>
        <w:spacing w:before="0" w:after="0"/>
        <w:ind w:firstLine="709"/>
        <w:rPr>
          <w:i/>
        </w:rPr>
      </w:pPr>
      <w:r w:rsidRPr="009A40DB">
        <w:rPr>
          <w:i/>
        </w:rPr>
        <w:t>- Распоряжение Совета министров Республики Крым от 21.03.2023 № 385-р «О некоторых вопросах, связанных с переходом на предоставление государственных и муниципальных услуг в Республике Крым в электронном виде на 2023 год»</w:t>
      </w:r>
    </w:p>
    <w:p w:rsidR="008F19DA" w:rsidRPr="009A40DB" w:rsidRDefault="008F19DA" w:rsidP="008F19DA">
      <w:pPr>
        <w:pStyle w:val="printj"/>
        <w:spacing w:before="0" w:after="0"/>
        <w:ind w:firstLine="709"/>
        <w:rPr>
          <w:i/>
        </w:rPr>
      </w:pPr>
      <w:r w:rsidRPr="009A40DB">
        <w:rPr>
          <w:i/>
        </w:rPr>
        <w:t xml:space="preserve">- дополнить перечень, указав </w:t>
      </w:r>
      <w:proofErr w:type="gramStart"/>
      <w:r w:rsidRPr="009A40DB">
        <w:rPr>
          <w:i/>
        </w:rPr>
        <w:t>муниципальные</w:t>
      </w:r>
      <w:proofErr w:type="gramEnd"/>
      <w:r w:rsidRPr="009A40DB">
        <w:rPr>
          <w:i/>
        </w:rPr>
        <w:t xml:space="preserve"> НПА.</w:t>
      </w:r>
    </w:p>
    <w:p w:rsidR="008F19DA" w:rsidRPr="009A40DB" w:rsidRDefault="008F19DA" w:rsidP="008F19DA">
      <w:pPr>
        <w:pStyle w:val="printj"/>
        <w:spacing w:before="0" w:after="0"/>
        <w:ind w:firstLine="709"/>
        <w:rPr>
          <w:i/>
        </w:rPr>
      </w:pPr>
    </w:p>
    <w:p w:rsidR="008F19DA" w:rsidRPr="009A40DB" w:rsidRDefault="008F19DA" w:rsidP="008F19DA">
      <w:pPr>
        <w:ind w:firstLine="709"/>
        <w:jc w:val="center"/>
        <w:rPr>
          <w:rFonts w:eastAsia="Times New Roman"/>
          <w:b/>
          <w:color w:val="000000"/>
          <w:sz w:val="24"/>
          <w:szCs w:val="24"/>
        </w:rPr>
      </w:pPr>
    </w:p>
    <w:p w:rsidR="008F19DA" w:rsidRPr="009A40DB" w:rsidRDefault="008F19DA" w:rsidP="008F19DA">
      <w:pPr>
        <w:ind w:firstLine="709"/>
        <w:jc w:val="center"/>
        <w:rPr>
          <w:rFonts w:eastAsia="Times New Roman"/>
          <w:b/>
          <w:color w:val="000000"/>
          <w:sz w:val="24"/>
          <w:szCs w:val="24"/>
        </w:rPr>
      </w:pPr>
      <w:r w:rsidRPr="009A40DB">
        <w:rPr>
          <w:rFonts w:eastAsia="Times New Roman"/>
          <w:b/>
          <w:color w:val="000000"/>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9.1. Перечень документов, обязательных к предоставлению заявителем самостоятельно:</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1) заявление о предоставлении услуги по форме согласно, приложениям № 1 - 5 к настоящему Административному регламенту (далее - заявление).</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В случае направления заявления посредством РПГУ формирование заявления осуществляетсяпосредствомзаполненияинтерактивнойформынаРПГУ без необходимости дополнительной подачи заявления </w:t>
      </w:r>
      <w:proofErr w:type="gramStart"/>
      <w:r w:rsidRPr="009A40DB">
        <w:rPr>
          <w:sz w:val="24"/>
          <w:szCs w:val="24"/>
        </w:rPr>
        <w:t>в</w:t>
      </w:r>
      <w:proofErr w:type="gramEnd"/>
      <w:r w:rsidRPr="009A40DB">
        <w:rPr>
          <w:sz w:val="24"/>
          <w:szCs w:val="24"/>
        </w:rPr>
        <w:t xml:space="preserve"> какой-либо инойформе. При авторизации посредством подтвержденной учетной записи в Единой системе идентификац</w:t>
      </w:r>
      <w:proofErr w:type="gramStart"/>
      <w:r w:rsidRPr="009A40DB">
        <w:rPr>
          <w:sz w:val="24"/>
          <w:szCs w:val="24"/>
        </w:rPr>
        <w:t>ии и ау</w:t>
      </w:r>
      <w:proofErr w:type="gramEnd"/>
      <w:r w:rsidRPr="009A40DB">
        <w:rPr>
          <w:sz w:val="24"/>
          <w:szCs w:val="24"/>
        </w:rPr>
        <w:t>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2) документ, удостоверяющийличностьЗаявителя или представителя Заявителя. </w:t>
      </w:r>
      <w:bookmarkStart w:id="13" w:name="_Hlk100824512"/>
      <w:r w:rsidRPr="009A40DB">
        <w:rPr>
          <w:sz w:val="24"/>
          <w:szCs w:val="24"/>
        </w:rPr>
        <w:t>В случае направления заявления посредством РПГУ сведения из документа</w:t>
      </w:r>
      <w:proofErr w:type="gramStart"/>
      <w:r w:rsidRPr="009A40DB">
        <w:rPr>
          <w:sz w:val="24"/>
          <w:szCs w:val="24"/>
        </w:rPr>
        <w:t>,у</w:t>
      </w:r>
      <w:proofErr w:type="gramEnd"/>
      <w:r w:rsidRPr="009A40DB">
        <w:rPr>
          <w:sz w:val="24"/>
          <w:szCs w:val="24"/>
        </w:rPr>
        <w:t xml:space="preserve">достоверяющего личность Заявителя, представителя формируются </w:t>
      </w:r>
      <w:r w:rsidRPr="009A40DB">
        <w:rPr>
          <w:sz w:val="24"/>
          <w:szCs w:val="24"/>
        </w:rPr>
        <w:lastRenderedPageBreak/>
        <w:t>приподтверждении учетной записи ЕСИА из состава соответствующих данных указанной учетной записи имогутбытьпровереныпутемнаправлениязапросасиспользованиемсистемымежведомственного электронного взаимодействия.</w:t>
      </w:r>
      <w:bookmarkEnd w:id="13"/>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3) документ, подтверждающий полномочия представителя Заявителядействовать от имени Заявителя (в случае обращения за предоставлением услуги представителя Заявителя). В случае</w:t>
      </w:r>
      <w:proofErr w:type="gramStart"/>
      <w:r w:rsidRPr="009A40DB">
        <w:rPr>
          <w:sz w:val="24"/>
          <w:szCs w:val="24"/>
        </w:rPr>
        <w:t>,</w:t>
      </w:r>
      <w:proofErr w:type="gramEnd"/>
      <w:r w:rsidRPr="009A40DB">
        <w:rPr>
          <w:sz w:val="24"/>
          <w:szCs w:val="24"/>
        </w:rPr>
        <w:t xml:space="preserve"> если заявление подается через представителя заявителя посредством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4) один из документов:</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свидетельство о смерти, выданное органами ЗАГС;</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медицинское свидетельство о смерти;</w:t>
      </w:r>
    </w:p>
    <w:p w:rsidR="008F19DA" w:rsidRPr="009A40DB" w:rsidRDefault="008F19DA" w:rsidP="008F19DA">
      <w:pPr>
        <w:suppressLineNumbers/>
        <w:autoSpaceDE w:val="0"/>
        <w:autoSpaceDN w:val="0"/>
        <w:adjustRightInd w:val="0"/>
        <w:ind w:firstLine="709"/>
        <w:jc w:val="both"/>
        <w:rPr>
          <w:sz w:val="24"/>
          <w:szCs w:val="24"/>
        </w:rPr>
      </w:pPr>
      <w:proofErr w:type="gramStart"/>
      <w:r w:rsidRPr="009A40DB">
        <w:rPr>
          <w:sz w:val="24"/>
          <w:szCs w:val="24"/>
        </w:rPr>
        <w:t>- документ, подтверждающий факт государственной регистрации рождения мертвого ребенка (в случае рождения мертвого ребенка по истечении 154 дней беременности, форма №3, утвержденная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w:t>
      </w:r>
      <w:proofErr w:type="gramEnd"/>
      <w:r w:rsidRPr="009A40DB">
        <w:rPr>
          <w:sz w:val="24"/>
          <w:szCs w:val="24"/>
        </w:rPr>
        <w:t xml:space="preserve"> гражданского состояния»).*</w:t>
      </w:r>
    </w:p>
    <w:p w:rsidR="008F19DA" w:rsidRPr="009A40DB" w:rsidRDefault="008F19DA" w:rsidP="008F19DA">
      <w:pPr>
        <w:suppressLineNumbers/>
        <w:autoSpaceDE w:val="0"/>
        <w:autoSpaceDN w:val="0"/>
        <w:adjustRightInd w:val="0"/>
        <w:ind w:firstLine="709"/>
        <w:jc w:val="both"/>
        <w:rPr>
          <w:i/>
          <w:iCs/>
          <w:sz w:val="24"/>
          <w:szCs w:val="24"/>
        </w:rPr>
      </w:pPr>
    </w:p>
    <w:p w:rsidR="008F19DA" w:rsidRPr="009A40DB" w:rsidRDefault="008F19DA" w:rsidP="008F19DA">
      <w:pPr>
        <w:suppressLineNumbers/>
        <w:autoSpaceDE w:val="0"/>
        <w:autoSpaceDN w:val="0"/>
        <w:adjustRightInd w:val="0"/>
        <w:ind w:firstLine="709"/>
        <w:jc w:val="both"/>
        <w:rPr>
          <w:i/>
          <w:iCs/>
          <w:sz w:val="24"/>
          <w:szCs w:val="24"/>
        </w:rPr>
      </w:pPr>
      <w:r w:rsidRPr="009A40DB">
        <w:rPr>
          <w:i/>
          <w:iCs/>
          <w:sz w:val="24"/>
          <w:szCs w:val="24"/>
        </w:rPr>
        <w:t>*часть 1 статьи 20 Федерального закона от 15.11.1997 № 143-ФЗ «Об актах гражданского состояния»</w:t>
      </w:r>
    </w:p>
    <w:p w:rsidR="008F19DA" w:rsidRPr="009A40DB" w:rsidRDefault="008F19DA" w:rsidP="008F19DA">
      <w:pPr>
        <w:suppressLineNumbers/>
        <w:autoSpaceDE w:val="0"/>
        <w:autoSpaceDN w:val="0"/>
        <w:adjustRightInd w:val="0"/>
        <w:ind w:firstLine="709"/>
        <w:jc w:val="both"/>
        <w:rPr>
          <w:sz w:val="24"/>
          <w:szCs w:val="24"/>
        </w:rPr>
      </w:pP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5) документ, подтверждающий волеизъявление </w:t>
      </w:r>
      <w:proofErr w:type="gramStart"/>
      <w:r w:rsidRPr="009A40DB">
        <w:rPr>
          <w:sz w:val="24"/>
          <w:szCs w:val="24"/>
        </w:rPr>
        <w:t>умершего</w:t>
      </w:r>
      <w:proofErr w:type="gramEnd"/>
      <w:r w:rsidRPr="009A40DB">
        <w:rPr>
          <w:sz w:val="24"/>
          <w:szCs w:val="24"/>
        </w:rPr>
        <w:t xml:space="preserve"> (при наличии).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9.1.1. Для подуслуги «Выдача разрешения на одиночное захоронение (захоронение урны с прахом)» кроме документов, указанных в пункте 9.1, заявителем предоставляются: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1) документ, подтверждающий кремацию тела умершего (при погребении урны с прахом).</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9.1.2. Для подуслуги «Выдача разрешения на родственное захоронение</w:t>
      </w:r>
      <w:proofErr w:type="gramStart"/>
      <w:r w:rsidRPr="009A40DB">
        <w:rPr>
          <w:sz w:val="24"/>
          <w:szCs w:val="24"/>
        </w:rPr>
        <w:t>»к</w:t>
      </w:r>
      <w:proofErr w:type="gramEnd"/>
      <w:r w:rsidRPr="009A40DB">
        <w:rPr>
          <w:sz w:val="24"/>
          <w:szCs w:val="24"/>
        </w:rPr>
        <w:t>роме документов, указанных в пункте 9.1, заявителем предоставляются: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1) документ, подтверждающий кремацию тела умершего лица, </w:t>
      </w:r>
      <w:proofErr w:type="gramStart"/>
      <w:r w:rsidRPr="009A40DB">
        <w:rPr>
          <w:sz w:val="24"/>
          <w:szCs w:val="24"/>
        </w:rPr>
        <w:t>разрешение</w:t>
      </w:r>
      <w:proofErr w:type="gramEnd"/>
      <w:r w:rsidRPr="009A40DB">
        <w:rPr>
          <w:sz w:val="24"/>
          <w:szCs w:val="24"/>
        </w:rPr>
        <w:t xml:space="preserve"> на захоронение которого испрашивается (при погребении урны с прахом);</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2) копии документов, подтверждающих, что </w:t>
      </w:r>
      <w:proofErr w:type="gramStart"/>
      <w:r w:rsidRPr="009A40DB">
        <w:rPr>
          <w:sz w:val="24"/>
          <w:szCs w:val="24"/>
        </w:rPr>
        <w:t>умерший</w:t>
      </w:r>
      <w:proofErr w:type="gramEnd"/>
      <w:r w:rsidRPr="009A40DB">
        <w:rPr>
          <w:sz w:val="24"/>
          <w:szCs w:val="24"/>
        </w:rPr>
        <w:t xml:space="preserve"> и ранее погребенный на месте захоронения являются супругами или близкими родственниками.</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9.1.3. Для подуслуги «Выдача разрешения на родственное подзахоронение</w:t>
      </w:r>
      <w:proofErr w:type="gramStart"/>
      <w:r w:rsidRPr="009A40DB">
        <w:rPr>
          <w:sz w:val="24"/>
          <w:szCs w:val="24"/>
        </w:rPr>
        <w:t>»к</w:t>
      </w:r>
      <w:proofErr w:type="gramEnd"/>
      <w:r w:rsidRPr="009A40DB">
        <w:rPr>
          <w:sz w:val="24"/>
          <w:szCs w:val="24"/>
        </w:rPr>
        <w:t xml:space="preserve">роме документов, указанных в пункте 9.1, заявителем предоставляются: </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1) свидетельство о регистрации родственного захоронения;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2) документ, подтверждающий кремацию тела умершего лица, разрешение на подзахоронение которого испрашивается (при погребении урны с прахом);</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3) документы, подтверждающие, что умерший и ранее погребенный на месте захоронения являются супругами или близкими родственниками;</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4) </w:t>
      </w:r>
      <w:bookmarkStart w:id="14" w:name="_Hlk136599796"/>
      <w:r w:rsidRPr="009A40DB">
        <w:rPr>
          <w:sz w:val="24"/>
          <w:szCs w:val="24"/>
        </w:rPr>
        <w:t xml:space="preserve">письменное согласие лица, на которое зарегистрировано родственное захоронение (в </w:t>
      </w:r>
      <w:proofErr w:type="gramStart"/>
      <w:r w:rsidRPr="009A40DB">
        <w:rPr>
          <w:sz w:val="24"/>
          <w:szCs w:val="24"/>
        </w:rPr>
        <w:t>случаях</w:t>
      </w:r>
      <w:proofErr w:type="gramEnd"/>
      <w:r w:rsidRPr="009A40DB">
        <w:rPr>
          <w:sz w:val="24"/>
          <w:szCs w:val="24"/>
        </w:rPr>
        <w:t xml:space="preserve"> если лицо, взявшее на себя обязанность осуществить погребение </w:t>
      </w:r>
      <w:r w:rsidRPr="009A40DB">
        <w:rPr>
          <w:sz w:val="24"/>
          <w:szCs w:val="24"/>
        </w:rPr>
        <w:lastRenderedPageBreak/>
        <w:t>путем подзахоронения на месте родственного захоронения, не является лицом, на которое зарегистрировано данное родственное захоронение)</w:t>
      </w:r>
      <w:bookmarkEnd w:id="14"/>
      <w:r w:rsidRPr="009A40DB">
        <w:rPr>
          <w:sz w:val="24"/>
          <w:szCs w:val="24"/>
        </w:rPr>
        <w:t>.</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9.1.4. Для подуслуги «Выдача разрешения на перезахоронение</w:t>
      </w:r>
      <w:proofErr w:type="gramStart"/>
      <w:r w:rsidRPr="009A40DB">
        <w:rPr>
          <w:sz w:val="24"/>
          <w:szCs w:val="24"/>
        </w:rPr>
        <w:t>»к</w:t>
      </w:r>
      <w:proofErr w:type="gramEnd"/>
      <w:r w:rsidRPr="009A40DB">
        <w:rPr>
          <w:sz w:val="24"/>
          <w:szCs w:val="24"/>
        </w:rPr>
        <w:t xml:space="preserve">роме документов, указанных в пункте 9.1, заявителем предоставляются: </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1) разрешение на захоронение тела (останков) в ином месте или копия документа, подтверждающего его (их) кремацию после извлечения;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2) документ, подтверждающий согласование перезахоронения с ФБУЗ «Центр гигиены и эпидемиологии в Республике Крым и городе федерального значения Севастополе»;</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3) согласование перезахоронения с соответствующим органом культуры </w:t>
      </w:r>
      <w:r w:rsidRPr="009A40DB">
        <w:rPr>
          <w:i/>
          <w:iCs/>
          <w:sz w:val="24"/>
          <w:szCs w:val="24"/>
        </w:rPr>
        <w:t>муниципального образования</w:t>
      </w:r>
      <w:r w:rsidR="00A35C3B">
        <w:rPr>
          <w:i/>
          <w:iCs/>
          <w:sz w:val="24"/>
          <w:szCs w:val="24"/>
        </w:rPr>
        <w:t xml:space="preserve"> Красногвардейского сельского поселения Советского района Республики Крым</w:t>
      </w:r>
      <w:proofErr w:type="gramStart"/>
      <w:r w:rsidRPr="009A40DB">
        <w:rPr>
          <w:i/>
          <w:iCs/>
          <w:sz w:val="24"/>
          <w:szCs w:val="24"/>
        </w:rPr>
        <w:t>,</w:t>
      </w:r>
      <w:r w:rsidRPr="009A40DB">
        <w:rPr>
          <w:sz w:val="24"/>
          <w:szCs w:val="24"/>
        </w:rPr>
        <w:t>и</w:t>
      </w:r>
      <w:proofErr w:type="gramEnd"/>
      <w:r w:rsidRPr="009A40DB">
        <w:rPr>
          <w:sz w:val="24"/>
          <w:szCs w:val="24"/>
        </w:rPr>
        <w:t>ли Российской Федерации (при необходимости, в случае проведения перезахоронения останков умершего или урны с прахом из захоронений, являющихся объектами культурного наследия).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9.1.5. Для подуслуги «Выдача разрешения на повторное захоронение в одну родственную могилу» кроме документов, указанных в подпунктах 1 – 3, 5пункта 9.1, заявителем предоставляются: </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1) документы, указанные в подпункте «4)» пункта 9.1 административного регламента, в отношении лица, подлежащего к повторному захоронению и в отношении лица, ранее захороненного в родственном месте захоронения;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2) документ, подтверждающий кремацию тела умершего лица, </w:t>
      </w:r>
      <w:proofErr w:type="gramStart"/>
      <w:r w:rsidRPr="009A40DB">
        <w:rPr>
          <w:sz w:val="24"/>
          <w:szCs w:val="24"/>
        </w:rPr>
        <w:t>разрешение</w:t>
      </w:r>
      <w:proofErr w:type="gramEnd"/>
      <w:r w:rsidRPr="009A40DB">
        <w:rPr>
          <w:sz w:val="24"/>
          <w:szCs w:val="24"/>
        </w:rPr>
        <w:t xml:space="preserve"> на захоронение которого испрашивается (при погребении урны с прахом);</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3) свидетельствоо регистрации захоронения;</w:t>
      </w:r>
    </w:p>
    <w:p w:rsidR="008F19DA" w:rsidRPr="009A40DB" w:rsidRDefault="008F19DA" w:rsidP="008F19DA">
      <w:pPr>
        <w:suppressLineNumbers/>
        <w:autoSpaceDE w:val="0"/>
        <w:autoSpaceDN w:val="0"/>
        <w:adjustRightInd w:val="0"/>
        <w:ind w:firstLine="709"/>
        <w:jc w:val="both"/>
        <w:rPr>
          <w:sz w:val="24"/>
          <w:szCs w:val="24"/>
        </w:rPr>
      </w:pPr>
      <w:proofErr w:type="gramStart"/>
      <w:r w:rsidRPr="009A40DB">
        <w:rPr>
          <w:sz w:val="24"/>
          <w:szCs w:val="24"/>
        </w:rPr>
        <w:t>4) документы, подтверждающие родственную связь умершего с лицом, на имя которого зарегистрировано место захоронения, либо с захороненным на соответствующем месте захоронения;</w:t>
      </w:r>
      <w:proofErr w:type="gramEnd"/>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5) письменное согласие лица, на которое зарегистрировано родственное захоронение (в </w:t>
      </w:r>
      <w:proofErr w:type="gramStart"/>
      <w:r w:rsidRPr="009A40DB">
        <w:rPr>
          <w:sz w:val="24"/>
          <w:szCs w:val="24"/>
        </w:rPr>
        <w:t>случаях</w:t>
      </w:r>
      <w:proofErr w:type="gramEnd"/>
      <w:r w:rsidRPr="009A40DB">
        <w:rPr>
          <w:sz w:val="24"/>
          <w:szCs w:val="24"/>
        </w:rPr>
        <w:t xml:space="preserve"> если лицо, взявшее на себя обязанность осуществить погребение путем подзахоронения на месте родственного захоронения, не является лицом, на которое зарегистрировано данное родственное захоронение).</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9.1.6. Для подуслуги «Выдача разрешения на установку намогильного сооружения (надгробия)» кроме документов, указанных в подпунктах 1 – 3 пункта 9.1, заявителем предоставляются: </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1) свидетельство о регистрации захоронения;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2) договор на изготовление (установку) намогильного сооружения (надгробия) (может быть представлен без указания цены договора), заключенного между лицом, ответственным за захоронение, и юридическим лицом или индивидуальным предпринимателем.</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Договор на услуги по изготовлению надгробия должен содержать его техническое описание, размеры, информацию по используемым элементам оформления, соответствию конечного результата заявленным требованиям заказчика, а также в нем должна быть регламентирована имущественная ответственность исполнителя по возмещению ущерба, причиненного заказчику, в соответствии с законодательством о защите прав потребителей.*</w:t>
      </w:r>
    </w:p>
    <w:p w:rsidR="008F19DA" w:rsidRPr="009A40DB" w:rsidRDefault="008F19DA" w:rsidP="008F19DA">
      <w:pPr>
        <w:suppressLineNumbers/>
        <w:autoSpaceDE w:val="0"/>
        <w:autoSpaceDN w:val="0"/>
        <w:adjustRightInd w:val="0"/>
        <w:ind w:firstLine="709"/>
        <w:jc w:val="both"/>
        <w:rPr>
          <w:i/>
          <w:iCs/>
          <w:sz w:val="24"/>
          <w:szCs w:val="24"/>
        </w:rPr>
      </w:pPr>
      <w:r w:rsidRPr="009A40DB">
        <w:rPr>
          <w:i/>
          <w:iCs/>
          <w:sz w:val="24"/>
          <w:szCs w:val="24"/>
        </w:rPr>
        <w:t xml:space="preserve">* пункт 4.5 «ГОСТ </w:t>
      </w:r>
      <w:proofErr w:type="gramStart"/>
      <w:r w:rsidRPr="009A40DB">
        <w:rPr>
          <w:i/>
          <w:iCs/>
          <w:sz w:val="24"/>
          <w:szCs w:val="24"/>
        </w:rPr>
        <w:t>Р</w:t>
      </w:r>
      <w:proofErr w:type="gramEnd"/>
      <w:r w:rsidRPr="009A40DB">
        <w:rPr>
          <w:i/>
          <w:iCs/>
          <w:sz w:val="24"/>
          <w:szCs w:val="24"/>
        </w:rPr>
        <w:t xml:space="preserve"> 59404-2021. Национальный стандарт Российской Федерации. Услуги по изготовлению и установке намогильных сооружений. Общие требования» (утв. и </w:t>
      </w:r>
      <w:proofErr w:type="gramStart"/>
      <w:r w:rsidRPr="009A40DB">
        <w:rPr>
          <w:i/>
          <w:iCs/>
          <w:sz w:val="24"/>
          <w:szCs w:val="24"/>
        </w:rPr>
        <w:t>введен</w:t>
      </w:r>
      <w:proofErr w:type="gramEnd"/>
      <w:r w:rsidRPr="009A40DB">
        <w:rPr>
          <w:i/>
          <w:iCs/>
          <w:sz w:val="24"/>
          <w:szCs w:val="24"/>
        </w:rPr>
        <w:t xml:space="preserve"> в действие Приказом Росстандарта от 23.03.2021 N 159-ст)</w:t>
      </w:r>
    </w:p>
    <w:p w:rsidR="008F19DA" w:rsidRPr="009A40DB" w:rsidRDefault="008F19DA" w:rsidP="008F19DA">
      <w:pPr>
        <w:suppressLineNumbers/>
        <w:autoSpaceDE w:val="0"/>
        <w:autoSpaceDN w:val="0"/>
        <w:adjustRightInd w:val="0"/>
        <w:ind w:firstLine="709"/>
        <w:jc w:val="both"/>
        <w:rPr>
          <w:i/>
          <w:iCs/>
          <w:sz w:val="24"/>
          <w:szCs w:val="24"/>
        </w:rPr>
      </w:pPr>
      <w:r w:rsidRPr="009A40DB">
        <w:rPr>
          <w:i/>
          <w:iCs/>
          <w:sz w:val="24"/>
          <w:szCs w:val="24"/>
        </w:rPr>
        <w:t xml:space="preserve">Рекомендуемые размеры намогильных изделий в зависимости от вида изделий приведены в разделе 5 «ГОСТ </w:t>
      </w:r>
      <w:proofErr w:type="gramStart"/>
      <w:r w:rsidRPr="009A40DB">
        <w:rPr>
          <w:i/>
          <w:iCs/>
          <w:sz w:val="24"/>
          <w:szCs w:val="24"/>
        </w:rPr>
        <w:t>Р</w:t>
      </w:r>
      <w:proofErr w:type="gramEnd"/>
      <w:r w:rsidRPr="009A40DB">
        <w:rPr>
          <w:i/>
          <w:iCs/>
          <w:sz w:val="24"/>
          <w:szCs w:val="24"/>
        </w:rPr>
        <w:t xml:space="preserve"> 59404-2021. Национальный стандарт Российской Федерации. Услуги по изготовлению и установке намогильных сооружений. Общие требования» (утв. и </w:t>
      </w:r>
      <w:proofErr w:type="gramStart"/>
      <w:r w:rsidRPr="009A40DB">
        <w:rPr>
          <w:i/>
          <w:iCs/>
          <w:sz w:val="24"/>
          <w:szCs w:val="24"/>
        </w:rPr>
        <w:t>введен</w:t>
      </w:r>
      <w:proofErr w:type="gramEnd"/>
      <w:r w:rsidRPr="009A40DB">
        <w:rPr>
          <w:i/>
          <w:iCs/>
          <w:sz w:val="24"/>
          <w:szCs w:val="24"/>
        </w:rPr>
        <w:t xml:space="preserve"> в действие Приказом Росстандарта от 23.03.2021 N 159-ст).</w:t>
      </w:r>
    </w:p>
    <w:p w:rsidR="008F19DA" w:rsidRPr="009A40DB" w:rsidRDefault="008F19DA" w:rsidP="008F19DA">
      <w:pPr>
        <w:suppressLineNumbers/>
        <w:autoSpaceDE w:val="0"/>
        <w:autoSpaceDN w:val="0"/>
        <w:adjustRightInd w:val="0"/>
        <w:ind w:firstLine="709"/>
        <w:jc w:val="both"/>
        <w:rPr>
          <w:i/>
          <w:iCs/>
          <w:sz w:val="24"/>
          <w:szCs w:val="24"/>
        </w:rPr>
      </w:pP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lastRenderedPageBreak/>
        <w:t xml:space="preserve">9.1.7. Разрешение на погребение умершего (его тела (останков) или праха) в зоне почетных захоронений выдается решением </w:t>
      </w:r>
      <w:r w:rsidR="00A35C3B">
        <w:rPr>
          <w:sz w:val="24"/>
          <w:szCs w:val="24"/>
        </w:rPr>
        <w:t>Красногвардейского сельского совета Советского района Республики Крым</w:t>
      </w:r>
      <w:r w:rsidRPr="009A40DB">
        <w:rPr>
          <w:sz w:val="24"/>
          <w:szCs w:val="24"/>
        </w:rPr>
        <w:t>. Лицо, взявшее на себя обязанность осуществить погребение умершего, представляет, помимо документов, предусмотренных пунктом 9.1. административного регламента, документы, подтверждающие отнесение умершего к одной из категорий, указанных в настоящем пункте и документ, подтверждающий кремацию тела умершего (при погребении урны с прахом).</w:t>
      </w:r>
    </w:p>
    <w:p w:rsidR="008F19DA" w:rsidRPr="009A40DB" w:rsidRDefault="008F19DA" w:rsidP="008F19DA">
      <w:pPr>
        <w:suppressLineNumbers/>
        <w:autoSpaceDE w:val="0"/>
        <w:autoSpaceDN w:val="0"/>
        <w:adjustRightInd w:val="0"/>
        <w:ind w:firstLine="709"/>
        <w:jc w:val="both"/>
        <w:rPr>
          <w:sz w:val="24"/>
          <w:szCs w:val="24"/>
        </w:rPr>
      </w:pPr>
      <w:proofErr w:type="gramStart"/>
      <w:r w:rsidRPr="009A40DB">
        <w:rPr>
          <w:sz w:val="24"/>
          <w:szCs w:val="24"/>
        </w:rPr>
        <w:t xml:space="preserve">Разрешение на погребение умершего (его тела (останков) или праха) в зоне почетных захоронений может быть выдано для следующих категорий граждан: </w:t>
      </w:r>
      <w:r w:rsidRPr="009A40DB">
        <w:rPr>
          <w:i/>
          <w:iCs/>
          <w:sz w:val="24"/>
          <w:szCs w:val="24"/>
        </w:rPr>
        <w:t>граждан, удостоенных званий Героя Советского Союза, Героя Российской Федерации, Героя Социалистического Труда, граждан, являющихся полными кавалерами ордена Славы, граждан, награжденных орденом Трудовой Славы трех степеней, граждан, награжденных знаком отличия «За заслуги», почетных граждан муниципального образования,</w:t>
      </w:r>
      <w:r w:rsidRPr="009A40DB">
        <w:rPr>
          <w:sz w:val="24"/>
          <w:szCs w:val="24"/>
        </w:rPr>
        <w:t xml:space="preserve"> с учетом волеизъявления умершего или</w:t>
      </w:r>
      <w:proofErr w:type="gramEnd"/>
      <w:r w:rsidRPr="009A40DB">
        <w:rPr>
          <w:sz w:val="24"/>
          <w:szCs w:val="24"/>
        </w:rPr>
        <w:t xml:space="preserve"> пожеланий родственников. </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9.2. Документы представляются в копии с одновременным предъявлением оригинала для обозрения.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9.3. Заявитель или его представитель представляет в уполномоченный органзаявление, а также прилагаемые к немудокументы, указанные в пункте 9.1.(в зависимости от цели обращения) настоящего Административного регламента</w:t>
      </w:r>
      <w:proofErr w:type="gramStart"/>
      <w:r w:rsidRPr="009A40DB">
        <w:rPr>
          <w:sz w:val="24"/>
          <w:szCs w:val="24"/>
        </w:rPr>
        <w:t>,о</w:t>
      </w:r>
      <w:proofErr w:type="gramEnd"/>
      <w:r w:rsidRPr="009A40DB">
        <w:rPr>
          <w:sz w:val="24"/>
          <w:szCs w:val="24"/>
        </w:rPr>
        <w:t>дним из следующих способов по выбору заявителя: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а) в электронной форме посредством РПГУ.</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В случае направления заявленияи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9A40DB">
        <w:rPr>
          <w:sz w:val="24"/>
          <w:szCs w:val="24"/>
        </w:rPr>
        <w:t>ии и ау</w:t>
      </w:r>
      <w:proofErr w:type="gramEnd"/>
      <w:r w:rsidRPr="009A40DB">
        <w:rPr>
          <w:sz w:val="24"/>
          <w:szCs w:val="24"/>
        </w:rPr>
        <w:t>тентификации с использованием ЕСИА, заполняет форму указанного заявления с использованием интерактивной формы в электронном виде.</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В случае подачи заявления с использованием РПГУ заявителем </w:t>
      </w:r>
      <w:proofErr w:type="gramStart"/>
      <w:r w:rsidRPr="009A40DB">
        <w:rPr>
          <w:sz w:val="24"/>
          <w:szCs w:val="24"/>
        </w:rPr>
        <w:t>предоставляются подтверждающие документы</w:t>
      </w:r>
      <w:proofErr w:type="gramEnd"/>
      <w:r w:rsidRPr="009A40DB">
        <w:rPr>
          <w:sz w:val="24"/>
          <w:szCs w:val="24"/>
        </w:rPr>
        <w:t xml:space="preserve"> в Уполномоченный орган в течение 1 рабочего дня с момента отправки заявления в электронном виде.</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б) на бумажном носителе посредством личногообращения в Уполномоченныйорган.</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9.4. Документы, прилагаемые к заявлению, представляемые в электронной форме, направляются в следующих форматах:</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а) xml - длядокументов</w:t>
      </w:r>
      <w:proofErr w:type="gramStart"/>
      <w:r w:rsidRPr="009A40DB">
        <w:rPr>
          <w:sz w:val="24"/>
          <w:szCs w:val="24"/>
        </w:rPr>
        <w:t>,в</w:t>
      </w:r>
      <w:proofErr w:type="gramEnd"/>
      <w:r w:rsidRPr="009A40DB">
        <w:rPr>
          <w:sz w:val="24"/>
          <w:szCs w:val="24"/>
        </w:rPr>
        <w:t>отношениикоторыхутвержденыформыитребования по формированию электронных документов в виде файлов в форматеxml;</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б) doc, docx, odt - для документовс текстовым содержанием, не включающим формулы;</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в) pdf, jpg, jpeg - для документов с текстовым содержанием, в том числевключающих формулы и (или) графические изображения, а также документов сграфическим содержанием.</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9.5. В случае если оригиналы документов, прилагаемых к заявлению, выданыиподписаныуполномоченныморганомнабумажномносителе</w:t>
      </w:r>
      <w:proofErr w:type="gramStart"/>
      <w:r w:rsidRPr="009A40DB">
        <w:rPr>
          <w:sz w:val="24"/>
          <w:szCs w:val="24"/>
        </w:rPr>
        <w:t>,д</w:t>
      </w:r>
      <w:proofErr w:type="gramEnd"/>
      <w:r w:rsidRPr="009A40DB">
        <w:rPr>
          <w:sz w:val="24"/>
          <w:szCs w:val="24"/>
        </w:rPr>
        <w:t>опускаетсяформированиетакихдокументов,представляемыхвэлектроннойформе,путемсканирования непосредственно с оригинала документа (использование копий недопускается),котороеосуществляетсяссохранениемориентацииоригиналадокумента в разрешении 300-500 dpi (масштаб 1:1) и всех аутентичных признаковподлинности(графическойподписилица,печати,угловогоштампабланка),сиспользованием следующих режимов:</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«черно-белый» (приотсутствиивдокументеграфическихизображений</w:t>
      </w:r>
      <w:proofErr w:type="gramStart"/>
      <w:r w:rsidRPr="009A40DB">
        <w:rPr>
          <w:sz w:val="24"/>
          <w:szCs w:val="24"/>
        </w:rPr>
        <w:t>и(</w:t>
      </w:r>
      <w:proofErr w:type="gramEnd"/>
      <w:r w:rsidRPr="009A40DB">
        <w:rPr>
          <w:sz w:val="24"/>
          <w:szCs w:val="24"/>
        </w:rPr>
        <w:t>или) цветного текста);</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«оттенкисерого</w:t>
      </w:r>
      <w:proofErr w:type="gramStart"/>
      <w:r w:rsidRPr="009A40DB">
        <w:rPr>
          <w:sz w:val="24"/>
          <w:szCs w:val="24"/>
        </w:rPr>
        <w:t>»(</w:t>
      </w:r>
      <w:proofErr w:type="gramEnd"/>
      <w:r w:rsidRPr="009A40DB">
        <w:rPr>
          <w:sz w:val="24"/>
          <w:szCs w:val="24"/>
        </w:rPr>
        <w:t>приналичиивдокументеграфическихизображений,отличных от цветного графического изображения);</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lastRenderedPageBreak/>
        <w:t>«цветной» или «режим полной цветопередачи» (при наличиив документе цветных графических изображений либо цветного текста).</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Количество файлов должно соответствовать количеству документов, каждыйиз которых содержит текстовую и (или) графическую информацию.</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9.6.Документы</w:t>
      </w:r>
      <w:proofErr w:type="gramStart"/>
      <w:r w:rsidRPr="009A40DB">
        <w:rPr>
          <w:sz w:val="24"/>
          <w:szCs w:val="24"/>
        </w:rPr>
        <w:t>,п</w:t>
      </w:r>
      <w:proofErr w:type="gramEnd"/>
      <w:r w:rsidRPr="009A40DB">
        <w:rPr>
          <w:sz w:val="24"/>
          <w:szCs w:val="24"/>
        </w:rPr>
        <w:t>рилагаемыезаявителемкзаявлению, представляемыевэлектронной форме, должны обеспечивать возможность идентифицироватьдокумент и количество листов в документе.</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Документы</w:t>
      </w:r>
      <w:proofErr w:type="gramStart"/>
      <w:r w:rsidRPr="009A40DB">
        <w:rPr>
          <w:sz w:val="24"/>
          <w:szCs w:val="24"/>
        </w:rPr>
        <w:t>,п</w:t>
      </w:r>
      <w:proofErr w:type="gramEnd"/>
      <w:r w:rsidRPr="009A40DB">
        <w:rPr>
          <w:sz w:val="24"/>
          <w:szCs w:val="24"/>
        </w:rPr>
        <w:t>одлежащиепредставлениювформатахxls,xlsxилиods,формируютсяввидеотдельногодокумента,представляемоговэлектроннойформе.</w:t>
      </w:r>
    </w:p>
    <w:p w:rsidR="008F19DA" w:rsidRPr="009A40DB" w:rsidRDefault="008F19DA" w:rsidP="008F19DA">
      <w:pPr>
        <w:pStyle w:val="ConsPlusNormal"/>
        <w:ind w:firstLine="709"/>
        <w:jc w:val="both"/>
        <w:rPr>
          <w:rFonts w:ascii="Times New Roman" w:hAnsi="Times New Roman" w:cs="Times New Roman"/>
          <w:sz w:val="24"/>
          <w:szCs w:val="24"/>
        </w:rPr>
      </w:pPr>
      <w:r w:rsidRPr="009A40DB">
        <w:rPr>
          <w:rFonts w:ascii="Times New Roman" w:hAnsi="Times New Roman" w:cs="Times New Roman"/>
          <w:sz w:val="24"/>
          <w:szCs w:val="24"/>
        </w:rPr>
        <w:t xml:space="preserve">9.7. </w:t>
      </w:r>
      <w:proofErr w:type="gramStart"/>
      <w:r w:rsidRPr="009A40DB">
        <w:rPr>
          <w:rFonts w:ascii="Times New Roman" w:hAnsi="Times New Roman" w:cs="Times New Roman"/>
          <w:sz w:val="24"/>
          <w:szCs w:val="24"/>
        </w:rPr>
        <w:t>Формы документов для заполнения могут быть получены заявителем при личном обращении в Уполномоченный орган, в электронной форме на официальном веб-сайте Уполномоченного органа, ЕПГУ, РПГУ.</w:t>
      </w:r>
      <w:proofErr w:type="gramEnd"/>
    </w:p>
    <w:p w:rsidR="008F19DA" w:rsidRPr="009A40DB" w:rsidRDefault="008F19DA" w:rsidP="008F19DA">
      <w:pPr>
        <w:suppressLineNumbers/>
        <w:autoSpaceDE w:val="0"/>
        <w:autoSpaceDN w:val="0"/>
        <w:adjustRightInd w:val="0"/>
        <w:ind w:firstLine="709"/>
        <w:jc w:val="both"/>
      </w:pPr>
    </w:p>
    <w:p w:rsidR="008F19DA" w:rsidRPr="009A40DB" w:rsidRDefault="008F19DA" w:rsidP="008F19DA">
      <w:pPr>
        <w:suppressLineNumbers/>
        <w:autoSpaceDE w:val="0"/>
        <w:autoSpaceDN w:val="0"/>
        <w:adjustRightInd w:val="0"/>
        <w:ind w:firstLine="709"/>
        <w:jc w:val="center"/>
        <w:rPr>
          <w:b/>
          <w:sz w:val="24"/>
          <w:szCs w:val="24"/>
        </w:rPr>
      </w:pPr>
      <w:r w:rsidRPr="009A40DB">
        <w:rPr>
          <w:b/>
          <w:sz w:val="24"/>
          <w:szCs w:val="24"/>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8F19DA" w:rsidRPr="009A40DB" w:rsidRDefault="008F19DA" w:rsidP="008F19DA">
      <w:pPr>
        <w:suppressLineNumbers/>
        <w:autoSpaceDE w:val="0"/>
        <w:autoSpaceDN w:val="0"/>
        <w:adjustRightInd w:val="0"/>
        <w:ind w:firstLine="709"/>
        <w:jc w:val="both"/>
        <w:rPr>
          <w:sz w:val="24"/>
          <w:szCs w:val="24"/>
        </w:rPr>
      </w:pPr>
      <w:r w:rsidRPr="009A40DB">
        <w:rPr>
          <w:sz w:val="24"/>
          <w:szCs w:val="24"/>
        </w:rPr>
        <w:t xml:space="preserve">10.1.Учитывая срок предоставления </w:t>
      </w:r>
      <w:proofErr w:type="gramStart"/>
      <w:r w:rsidRPr="009A40DB">
        <w:rPr>
          <w:sz w:val="24"/>
          <w:szCs w:val="24"/>
        </w:rPr>
        <w:t>услуги</w:t>
      </w:r>
      <w:proofErr w:type="gramEnd"/>
      <w:r w:rsidRPr="009A40DB">
        <w:rPr>
          <w:sz w:val="24"/>
          <w:szCs w:val="24"/>
        </w:rPr>
        <w:t xml:space="preserve"> межведомственное электронное взаимодействие не осуществляется.</w:t>
      </w:r>
    </w:p>
    <w:p w:rsidR="008F19DA" w:rsidRPr="009A40DB" w:rsidRDefault="008F19DA" w:rsidP="008F19DA">
      <w:pPr>
        <w:suppressLineNumbers/>
        <w:autoSpaceDE w:val="0"/>
        <w:autoSpaceDN w:val="0"/>
        <w:adjustRightInd w:val="0"/>
        <w:ind w:firstLine="709"/>
        <w:jc w:val="both"/>
        <w:rPr>
          <w:sz w:val="24"/>
          <w:szCs w:val="24"/>
        </w:rPr>
      </w:pPr>
    </w:p>
    <w:p w:rsidR="008F19DA" w:rsidRPr="009A40DB" w:rsidRDefault="008F19DA" w:rsidP="008F19DA">
      <w:pPr>
        <w:pStyle w:val="printj"/>
        <w:spacing w:before="0" w:after="0"/>
        <w:ind w:firstLine="709"/>
        <w:jc w:val="center"/>
        <w:rPr>
          <w:b/>
        </w:rPr>
      </w:pPr>
      <w:r w:rsidRPr="009A40DB">
        <w:rPr>
          <w:b/>
        </w:rPr>
        <w:t>11. Указание на запрет требовать от заявителя</w:t>
      </w:r>
    </w:p>
    <w:p w:rsidR="008F19DA" w:rsidRPr="009A40DB" w:rsidRDefault="008F19DA" w:rsidP="008F19DA">
      <w:pPr>
        <w:pStyle w:val="printj"/>
        <w:spacing w:before="0" w:after="0"/>
        <w:ind w:firstLine="709"/>
      </w:pPr>
      <w:r w:rsidRPr="009A40DB">
        <w:t>11.1. Орган, предоставляющий муниципальную услугу не вправе:</w:t>
      </w:r>
    </w:p>
    <w:p w:rsidR="008F19DA" w:rsidRPr="009A40DB" w:rsidRDefault="008F19DA" w:rsidP="008F19DA">
      <w:pPr>
        <w:autoSpaceDE w:val="0"/>
        <w:autoSpaceDN w:val="0"/>
        <w:adjustRightInd w:val="0"/>
        <w:ind w:firstLine="709"/>
        <w:jc w:val="both"/>
        <w:rPr>
          <w:rFonts w:eastAsia="Times New Roman"/>
          <w:sz w:val="24"/>
          <w:szCs w:val="24"/>
        </w:rPr>
      </w:pPr>
      <w:proofErr w:type="gramStart"/>
      <w:r w:rsidRPr="009A40DB">
        <w:rPr>
          <w:rFonts w:eastAsia="Times New Roman"/>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roofErr w:type="gramEnd"/>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 требовать от заявителя совершения иных действий, кроме прохождения идентификац</w:t>
      </w:r>
      <w:proofErr w:type="gramStart"/>
      <w:r w:rsidRPr="009A40DB">
        <w:rPr>
          <w:rFonts w:eastAsia="Times New Roman"/>
          <w:sz w:val="24"/>
          <w:szCs w:val="24"/>
        </w:rPr>
        <w:t>ии и ау</w:t>
      </w:r>
      <w:proofErr w:type="gramEnd"/>
      <w:r w:rsidRPr="009A40DB">
        <w:rPr>
          <w:rFonts w:eastAsia="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F19DA" w:rsidRPr="009A40DB" w:rsidRDefault="008F19DA" w:rsidP="008F19DA">
      <w:pPr>
        <w:autoSpaceDE w:val="0"/>
        <w:autoSpaceDN w:val="0"/>
        <w:adjustRightInd w:val="0"/>
        <w:ind w:firstLine="709"/>
        <w:jc w:val="both"/>
        <w:rPr>
          <w:rFonts w:eastAsia="Times New Roman"/>
          <w:sz w:val="24"/>
          <w:szCs w:val="24"/>
        </w:rPr>
      </w:pPr>
      <w:proofErr w:type="gramStart"/>
      <w:r w:rsidRPr="009A40DB">
        <w:rPr>
          <w:rFonts w:eastAsia="Times New Roman"/>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lastRenderedPageBreak/>
        <w:t>- требовать от заявителя предоставления документов, подтверждающих внесение заявителем платы за предоставление муниципальной услуги;</w:t>
      </w:r>
    </w:p>
    <w:p w:rsidR="008F19DA" w:rsidRPr="009A40DB" w:rsidRDefault="008F19DA" w:rsidP="008F19DA">
      <w:pPr>
        <w:autoSpaceDE w:val="0"/>
        <w:autoSpaceDN w:val="0"/>
        <w:adjustRightInd w:val="0"/>
        <w:ind w:firstLine="709"/>
        <w:jc w:val="both"/>
        <w:rPr>
          <w:rFonts w:eastAsia="Times New Roman"/>
          <w:sz w:val="24"/>
          <w:szCs w:val="24"/>
        </w:rPr>
      </w:pPr>
      <w:proofErr w:type="gramStart"/>
      <w:r w:rsidRPr="009A40DB">
        <w:rPr>
          <w:rFonts w:eastAsia="Times New Roman"/>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8F19DA" w:rsidRPr="009A40DB" w:rsidRDefault="008F19DA" w:rsidP="008F19DA">
      <w:pPr>
        <w:autoSpaceDE w:val="0"/>
        <w:autoSpaceDN w:val="0"/>
        <w:adjustRightInd w:val="0"/>
        <w:ind w:firstLine="709"/>
        <w:jc w:val="both"/>
        <w:rPr>
          <w:rFonts w:eastAsia="Times New Roman"/>
          <w:sz w:val="24"/>
          <w:szCs w:val="24"/>
        </w:rPr>
      </w:pPr>
      <w:r w:rsidRPr="009A40DB">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8F19DA" w:rsidRPr="009A40DB" w:rsidRDefault="008F19DA" w:rsidP="008F19DA">
      <w:pPr>
        <w:autoSpaceDE w:val="0"/>
        <w:autoSpaceDN w:val="0"/>
        <w:adjustRightInd w:val="0"/>
        <w:ind w:firstLine="709"/>
        <w:jc w:val="both"/>
        <w:rPr>
          <w:sz w:val="24"/>
          <w:szCs w:val="24"/>
        </w:rPr>
      </w:pPr>
      <w:r w:rsidRPr="009A40DB">
        <w:rPr>
          <w:rFonts w:eastAsia="Times New Roman"/>
          <w:sz w:val="24"/>
          <w:szCs w:val="24"/>
        </w:rPr>
        <w:t xml:space="preserve">-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w:t>
      </w:r>
      <w:proofErr w:type="gramStart"/>
      <w:r w:rsidRPr="009A40DB">
        <w:rPr>
          <w:rFonts w:eastAsia="Times New Roman"/>
          <w:sz w:val="24"/>
          <w:szCs w:val="24"/>
        </w:rPr>
        <w:t>документы</w:t>
      </w:r>
      <w:proofErr w:type="gramEnd"/>
      <w:r w:rsidRPr="009A40DB">
        <w:rPr>
          <w:rFonts w:eastAsia="Times New Roman"/>
          <w:sz w:val="24"/>
          <w:szCs w:val="24"/>
        </w:rPr>
        <w:t xml:space="preserve"> либо их изъятие является необходимым условием предоставления государственной услуги, и иных случаев, установленных федеральными законами;</w:t>
      </w:r>
    </w:p>
    <w:p w:rsidR="008F19DA" w:rsidRPr="009A40DB" w:rsidRDefault="008F19DA" w:rsidP="008F19DA">
      <w:pPr>
        <w:pStyle w:val="printj"/>
        <w:spacing w:before="0" w:after="0"/>
        <w:ind w:firstLine="709"/>
      </w:pPr>
    </w:p>
    <w:p w:rsidR="008F19DA" w:rsidRPr="009A40DB" w:rsidRDefault="008F19DA" w:rsidP="008F19DA">
      <w:pPr>
        <w:pStyle w:val="printj"/>
        <w:spacing w:before="0" w:after="0"/>
        <w:ind w:firstLine="709"/>
        <w:jc w:val="center"/>
      </w:pPr>
      <w:r w:rsidRPr="009A40DB">
        <w:rPr>
          <w:b/>
        </w:rPr>
        <w:t>12. Исчерпывающий перечень оснований для отказа в приеме документов, необходимых для предоставления муниципальной услуги</w:t>
      </w:r>
    </w:p>
    <w:p w:rsidR="008F19DA" w:rsidRPr="009A40DB" w:rsidRDefault="008F19DA" w:rsidP="008F19DA">
      <w:pPr>
        <w:pStyle w:val="printj"/>
        <w:spacing w:before="0" w:after="0"/>
        <w:ind w:firstLine="709"/>
      </w:pPr>
      <w:r w:rsidRPr="009A40DB">
        <w:t xml:space="preserve">12.1. Исчерпывающий перечень оснований для отказа в приеме документов, указанных в пункте 9.1. (в зависимости от цели обращения) настоящего Административного регламента, в том числе представленных в электронной форме: </w:t>
      </w:r>
    </w:p>
    <w:p w:rsidR="008F19DA" w:rsidRPr="009A40DB" w:rsidRDefault="008F19DA" w:rsidP="008F19DA">
      <w:pPr>
        <w:pStyle w:val="printj"/>
        <w:spacing w:before="0" w:after="0"/>
        <w:ind w:firstLine="709"/>
      </w:pPr>
      <w:r w:rsidRPr="009A40DB">
        <w:t xml:space="preserve">12.1.1. Заявление подано в орган или организацию, в </w:t>
      </w:r>
      <w:proofErr w:type="gramStart"/>
      <w:r w:rsidRPr="009A40DB">
        <w:t>полномочия</w:t>
      </w:r>
      <w:proofErr w:type="gramEnd"/>
      <w:r w:rsidRPr="009A40DB">
        <w:t xml:space="preserve"> которых не входит предоставление муниципальной услуги; </w:t>
      </w:r>
    </w:p>
    <w:p w:rsidR="008F19DA" w:rsidRPr="009A40DB" w:rsidRDefault="008F19DA" w:rsidP="008F19DA">
      <w:pPr>
        <w:pStyle w:val="printj"/>
        <w:spacing w:before="0" w:after="0"/>
        <w:ind w:firstLine="709"/>
      </w:pPr>
      <w:r w:rsidRPr="009A40DB">
        <w:t xml:space="preserve">12.1.2. Представление неполного комплекта документов, необходимых для предоставления муниципальной услуги; </w:t>
      </w:r>
    </w:p>
    <w:p w:rsidR="008F19DA" w:rsidRPr="009A40DB" w:rsidRDefault="008F19DA" w:rsidP="008F19DA">
      <w:pPr>
        <w:pStyle w:val="printj"/>
        <w:spacing w:before="0" w:after="0"/>
        <w:ind w:firstLine="709"/>
      </w:pPr>
      <w:r w:rsidRPr="009A40DB">
        <w:t xml:space="preserve">12.1.3. Представленные Заявителем документы утратили силу на момент обращения за предоставлением муниципальной услугой; </w:t>
      </w:r>
    </w:p>
    <w:p w:rsidR="008F19DA" w:rsidRPr="009A40DB" w:rsidRDefault="008F19DA" w:rsidP="008F19DA">
      <w:pPr>
        <w:pStyle w:val="printj"/>
        <w:spacing w:before="0" w:after="0"/>
        <w:ind w:firstLine="709"/>
      </w:pPr>
      <w:r w:rsidRPr="009A40DB">
        <w:t xml:space="preserve">12.1.4.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8F19DA" w:rsidRPr="009A40DB" w:rsidRDefault="008F19DA" w:rsidP="008F19DA">
      <w:pPr>
        <w:pStyle w:val="printj"/>
        <w:spacing w:before="0" w:after="0"/>
        <w:ind w:firstLine="709"/>
      </w:pPr>
      <w:r w:rsidRPr="009A40DB">
        <w:t xml:space="preserve">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8F19DA" w:rsidRPr="009A40DB" w:rsidRDefault="008F19DA" w:rsidP="008F19DA">
      <w:pPr>
        <w:pStyle w:val="printj"/>
        <w:spacing w:before="0" w:after="0"/>
        <w:ind w:firstLine="709"/>
      </w:pPr>
      <w:r w:rsidRPr="009A40DB">
        <w:t xml:space="preserve">12.1.6. Неполное заполнение полей в форме Заявления, в том числе в интерактивной форме Заявления на РПГУ; </w:t>
      </w:r>
    </w:p>
    <w:p w:rsidR="008F19DA" w:rsidRPr="009A40DB" w:rsidRDefault="008F19DA" w:rsidP="008F19DA">
      <w:pPr>
        <w:pStyle w:val="printj"/>
        <w:spacing w:before="0" w:after="0"/>
        <w:ind w:firstLine="709"/>
      </w:pPr>
      <w:r w:rsidRPr="009A40DB">
        <w:t>12.1.7.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8F19DA" w:rsidRPr="009A40DB" w:rsidRDefault="008F19DA" w:rsidP="008F19DA">
      <w:pPr>
        <w:pStyle w:val="printj"/>
        <w:spacing w:before="0" w:after="0"/>
        <w:ind w:firstLine="709"/>
      </w:pPr>
      <w:r w:rsidRPr="009A40DB">
        <w:t>12.1.8. Заявитель не соответствует требованиям, указанным в пункте 2.1 Административного регламента.</w:t>
      </w:r>
    </w:p>
    <w:p w:rsidR="008F19DA" w:rsidRPr="009A40DB" w:rsidRDefault="008F19DA" w:rsidP="008F19DA">
      <w:pPr>
        <w:pStyle w:val="printj"/>
        <w:spacing w:before="0" w:after="0"/>
        <w:ind w:firstLine="709"/>
      </w:pPr>
      <w:r w:rsidRPr="009A40DB">
        <w:t xml:space="preserve">12.2. Отказ в приеме документов, указанных в пункте 9.1. настоящего Административного регламента, не препятствует повторному обращению Заявителя в Уполномоченный орган. </w:t>
      </w:r>
    </w:p>
    <w:p w:rsidR="008F19DA" w:rsidRPr="009A40DB" w:rsidRDefault="008F19DA" w:rsidP="008F19DA">
      <w:pPr>
        <w:pStyle w:val="printj"/>
        <w:spacing w:before="0" w:after="0"/>
        <w:ind w:firstLine="709"/>
      </w:pPr>
      <w:r w:rsidRPr="009A40DB">
        <w:t xml:space="preserve">12.3. Решение об отказе в приеме документов, указанных в пункте 9.1. настоящего Административного регламента, оформляется по форме согласно приложению № 8 к настоящему Административного регламенту. </w:t>
      </w:r>
    </w:p>
    <w:p w:rsidR="008F19DA" w:rsidRPr="009A40DB" w:rsidRDefault="008F19DA" w:rsidP="008F19DA">
      <w:pPr>
        <w:pStyle w:val="printj"/>
        <w:spacing w:before="0" w:after="0"/>
        <w:ind w:firstLine="709"/>
      </w:pPr>
    </w:p>
    <w:p w:rsidR="008F19DA" w:rsidRPr="009A40DB" w:rsidRDefault="008F19DA" w:rsidP="008F19DA">
      <w:pPr>
        <w:ind w:firstLine="709"/>
        <w:jc w:val="center"/>
        <w:rPr>
          <w:rFonts w:eastAsia="Times New Roman"/>
          <w:b/>
          <w:sz w:val="24"/>
          <w:szCs w:val="24"/>
        </w:rPr>
      </w:pPr>
      <w:r w:rsidRPr="009A40DB">
        <w:rPr>
          <w:rFonts w:eastAsia="Times New Roman"/>
          <w:b/>
          <w:sz w:val="24"/>
          <w:szCs w:val="24"/>
        </w:rPr>
        <w:lastRenderedPageBreak/>
        <w:t>13. Исчерпывающий перечень оснований для приостановления или отказа в предоставлении муниципальной услуги</w:t>
      </w:r>
    </w:p>
    <w:p w:rsidR="008F19DA" w:rsidRPr="009A40DB" w:rsidRDefault="008F19DA" w:rsidP="008F19DA">
      <w:pPr>
        <w:ind w:firstLine="709"/>
        <w:jc w:val="both"/>
        <w:rPr>
          <w:rFonts w:eastAsia="Times New Roman"/>
          <w:sz w:val="24"/>
          <w:szCs w:val="24"/>
        </w:rPr>
      </w:pPr>
      <w:r w:rsidRPr="009A40DB">
        <w:rPr>
          <w:rFonts w:eastAsia="Times New Roman"/>
          <w:sz w:val="24"/>
          <w:szCs w:val="24"/>
        </w:rPr>
        <w:t>13.1. Основания для приостановления предоставления муниципальной услуги:</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1) поступление от заявителя или от доверенного лица письменного заявления о приостановлении предоставления муниципальной услуги;</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2) наличие судебного акта, приостанавливающего предоставление муниципальной услуги.</w:t>
      </w:r>
    </w:p>
    <w:p w:rsidR="008F19DA" w:rsidRPr="009A40DB" w:rsidRDefault="008F19DA" w:rsidP="008F19DA">
      <w:pPr>
        <w:suppressLineNumbers/>
        <w:autoSpaceDE w:val="0"/>
        <w:ind w:firstLine="709"/>
        <w:jc w:val="both"/>
        <w:rPr>
          <w:rFonts w:eastAsia="Times New Roman"/>
          <w:sz w:val="24"/>
          <w:szCs w:val="24"/>
        </w:rPr>
      </w:pPr>
      <w:r w:rsidRPr="009A40DB">
        <w:rPr>
          <w:rFonts w:eastAsia="Times New Roman"/>
          <w:sz w:val="24"/>
          <w:szCs w:val="24"/>
        </w:rPr>
        <w:t>13.2. Основаниями для отказа в предоставлении муниципальной услуги являются:</w:t>
      </w:r>
    </w:p>
    <w:p w:rsidR="008F19DA" w:rsidRPr="009A40DB" w:rsidRDefault="008F19DA" w:rsidP="008F19DA">
      <w:pPr>
        <w:ind w:firstLine="851"/>
        <w:jc w:val="both"/>
        <w:rPr>
          <w:sz w:val="24"/>
          <w:szCs w:val="24"/>
        </w:rPr>
      </w:pPr>
      <w:r w:rsidRPr="009A40DB">
        <w:rPr>
          <w:sz w:val="24"/>
          <w:szCs w:val="24"/>
        </w:rPr>
        <w:t>Основаниями для отказа являются:</w:t>
      </w:r>
    </w:p>
    <w:p w:rsidR="008F19DA" w:rsidRPr="009A40DB" w:rsidRDefault="008F19DA" w:rsidP="008F19DA">
      <w:pPr>
        <w:ind w:firstLine="851"/>
        <w:jc w:val="both"/>
        <w:rPr>
          <w:sz w:val="24"/>
          <w:szCs w:val="24"/>
        </w:rPr>
      </w:pPr>
      <w:r w:rsidRPr="009A40DB">
        <w:rPr>
          <w:sz w:val="24"/>
          <w:szCs w:val="24"/>
        </w:rPr>
        <w:t>1) отсутствие свободного земельного участка для погребения на указанном заявителем кладбище в указанном месте;</w:t>
      </w:r>
    </w:p>
    <w:p w:rsidR="008F19DA" w:rsidRPr="009A40DB" w:rsidRDefault="008F19DA" w:rsidP="008F19DA">
      <w:pPr>
        <w:ind w:firstLine="851"/>
        <w:jc w:val="both"/>
        <w:rPr>
          <w:sz w:val="24"/>
          <w:szCs w:val="24"/>
        </w:rPr>
      </w:pPr>
      <w:r w:rsidRPr="009A40DB">
        <w:rPr>
          <w:sz w:val="24"/>
          <w:szCs w:val="24"/>
        </w:rPr>
        <w:t>2) отсутствие места для захоронения рядом с родственной могилой согласно санитарным правилам погребения;</w:t>
      </w:r>
    </w:p>
    <w:p w:rsidR="008F19DA" w:rsidRPr="009A40DB" w:rsidRDefault="008F19DA" w:rsidP="008F19DA">
      <w:pPr>
        <w:ind w:firstLine="851"/>
        <w:jc w:val="both"/>
        <w:rPr>
          <w:sz w:val="24"/>
          <w:szCs w:val="24"/>
        </w:rPr>
      </w:pPr>
      <w:r w:rsidRPr="009A40DB">
        <w:rPr>
          <w:sz w:val="24"/>
          <w:szCs w:val="24"/>
        </w:rPr>
        <w:t>3) невозможность погребения в указанном заявителем месте по причине несоответствия размера земельного участка (для родового захоронения);</w:t>
      </w:r>
    </w:p>
    <w:p w:rsidR="008F19DA" w:rsidRPr="009A40DB" w:rsidRDefault="008F19DA" w:rsidP="008F19DA">
      <w:pPr>
        <w:ind w:firstLine="851"/>
        <w:jc w:val="both"/>
        <w:rPr>
          <w:sz w:val="24"/>
          <w:szCs w:val="24"/>
        </w:rPr>
      </w:pPr>
      <w:r w:rsidRPr="009A40DB">
        <w:rPr>
          <w:sz w:val="24"/>
          <w:szCs w:val="24"/>
        </w:rPr>
        <w:t>4) общественное кладбище является закрытым. На закрытых кладбищах с соблюдением санитарных правил производится погребение только в могилу ранее умершего близкого родственника (родственную могилу) и на свободных участках для захоронений рядом с родственной могилой в пределах установленной ограды, предоставленных до вступления в силу правового акта органа местного самоуправления о закрытии данного кладбища;</w:t>
      </w:r>
    </w:p>
    <w:p w:rsidR="008F19DA" w:rsidRPr="009A40DB" w:rsidRDefault="008F19DA" w:rsidP="008F19DA">
      <w:pPr>
        <w:ind w:firstLine="851"/>
        <w:jc w:val="both"/>
        <w:rPr>
          <w:sz w:val="24"/>
          <w:szCs w:val="24"/>
        </w:rPr>
      </w:pPr>
      <w:r w:rsidRPr="009A40DB">
        <w:rPr>
          <w:sz w:val="24"/>
          <w:szCs w:val="24"/>
        </w:rPr>
        <w:t>5) несоответствие фактических данных на предполагаемом месте захоронения регистрационным (для подзахоронения);</w:t>
      </w:r>
    </w:p>
    <w:p w:rsidR="008F19DA" w:rsidRPr="009A40DB" w:rsidRDefault="008F19DA" w:rsidP="008F19DA">
      <w:pPr>
        <w:ind w:firstLine="851"/>
        <w:jc w:val="both"/>
        <w:rPr>
          <w:sz w:val="24"/>
          <w:szCs w:val="24"/>
        </w:rPr>
      </w:pPr>
      <w:r w:rsidRPr="009A40DB">
        <w:rPr>
          <w:sz w:val="24"/>
          <w:szCs w:val="24"/>
        </w:rPr>
        <w:t>6) не истек установленный нормами санитарный срок минерализации предыдущего захоронения;</w:t>
      </w:r>
    </w:p>
    <w:p w:rsidR="008F19DA" w:rsidRPr="009A40DB" w:rsidRDefault="008F19DA" w:rsidP="008F19DA">
      <w:pPr>
        <w:ind w:firstLine="851"/>
        <w:jc w:val="both"/>
        <w:rPr>
          <w:sz w:val="24"/>
          <w:szCs w:val="24"/>
        </w:rPr>
      </w:pPr>
      <w:r w:rsidRPr="009A40DB">
        <w:rPr>
          <w:sz w:val="24"/>
          <w:szCs w:val="24"/>
        </w:rPr>
        <w:t xml:space="preserve">7) отсутствие оснований для перезахоронения, предусмотренных </w:t>
      </w:r>
      <w:r w:rsidR="00A35C3B">
        <w:rPr>
          <w:sz w:val="24"/>
          <w:szCs w:val="24"/>
        </w:rPr>
        <w:t>данным постановлением</w:t>
      </w:r>
      <w:r w:rsidRPr="009A40DB">
        <w:rPr>
          <w:sz w:val="24"/>
          <w:szCs w:val="24"/>
        </w:rPr>
        <w:t xml:space="preserve"> (в случае обращения за выдачей разрешения на перезахоронение);</w:t>
      </w:r>
    </w:p>
    <w:p w:rsidR="008F19DA" w:rsidRPr="009A40DB" w:rsidRDefault="008F19DA" w:rsidP="008F19DA">
      <w:pPr>
        <w:ind w:firstLine="851"/>
        <w:jc w:val="both"/>
        <w:rPr>
          <w:sz w:val="24"/>
          <w:szCs w:val="24"/>
        </w:rPr>
      </w:pPr>
      <w:r w:rsidRPr="009A40DB">
        <w:rPr>
          <w:sz w:val="24"/>
          <w:szCs w:val="24"/>
        </w:rPr>
        <w:t xml:space="preserve">8) мотивированный отказ в согласовании органа культуры </w:t>
      </w:r>
      <w:r w:rsidRPr="009A40DB">
        <w:rPr>
          <w:i/>
          <w:iCs/>
          <w:sz w:val="24"/>
          <w:szCs w:val="24"/>
          <w:u w:val="single"/>
        </w:rPr>
        <w:t>муниципального образования</w:t>
      </w:r>
      <w:r w:rsidRPr="009A40DB">
        <w:rPr>
          <w:sz w:val="24"/>
          <w:szCs w:val="24"/>
        </w:rPr>
        <w:t xml:space="preserve"> или Российской Федерации на извлечение останков (урны с прахом) из захоронения, являющегося объектом культурного наследия (в случае обращения за выдачей разрешения на перезахоронение);</w:t>
      </w:r>
    </w:p>
    <w:p w:rsidR="008F19DA" w:rsidRPr="009A40DB" w:rsidRDefault="008F19DA" w:rsidP="008F19DA">
      <w:pPr>
        <w:ind w:firstLine="851"/>
        <w:jc w:val="both"/>
        <w:rPr>
          <w:sz w:val="24"/>
          <w:szCs w:val="24"/>
        </w:rPr>
      </w:pPr>
      <w:r w:rsidRPr="009A40DB">
        <w:rPr>
          <w:sz w:val="24"/>
          <w:szCs w:val="24"/>
        </w:rPr>
        <w:t>9) намогильное сооружение не соответствует нормам и правилам установки намогильных сооружений (нестандартные размеры, предполагается установка на участке, не предназначенном для захоронения, в том числе между местами захоронений, на обочинах дорог и в границах санитарно-защитной зоны и пр.).</w:t>
      </w:r>
    </w:p>
    <w:p w:rsidR="008F19DA" w:rsidRPr="009A40DB" w:rsidRDefault="008F19DA" w:rsidP="008F19DA">
      <w:pPr>
        <w:suppressLineNumbers/>
        <w:autoSpaceDE w:val="0"/>
        <w:ind w:firstLine="709"/>
        <w:jc w:val="both"/>
        <w:rPr>
          <w:sz w:val="24"/>
          <w:szCs w:val="24"/>
        </w:rPr>
      </w:pPr>
      <w:r w:rsidRPr="009A40DB">
        <w:rPr>
          <w:color w:val="000000" w:themeColor="text1"/>
          <w:sz w:val="24"/>
          <w:szCs w:val="24"/>
        </w:rPr>
        <w:t>13.3.Заявитель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или обратившись в Уполномоченный орган.</w:t>
      </w:r>
    </w:p>
    <w:p w:rsidR="008F19DA" w:rsidRPr="009A40DB" w:rsidRDefault="008F19DA" w:rsidP="008F19DA">
      <w:pPr>
        <w:suppressLineNumbers/>
        <w:autoSpaceDE w:val="0"/>
        <w:ind w:firstLine="709"/>
        <w:jc w:val="both"/>
      </w:pPr>
      <w:r w:rsidRPr="009A40DB">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8F19DA" w:rsidRPr="009A40DB" w:rsidRDefault="008F19DA" w:rsidP="008F19DA">
      <w:pPr>
        <w:suppressLineNumbers/>
        <w:autoSpaceDE w:val="0"/>
        <w:ind w:firstLine="709"/>
        <w:jc w:val="both"/>
      </w:pPr>
    </w:p>
    <w:p w:rsidR="008F19DA" w:rsidRPr="009A40DB" w:rsidRDefault="008F19DA" w:rsidP="008F19DA">
      <w:pPr>
        <w:pStyle w:val="printj"/>
        <w:spacing w:before="0" w:after="0"/>
        <w:ind w:firstLine="709"/>
        <w:jc w:val="center"/>
        <w:rPr>
          <w:b/>
        </w:rPr>
      </w:pPr>
      <w:r w:rsidRPr="009A40DB">
        <w:rPr>
          <w:b/>
        </w:rPr>
        <w:t>14. Перечень услуг, которые являются необходимыми и обязательными для предоставления муниципальной услуги</w:t>
      </w:r>
    </w:p>
    <w:p w:rsidR="008F19DA" w:rsidRPr="009A40DB" w:rsidRDefault="008F19DA" w:rsidP="008F19DA">
      <w:pPr>
        <w:pStyle w:val="printj"/>
        <w:spacing w:before="0" w:after="0"/>
        <w:ind w:firstLine="709"/>
      </w:pPr>
      <w:r w:rsidRPr="009A40DB">
        <w:t>14.1.В случае обращения заявителя для получения разрешения на перезахоронение:</w:t>
      </w:r>
    </w:p>
    <w:p w:rsidR="008F19DA" w:rsidRPr="009A40DB" w:rsidRDefault="008F19DA" w:rsidP="008F19DA">
      <w:pPr>
        <w:pStyle w:val="printj"/>
        <w:spacing w:before="0" w:after="0"/>
        <w:ind w:firstLine="709"/>
      </w:pPr>
      <w:r w:rsidRPr="009A40DB">
        <w:t>- согласование перезахоронения с ФБУЗ «Центр гигиены и эпидемиологии в Республике Крым и городе федерального значения Севастополе».</w:t>
      </w:r>
    </w:p>
    <w:p w:rsidR="008F19DA" w:rsidRPr="009A40DB" w:rsidRDefault="008F19DA" w:rsidP="008F19DA">
      <w:pPr>
        <w:pStyle w:val="printj"/>
        <w:spacing w:before="0" w:after="0"/>
        <w:ind w:firstLine="709"/>
      </w:pPr>
      <w:r w:rsidRPr="009A40DB">
        <w:t>14.2. В случае обращения заявителя для получения разрешения на установку намогильного сооружения (надгробия):</w:t>
      </w:r>
    </w:p>
    <w:p w:rsidR="008F19DA" w:rsidRPr="009A40DB" w:rsidRDefault="008F19DA" w:rsidP="008F19DA">
      <w:pPr>
        <w:pStyle w:val="printj"/>
        <w:spacing w:before="0" w:after="0"/>
        <w:ind w:firstLine="709"/>
      </w:pPr>
      <w:r w:rsidRPr="009A40DB">
        <w:t>- договор на изготовление (установку) намогильного сооружения.</w:t>
      </w:r>
    </w:p>
    <w:p w:rsidR="008F19DA" w:rsidRPr="009A40DB" w:rsidRDefault="008F19DA" w:rsidP="008F19DA">
      <w:pPr>
        <w:suppressLineNumbers/>
        <w:ind w:firstLine="709"/>
        <w:jc w:val="both"/>
        <w:rPr>
          <w:b/>
          <w:bCs/>
          <w:i/>
          <w:iCs/>
          <w:sz w:val="24"/>
          <w:szCs w:val="24"/>
        </w:rPr>
      </w:pPr>
      <w:r w:rsidRPr="009A40DB">
        <w:rPr>
          <w:b/>
          <w:bCs/>
          <w:i/>
          <w:iCs/>
          <w:sz w:val="24"/>
          <w:szCs w:val="24"/>
        </w:rPr>
        <w:t>Обращаем внимание на необходимость включения вышеуказанных документов (услуг) в «Перечень услуг, которые являются необходимыми и обязательными для предоставления муниципальных услуг на территории Органа»</w:t>
      </w:r>
    </w:p>
    <w:p w:rsidR="008F19DA" w:rsidRPr="009A40DB" w:rsidRDefault="008F19DA" w:rsidP="008F19DA">
      <w:pPr>
        <w:pStyle w:val="printj"/>
        <w:spacing w:before="0" w:after="0"/>
        <w:ind w:firstLine="709"/>
      </w:pPr>
    </w:p>
    <w:p w:rsidR="008F19DA" w:rsidRPr="009A40DB" w:rsidRDefault="008F19DA" w:rsidP="008F19DA">
      <w:pPr>
        <w:pStyle w:val="printj"/>
        <w:spacing w:before="0" w:after="0"/>
        <w:ind w:firstLine="709"/>
        <w:jc w:val="center"/>
        <w:rPr>
          <w:b/>
        </w:rPr>
      </w:pPr>
      <w:r w:rsidRPr="009A40DB">
        <w:rPr>
          <w:b/>
        </w:rPr>
        <w:t>15. Порядок, размер и основания взимания государственной пошлины или иной платы, взимаемой за предоставление муниципальной услуги</w:t>
      </w:r>
    </w:p>
    <w:p w:rsidR="008F19DA" w:rsidRPr="009A40DB" w:rsidRDefault="008F19DA" w:rsidP="008F19DA">
      <w:pPr>
        <w:pStyle w:val="printj"/>
        <w:spacing w:before="0" w:after="0"/>
        <w:ind w:firstLine="709"/>
        <w:rPr>
          <w:iCs/>
        </w:rPr>
      </w:pPr>
      <w:r w:rsidRPr="009A40DB">
        <w:t xml:space="preserve">15.1. </w:t>
      </w:r>
      <w:r w:rsidRPr="009A40DB">
        <w:rPr>
          <w:iCs/>
        </w:rPr>
        <w:t>Предоставление услуги осуществляется без взимания платы</w:t>
      </w:r>
    </w:p>
    <w:p w:rsidR="008F19DA" w:rsidRPr="009A40DB" w:rsidRDefault="008F19DA" w:rsidP="008F19DA">
      <w:pPr>
        <w:pStyle w:val="ac"/>
        <w:suppressLineNumbers/>
        <w:spacing w:after="0"/>
        <w:ind w:left="0" w:firstLine="709"/>
        <w:jc w:val="both"/>
        <w:rPr>
          <w:sz w:val="24"/>
          <w:szCs w:val="24"/>
        </w:rPr>
      </w:pPr>
    </w:p>
    <w:p w:rsidR="008F19DA" w:rsidRPr="009A40DB" w:rsidRDefault="008F19DA" w:rsidP="008F19DA">
      <w:pPr>
        <w:autoSpaceDE w:val="0"/>
        <w:autoSpaceDN w:val="0"/>
        <w:adjustRightInd w:val="0"/>
        <w:ind w:firstLine="709"/>
        <w:jc w:val="center"/>
        <w:rPr>
          <w:b/>
          <w:bCs/>
          <w:sz w:val="24"/>
          <w:szCs w:val="24"/>
        </w:rPr>
      </w:pPr>
      <w:r w:rsidRPr="009A40DB">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F19DA" w:rsidRPr="009A40DB" w:rsidRDefault="008F19DA" w:rsidP="008F19DA">
      <w:pPr>
        <w:autoSpaceDE w:val="0"/>
        <w:autoSpaceDN w:val="0"/>
        <w:adjustRightInd w:val="0"/>
        <w:ind w:firstLine="709"/>
        <w:jc w:val="both"/>
        <w:rPr>
          <w:bCs/>
          <w:sz w:val="24"/>
          <w:szCs w:val="24"/>
        </w:rPr>
      </w:pPr>
      <w:r w:rsidRPr="009A40DB">
        <w:rPr>
          <w:bCs/>
          <w:sz w:val="24"/>
          <w:szCs w:val="24"/>
        </w:rPr>
        <w:t xml:space="preserve">16.1. </w:t>
      </w:r>
      <w:r w:rsidR="00A35C3B" w:rsidRPr="00A35C3B">
        <w:rPr>
          <w:iCs/>
          <w:sz w:val="24"/>
          <w:szCs w:val="24"/>
        </w:rPr>
        <w:t>Предоставление услуги осуществляется без взимания платы</w:t>
      </w:r>
    </w:p>
    <w:p w:rsidR="008F19DA" w:rsidRPr="009A40DB" w:rsidRDefault="008F19DA" w:rsidP="008F19DA">
      <w:pPr>
        <w:pStyle w:val="ac"/>
        <w:suppressLineNumbers/>
        <w:spacing w:after="0"/>
        <w:ind w:left="0" w:firstLine="709"/>
        <w:jc w:val="center"/>
        <w:rPr>
          <w:sz w:val="24"/>
          <w:szCs w:val="24"/>
        </w:rPr>
      </w:pPr>
    </w:p>
    <w:p w:rsidR="008F19DA" w:rsidRPr="009A40DB" w:rsidRDefault="008F19DA" w:rsidP="008F19DA">
      <w:pPr>
        <w:ind w:firstLine="709"/>
        <w:jc w:val="center"/>
        <w:rPr>
          <w:rFonts w:eastAsia="Times New Roman"/>
          <w:b/>
          <w:sz w:val="24"/>
          <w:szCs w:val="24"/>
        </w:rPr>
      </w:pPr>
      <w:r w:rsidRPr="009A40DB">
        <w:rPr>
          <w:rFonts w:eastAsia="Times New Roman"/>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8F19DA" w:rsidRPr="009A40DB" w:rsidRDefault="008F19DA" w:rsidP="008F19DA">
      <w:pPr>
        <w:ind w:firstLine="709"/>
        <w:jc w:val="both"/>
        <w:rPr>
          <w:rFonts w:eastAsia="Times New Roman"/>
          <w:sz w:val="24"/>
          <w:szCs w:val="24"/>
        </w:rPr>
      </w:pPr>
      <w:r w:rsidRPr="009A40DB">
        <w:rPr>
          <w:rFonts w:eastAsia="Times New Roman"/>
          <w:sz w:val="24"/>
          <w:szCs w:val="24"/>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8F19DA" w:rsidRPr="009A40DB" w:rsidRDefault="008F19DA" w:rsidP="008F19DA">
      <w:pPr>
        <w:suppressLineNumbers/>
        <w:suppressAutoHyphens/>
        <w:autoSpaceDE w:val="0"/>
        <w:ind w:firstLine="709"/>
        <w:jc w:val="center"/>
        <w:rPr>
          <w:rFonts w:eastAsia="Times New Roman"/>
          <w:b/>
          <w:sz w:val="24"/>
          <w:szCs w:val="24"/>
          <w:lang w:eastAsia="ar-SA"/>
        </w:rPr>
      </w:pPr>
    </w:p>
    <w:p w:rsidR="008F19DA" w:rsidRPr="009A40DB" w:rsidRDefault="008F19DA" w:rsidP="008F19DA">
      <w:pPr>
        <w:suppressLineNumbers/>
        <w:suppressAutoHyphens/>
        <w:autoSpaceDE w:val="0"/>
        <w:ind w:firstLine="709"/>
        <w:jc w:val="center"/>
        <w:rPr>
          <w:rFonts w:eastAsia="Times New Roman"/>
          <w:b/>
          <w:sz w:val="24"/>
          <w:szCs w:val="24"/>
          <w:lang w:eastAsia="ar-SA"/>
        </w:rPr>
      </w:pPr>
      <w:r w:rsidRPr="009A40DB">
        <w:rPr>
          <w:rFonts w:eastAsia="Times New Roman"/>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18.1.Регистрация заявления, представленного в Уполномоченный орган способами, указанными в пункте 9.3. настоящего Административного регламента, осуществляется в день поступления в соответствии с графиком работы Уполномоченного органа.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В случае направления заявления в электронной форме способом, указанным в подпункте «а» пункта 9.3.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считается первый рабочий день, следующий за днем направления указанного уведомления.</w:t>
      </w:r>
    </w:p>
    <w:p w:rsidR="008F19DA" w:rsidRPr="009A40DB" w:rsidRDefault="008F19DA" w:rsidP="008F19DA">
      <w:pPr>
        <w:suppressLineNumbers/>
        <w:suppressAutoHyphens/>
        <w:ind w:firstLine="709"/>
        <w:jc w:val="both"/>
        <w:rPr>
          <w:rFonts w:eastAsia="Times New Roman"/>
          <w:bCs/>
          <w:sz w:val="24"/>
          <w:szCs w:val="24"/>
          <w:lang w:eastAsia="ar-SA"/>
        </w:rPr>
      </w:pPr>
    </w:p>
    <w:p w:rsidR="008F19DA" w:rsidRPr="009A40DB" w:rsidRDefault="008F19DA" w:rsidP="008F19DA">
      <w:pPr>
        <w:suppressLineNumbers/>
        <w:suppressAutoHyphens/>
        <w:ind w:firstLine="709"/>
        <w:jc w:val="center"/>
        <w:rPr>
          <w:rFonts w:eastAsia="Times New Roman"/>
          <w:b/>
          <w:bCs/>
          <w:sz w:val="24"/>
          <w:szCs w:val="24"/>
          <w:lang w:eastAsia="ar-SA"/>
        </w:rPr>
      </w:pPr>
      <w:r w:rsidRPr="009A40DB">
        <w:rPr>
          <w:rFonts w:eastAsia="Times New Roman"/>
          <w:b/>
          <w:bCs/>
          <w:sz w:val="24"/>
          <w:szCs w:val="24"/>
          <w:lang w:eastAsia="ar-SA"/>
        </w:rPr>
        <w:t xml:space="preserve">19. </w:t>
      </w:r>
      <w:proofErr w:type="gramStart"/>
      <w:r w:rsidRPr="009A40DB">
        <w:rPr>
          <w:rFonts w:eastAsia="Times New Roman"/>
          <w:b/>
          <w:bCs/>
          <w:sz w:val="24"/>
          <w:szCs w:val="24"/>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19.1.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В случае</w:t>
      </w:r>
      <w:proofErr w:type="gramStart"/>
      <w:r w:rsidRPr="009A40DB">
        <w:rPr>
          <w:rFonts w:eastAsia="Times New Roman"/>
          <w:sz w:val="24"/>
          <w:szCs w:val="24"/>
          <w:lang w:eastAsia="ar-SA"/>
        </w:rPr>
        <w:t>,</w:t>
      </w:r>
      <w:proofErr w:type="gramEnd"/>
      <w:r w:rsidRPr="009A40DB">
        <w:rPr>
          <w:rFonts w:eastAsia="Times New Roman"/>
          <w:sz w:val="24"/>
          <w:szCs w:val="24"/>
          <w:lang w:eastAsia="ar-SA"/>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w:t>
      </w:r>
      <w:r w:rsidRPr="009A40DB">
        <w:rPr>
          <w:rFonts w:eastAsia="Times New Roman"/>
          <w:sz w:val="24"/>
          <w:szCs w:val="24"/>
          <w:lang w:eastAsia="ar-SA"/>
        </w:rPr>
        <w:lastRenderedPageBreak/>
        <w:t xml:space="preserve">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наименование;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местонахождение и юридический адрес;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режим работы;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график приема;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номера телефонов для справок.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Помещения, в которых предоставляется муниципальная услуга, оснащаются: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противопожарной системой и средствами пожаротушения;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системой оповещения о возникновении чрезвычайной ситуации;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средствами оказания первой медицинской помощи;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туалетными комнатами для посетителей.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Места для заполнения заявлений оборудуются стульями, столами (стойками), бланками заявлений, письменными принадлежностями.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Места приема Заявителей оборудуются информационными табличками (вывесками) с указанием: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номера кабинета и наименования отдела;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фамилии, имени и отчества (последнее – при наличии), должности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ответственного лица за прием документов;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графика приема Заявителей.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При предоставлении муниципальной услуги инвалидам обеспечиваются: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возможность беспрепятственного доступа к объекту (зданию, помещению), в котором предоставляется муниципальная услуга;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сопровождение инвалидов, имеющих стойкие расстройства функции зрения и самостоятельного передвижения;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lastRenderedPageBreak/>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допуск сурдопереводчика и тифлосурдопереводчика; </w:t>
      </w:r>
    </w:p>
    <w:p w:rsidR="008F19DA" w:rsidRPr="009A40DB" w:rsidRDefault="008F19DA" w:rsidP="008F19DA">
      <w:pPr>
        <w:suppressLineNumbers/>
        <w:autoSpaceDE w:val="0"/>
        <w:ind w:firstLine="709"/>
        <w:jc w:val="both"/>
        <w:rPr>
          <w:rFonts w:eastAsia="Times New Roman"/>
          <w:sz w:val="24"/>
          <w:szCs w:val="24"/>
          <w:lang w:eastAsia="ar-SA"/>
        </w:rPr>
      </w:pPr>
      <w:proofErr w:type="gramStart"/>
      <w:r w:rsidRPr="009A40DB">
        <w:rPr>
          <w:rFonts w:eastAsia="Times New Roman"/>
          <w:sz w:val="24"/>
          <w:szCs w:val="24"/>
          <w:lang w:eastAsia="ar-SA"/>
        </w:rPr>
        <w:t xml:space="preserve">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оказание инвалидам помощи в преодолении барьеров, мешающих получению ими муниципальной услуги наравне с другими лицами. </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8F19DA" w:rsidRPr="009A40DB" w:rsidRDefault="008F19DA" w:rsidP="008F19DA">
      <w:pPr>
        <w:suppressLineNumbers/>
        <w:autoSpaceDE w:val="0"/>
        <w:ind w:firstLine="709"/>
        <w:jc w:val="both"/>
        <w:rPr>
          <w:rFonts w:eastAsia="Times New Roman"/>
          <w:sz w:val="24"/>
          <w:szCs w:val="24"/>
          <w:lang w:eastAsia="ar-SA"/>
        </w:rPr>
      </w:pPr>
      <w:r w:rsidRPr="009A40DB">
        <w:rPr>
          <w:rFonts w:eastAsia="Times New Roman"/>
          <w:sz w:val="24"/>
          <w:szCs w:val="24"/>
          <w:lang w:eastAsia="ar-SA"/>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9A40DB">
        <w:rPr>
          <w:rFonts w:eastAsia="Times New Roman"/>
          <w:sz w:val="24"/>
          <w:szCs w:val="24"/>
          <w:lang w:eastAsia="ar-SA"/>
        </w:rPr>
        <w:t>это</w:t>
      </w:r>
      <w:proofErr w:type="gramEnd"/>
      <w:r w:rsidRPr="009A40DB">
        <w:rPr>
          <w:rFonts w:eastAsia="Times New Roman"/>
          <w:sz w:val="24"/>
          <w:szCs w:val="24"/>
          <w:lang w:eastAsia="ar-SA"/>
        </w:rPr>
        <w:t xml:space="preserve"> возможно, обеспечить предоставление необходимых услуг по месту жительства инвалида или в дистанционном режиме.</w:t>
      </w:r>
    </w:p>
    <w:p w:rsidR="008F19DA" w:rsidRPr="009A40DB" w:rsidRDefault="008F19DA" w:rsidP="008F19DA">
      <w:pPr>
        <w:pStyle w:val="ab"/>
        <w:spacing w:after="0" w:line="240" w:lineRule="auto"/>
        <w:ind w:firstLine="709"/>
        <w:jc w:val="both"/>
        <w:rPr>
          <w:color w:val="000000"/>
          <w:shd w:val="clear" w:color="auto" w:fill="FFFFFF"/>
        </w:rPr>
      </w:pPr>
      <w:r w:rsidRPr="009A40DB">
        <w:rPr>
          <w:rFonts w:eastAsia="Times New Roman"/>
          <w:color w:val="000000"/>
          <w:bdr w:val="none" w:sz="0" w:space="0" w:color="auto" w:frame="1"/>
        </w:rPr>
        <w:t>19.2. Должностные лица</w:t>
      </w:r>
      <w:r w:rsidRPr="009A40DB">
        <w:rPr>
          <w:color w:val="000000"/>
          <w:shd w:val="clear" w:color="auto" w:fill="FFFFFF"/>
        </w:rPr>
        <w:t xml:space="preserve">, работающие с инвалидами, проходят инструктирование или </w:t>
      </w:r>
      <w:proofErr w:type="gramStart"/>
      <w:r w:rsidRPr="009A40DB">
        <w:rPr>
          <w:color w:val="000000"/>
          <w:shd w:val="clear" w:color="auto" w:fill="FFFFFF"/>
        </w:rPr>
        <w:t>обучение по вопросам</w:t>
      </w:r>
      <w:proofErr w:type="gramEnd"/>
      <w:r w:rsidRPr="009A40DB">
        <w:rPr>
          <w:color w:val="000000"/>
          <w:shd w:val="clear" w:color="auto" w:fill="FFFFFF"/>
        </w:rPr>
        <w:t>, связанным с обеспечением доступности для них объектов социальной, инженерной и транспортной инфраструктур и услуг.</w:t>
      </w:r>
    </w:p>
    <w:p w:rsidR="008F19DA" w:rsidRPr="009A40DB" w:rsidRDefault="008F19DA" w:rsidP="008F19DA">
      <w:pPr>
        <w:pStyle w:val="ab"/>
        <w:spacing w:after="0" w:line="240" w:lineRule="auto"/>
        <w:ind w:firstLine="709"/>
        <w:jc w:val="both"/>
        <w:rPr>
          <w:color w:val="000000"/>
          <w:shd w:val="clear" w:color="auto" w:fill="FFFFFF"/>
        </w:rPr>
      </w:pPr>
      <w:r w:rsidRPr="009A40DB">
        <w:rPr>
          <w:color w:val="000000"/>
          <w:shd w:val="clear" w:color="auto" w:fill="FFFFFF"/>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8F19DA" w:rsidRPr="009A40DB" w:rsidRDefault="008F19DA" w:rsidP="008F19DA">
      <w:pPr>
        <w:suppressLineNumbers/>
        <w:suppressAutoHyphens/>
        <w:ind w:firstLine="709"/>
        <w:jc w:val="both"/>
        <w:rPr>
          <w:rFonts w:eastAsia="Times New Roman"/>
          <w:sz w:val="24"/>
          <w:szCs w:val="24"/>
          <w:lang w:eastAsia="ar-SA"/>
        </w:rPr>
      </w:pPr>
    </w:p>
    <w:p w:rsidR="008F19DA" w:rsidRPr="009A40DB" w:rsidRDefault="008F19DA" w:rsidP="008F19DA">
      <w:pPr>
        <w:suppressLineNumbers/>
        <w:suppressAutoHyphens/>
        <w:ind w:firstLine="709"/>
        <w:jc w:val="center"/>
        <w:rPr>
          <w:rFonts w:eastAsia="Times New Roman"/>
          <w:b/>
          <w:sz w:val="24"/>
          <w:szCs w:val="24"/>
          <w:lang w:eastAsia="ar-SA"/>
        </w:rPr>
      </w:pPr>
      <w:r w:rsidRPr="009A40DB">
        <w:rPr>
          <w:rFonts w:eastAsia="Times New Roman"/>
          <w:b/>
          <w:sz w:val="24"/>
          <w:szCs w:val="24"/>
          <w:lang w:eastAsia="ar-SA"/>
        </w:rPr>
        <w:t>20. Показатели доступности и качества муниципальной услуги</w:t>
      </w:r>
    </w:p>
    <w:p w:rsidR="008F19DA" w:rsidRPr="009A40DB" w:rsidRDefault="008F19DA" w:rsidP="008F19DA">
      <w:pPr>
        <w:suppressLineNumbers/>
        <w:suppressAutoHyphens/>
        <w:ind w:firstLine="709"/>
        <w:jc w:val="both"/>
        <w:rPr>
          <w:rFonts w:eastAsia="Times New Roman"/>
          <w:b/>
          <w:i/>
          <w:sz w:val="24"/>
          <w:szCs w:val="24"/>
          <w:lang w:eastAsia="ar-SA"/>
        </w:rPr>
      </w:pPr>
      <w:r w:rsidRPr="009A40DB">
        <w:rPr>
          <w:rFonts w:eastAsia="Times New Roman"/>
          <w:sz w:val="24"/>
          <w:szCs w:val="24"/>
          <w:lang w:eastAsia="ar-SA"/>
        </w:rPr>
        <w:t xml:space="preserve">20.1. </w:t>
      </w:r>
      <w:r w:rsidRPr="009A40DB">
        <w:rPr>
          <w:rFonts w:eastAsia="Times New Roman"/>
          <w:sz w:val="24"/>
          <w:szCs w:val="24"/>
        </w:rPr>
        <w:t xml:space="preserve">Показателями доступности предоставления муниципальной услуги являются: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 при предоставлении муниципальной услуги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продолжительность каждого обращения не превышает </w:t>
      </w:r>
      <w:r w:rsidR="00A35C3B">
        <w:rPr>
          <w:rFonts w:eastAsia="Times New Roman"/>
          <w:sz w:val="24"/>
          <w:szCs w:val="24"/>
        </w:rPr>
        <w:t>15</w:t>
      </w:r>
      <w:r w:rsidRPr="009A40DB">
        <w:rPr>
          <w:rFonts w:eastAsia="Times New Roman"/>
          <w:sz w:val="24"/>
          <w:szCs w:val="24"/>
        </w:rPr>
        <w:t xml:space="preserve"> минут;</w:t>
      </w:r>
    </w:p>
    <w:p w:rsidR="008F19DA" w:rsidRPr="009A40DB" w:rsidRDefault="008F19DA" w:rsidP="008F19DA">
      <w:pPr>
        <w:autoSpaceDE w:val="0"/>
        <w:autoSpaceDN w:val="0"/>
        <w:adjustRightInd w:val="0"/>
        <w:ind w:firstLine="709"/>
        <w:jc w:val="both"/>
        <w:rPr>
          <w:iCs/>
          <w:sz w:val="24"/>
          <w:szCs w:val="24"/>
        </w:rPr>
      </w:pPr>
      <w:r w:rsidRPr="009A40DB">
        <w:rPr>
          <w:iCs/>
          <w:sz w:val="24"/>
          <w:szCs w:val="24"/>
        </w:rPr>
        <w:t>- услуга по экстерриториальному признаку не оказывается;</w:t>
      </w:r>
    </w:p>
    <w:p w:rsidR="008F19DA" w:rsidRPr="009A40DB" w:rsidRDefault="008F19DA" w:rsidP="008F19DA">
      <w:pPr>
        <w:ind w:firstLine="709"/>
        <w:jc w:val="both"/>
        <w:rPr>
          <w:sz w:val="24"/>
          <w:szCs w:val="24"/>
        </w:rPr>
      </w:pPr>
      <w:r w:rsidRPr="009A40DB">
        <w:rPr>
          <w:sz w:val="24"/>
          <w:szCs w:val="24"/>
        </w:rPr>
        <w:t>- представление услугичерез многофункциональные центры предоставления государственных и муниципальных услуг Республики Крым возможно после заключения соответствующего Соглашения о взаимодействии;</w:t>
      </w:r>
    </w:p>
    <w:p w:rsidR="008F19DA" w:rsidRPr="009A40DB" w:rsidRDefault="008F19DA" w:rsidP="008F19DA">
      <w:pPr>
        <w:suppressLineNumbers/>
        <w:suppressAutoHyphens/>
        <w:autoSpaceDE w:val="0"/>
        <w:ind w:firstLine="709"/>
        <w:jc w:val="both"/>
        <w:rPr>
          <w:sz w:val="24"/>
          <w:szCs w:val="24"/>
        </w:rPr>
      </w:pPr>
      <w:proofErr w:type="gramStart"/>
      <w:r w:rsidRPr="009A40DB">
        <w:rPr>
          <w:sz w:val="24"/>
          <w:szCs w:val="24"/>
        </w:rPr>
        <w:t xml:space="preserve">В соответствии с постановлением Правительства Российской Федерации от 22.12.2012 № 1376 «Об утверждении Правил организации деятельности </w:t>
      </w:r>
      <w:r w:rsidRPr="009A40DB">
        <w:rPr>
          <w:sz w:val="24"/>
          <w:szCs w:val="24"/>
        </w:rPr>
        <w:lastRenderedPageBreak/>
        <w:t>многофункциональных центров предоставления государственных и муниципальных услуг», в целях предоставления услуги в электронном виде, в многофункциональных центрах предоставления государственных и муниципальных услуг Республики Крым обеспечивается доступ к РПГУ для заявителя или его представителя посредством окон Сектора пользовательского сопровождения.</w:t>
      </w:r>
      <w:proofErr w:type="gramEnd"/>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Сведения о ходе рассмотрения заявления, направленного способом, указанным в подпункте «а» пункта 9.3. настоящего Административного регламента, доводятся до заявителя путем уведомления об изменении статуса уведомления в личном кабинете заявителя на РПГУ.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Сведения о ходе рассмотрения заявления, направленного способом, указанным в подпункте «б» пункта 9.3.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средствах массовой информации;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возможность получения заявителем уведомлений о предоставлении муниципальной услуги с помощью РПГУ (в случае подачи запроса посредством РПГУ);</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20.2.Основными показателями качества предоставления муниципальной услуги являются: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8F19DA" w:rsidRPr="009A40DB" w:rsidRDefault="008F19DA" w:rsidP="008F19DA">
      <w:pPr>
        <w:suppressLineNumbers/>
        <w:suppressAutoHyphens/>
        <w:autoSpaceDE w:val="0"/>
        <w:ind w:firstLine="709"/>
        <w:jc w:val="both"/>
        <w:rPr>
          <w:rFonts w:eastAsia="Times New Roman"/>
          <w:sz w:val="24"/>
          <w:szCs w:val="24"/>
          <w:lang w:eastAsia="ar-SA"/>
        </w:rPr>
      </w:pPr>
      <w:r w:rsidRPr="009A40DB">
        <w:rPr>
          <w:rFonts w:eastAsia="Times New Roman"/>
          <w:sz w:val="24"/>
          <w:szCs w:val="24"/>
        </w:rPr>
        <w:t xml:space="preserve">Качество предоставления муниципальной услуги характеризуется </w:t>
      </w:r>
      <w:r w:rsidRPr="009A40DB">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sidRPr="009A40DB">
        <w:rPr>
          <w:rFonts w:eastAsia="Times New Roman"/>
          <w:sz w:val="24"/>
          <w:szCs w:val="24"/>
        </w:rPr>
        <w:t xml:space="preserve">отсутствием: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 обоснованных жалоб на действия (бездействие) сотрудников и их некорректное (невнимательное) отношение к заявителям;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 нарушений установленных сроков в процессе предоставления муниципальной услуги; </w:t>
      </w:r>
    </w:p>
    <w:p w:rsidR="008F19DA" w:rsidRPr="009A40DB" w:rsidRDefault="008F19DA" w:rsidP="008F19DA">
      <w:pPr>
        <w:suppressLineNumbers/>
        <w:suppressAutoHyphens/>
        <w:autoSpaceDE w:val="0"/>
        <w:ind w:firstLine="709"/>
        <w:jc w:val="both"/>
        <w:rPr>
          <w:rFonts w:eastAsia="Times New Roman"/>
          <w:sz w:val="24"/>
          <w:szCs w:val="24"/>
        </w:rPr>
      </w:pPr>
      <w:r w:rsidRPr="009A40DB">
        <w:rPr>
          <w:rFonts w:eastAsia="Times New Roman"/>
          <w:sz w:val="24"/>
          <w:szCs w:val="24"/>
        </w:rPr>
        <w:t xml:space="preserve">-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A40DB">
        <w:rPr>
          <w:rFonts w:eastAsia="Times New Roman"/>
          <w:sz w:val="24"/>
          <w:szCs w:val="24"/>
        </w:rPr>
        <w:t>итогам</w:t>
      </w:r>
      <w:proofErr w:type="gramEnd"/>
      <w:r w:rsidRPr="009A40DB">
        <w:rPr>
          <w:rFonts w:eastAsia="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8F19DA" w:rsidRPr="009A40DB" w:rsidRDefault="008F19DA" w:rsidP="008F19DA">
      <w:pPr>
        <w:suppressLineNumbers/>
        <w:suppressAutoHyphens/>
        <w:ind w:firstLine="709"/>
        <w:jc w:val="both"/>
        <w:rPr>
          <w:rFonts w:eastAsia="Times New Roman"/>
          <w:sz w:val="24"/>
          <w:szCs w:val="24"/>
          <w:lang w:eastAsia="ar-SA"/>
        </w:rPr>
      </w:pPr>
      <w:r w:rsidRPr="009A40DB">
        <w:rPr>
          <w:rFonts w:eastAsia="Times New Roman"/>
          <w:sz w:val="24"/>
          <w:szCs w:val="24"/>
          <w:lang w:eastAsia="ar-SA"/>
        </w:rPr>
        <w:t xml:space="preserve">- безосновательных отказов в приеме </w:t>
      </w:r>
      <w:r w:rsidRPr="009A40DB">
        <w:rPr>
          <w:rFonts w:eastAsia="Times New Roman"/>
          <w:sz w:val="24"/>
          <w:szCs w:val="24"/>
        </w:rPr>
        <w:t>заявлений о предоставлении муниципальной услуги от заявителей</w:t>
      </w:r>
      <w:r w:rsidRPr="009A40DB">
        <w:rPr>
          <w:rFonts w:eastAsia="Times New Roman"/>
          <w:sz w:val="24"/>
          <w:szCs w:val="24"/>
          <w:lang w:eastAsia="ar-SA"/>
        </w:rPr>
        <w:t xml:space="preserve"> и в предоставлении муниципальной услуги;</w:t>
      </w:r>
    </w:p>
    <w:p w:rsidR="008F19DA" w:rsidRPr="009A40DB" w:rsidRDefault="008F19DA" w:rsidP="008F19DA">
      <w:pPr>
        <w:suppressLineNumbers/>
        <w:tabs>
          <w:tab w:val="left" w:pos="0"/>
        </w:tabs>
        <w:suppressAutoHyphens/>
        <w:autoSpaceDE w:val="0"/>
        <w:ind w:firstLine="709"/>
        <w:jc w:val="both"/>
        <w:rPr>
          <w:rFonts w:eastAsia="Times New Roman"/>
          <w:sz w:val="24"/>
          <w:szCs w:val="24"/>
          <w:lang w:eastAsia="ar-SA"/>
        </w:rPr>
      </w:pPr>
      <w:r w:rsidRPr="009A40DB">
        <w:rPr>
          <w:rFonts w:eastAsia="Times New Roman"/>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8F19DA" w:rsidRPr="009A40DB" w:rsidRDefault="008F19DA" w:rsidP="008F19DA">
      <w:pPr>
        <w:suppressLineNumbers/>
        <w:tabs>
          <w:tab w:val="left" w:pos="0"/>
        </w:tabs>
        <w:suppressAutoHyphens/>
        <w:autoSpaceDE w:val="0"/>
        <w:ind w:firstLine="709"/>
        <w:jc w:val="both"/>
        <w:rPr>
          <w:rFonts w:eastAsia="Times New Roman"/>
          <w:sz w:val="24"/>
          <w:szCs w:val="24"/>
          <w:lang w:eastAsia="ar-SA"/>
        </w:rPr>
      </w:pPr>
      <w:r w:rsidRPr="009A40DB">
        <w:rPr>
          <w:rFonts w:eastAsia="Times New Roman"/>
          <w:sz w:val="24"/>
          <w:szCs w:val="24"/>
        </w:rPr>
        <w:t>- </w:t>
      </w:r>
      <w:r w:rsidRPr="009A40DB">
        <w:rPr>
          <w:rFonts w:eastAsia="Times New Roman"/>
          <w:sz w:val="24"/>
          <w:szCs w:val="24"/>
          <w:lang w:eastAsia="ar-SA"/>
        </w:rPr>
        <w:t>некомпетентности специалистов</w:t>
      </w:r>
      <w:r w:rsidRPr="009A40DB">
        <w:rPr>
          <w:rFonts w:eastAsia="Times New Roman"/>
          <w:sz w:val="24"/>
          <w:szCs w:val="24"/>
        </w:rPr>
        <w:t xml:space="preserve">. </w:t>
      </w:r>
    </w:p>
    <w:p w:rsidR="008F19DA" w:rsidRPr="009A40DB" w:rsidRDefault="008F19DA" w:rsidP="008F19DA">
      <w:pPr>
        <w:suppressLineNumbers/>
        <w:suppressAutoHyphens/>
        <w:autoSpaceDE w:val="0"/>
        <w:ind w:firstLine="709"/>
        <w:jc w:val="both"/>
        <w:rPr>
          <w:sz w:val="24"/>
          <w:szCs w:val="24"/>
        </w:rPr>
      </w:pPr>
    </w:p>
    <w:p w:rsidR="008F19DA" w:rsidRPr="009A40DB" w:rsidRDefault="008F19DA" w:rsidP="008F19DA">
      <w:pPr>
        <w:suppressLineNumbers/>
        <w:suppressAutoHyphens/>
        <w:autoSpaceDE w:val="0"/>
        <w:ind w:firstLine="709"/>
        <w:jc w:val="center"/>
        <w:rPr>
          <w:rFonts w:eastAsia="Times New Roman"/>
          <w:b/>
          <w:sz w:val="24"/>
          <w:szCs w:val="24"/>
          <w:lang w:eastAsia="ar-SA"/>
        </w:rPr>
      </w:pPr>
      <w:r w:rsidRPr="009A40DB">
        <w:rPr>
          <w:rFonts w:eastAsia="Times New Roman"/>
          <w:b/>
          <w:sz w:val="24"/>
          <w:szCs w:val="24"/>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F19DA" w:rsidRPr="009A40DB" w:rsidRDefault="008F19DA" w:rsidP="008F19DA">
      <w:pPr>
        <w:suppressLineNumbers/>
        <w:suppressAutoHyphens/>
        <w:autoSpaceDE w:val="0"/>
        <w:ind w:firstLine="709"/>
        <w:jc w:val="both"/>
        <w:rPr>
          <w:rFonts w:eastAsia="Times New Roman"/>
          <w:sz w:val="24"/>
          <w:szCs w:val="24"/>
          <w:lang w:eastAsia="ar-SA"/>
        </w:rPr>
      </w:pPr>
      <w:r w:rsidRPr="009A40DB">
        <w:rPr>
          <w:rFonts w:eastAsia="Times New Roman"/>
          <w:sz w:val="24"/>
          <w:szCs w:val="24"/>
          <w:lang w:eastAsia="ar-SA"/>
        </w:rPr>
        <w:t>21.1. Особенности предоставления муниципальной услуги в электронном виде.</w:t>
      </w:r>
    </w:p>
    <w:p w:rsidR="008F19DA" w:rsidRPr="009A40DB" w:rsidRDefault="008F19DA" w:rsidP="008F19DA">
      <w:pPr>
        <w:suppressLineNumbers/>
        <w:suppressAutoHyphens/>
        <w:autoSpaceDE w:val="0"/>
        <w:ind w:firstLine="709"/>
        <w:jc w:val="both"/>
        <w:rPr>
          <w:rFonts w:eastAsia="Times New Roman"/>
          <w:sz w:val="24"/>
          <w:szCs w:val="24"/>
          <w:lang w:eastAsia="ar-SA"/>
        </w:rPr>
      </w:pPr>
      <w:r w:rsidRPr="009A40DB">
        <w:rPr>
          <w:rFonts w:eastAsia="Times New Roman"/>
          <w:sz w:val="24"/>
          <w:szCs w:val="24"/>
          <w:lang w:eastAsia="ar-SA"/>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w:t>
      </w:r>
      <w:r w:rsidRPr="009A40DB">
        <w:rPr>
          <w:rFonts w:eastAsia="Times New Roman"/>
          <w:sz w:val="24"/>
          <w:szCs w:val="24"/>
          <w:lang w:eastAsia="ar-SA"/>
        </w:rPr>
        <w:lastRenderedPageBreak/>
        <w:t>соответствии с требованиями Федерального закона «Об электронной подписи» от 06.04.2011 № 63-ФЗ и требованиями Федерального закона №210-ФЗ.</w:t>
      </w:r>
    </w:p>
    <w:p w:rsidR="008F19DA" w:rsidRPr="009A40DB" w:rsidRDefault="008F19DA" w:rsidP="008F19DA">
      <w:pPr>
        <w:suppressLineNumbers/>
        <w:suppressAutoHyphens/>
        <w:autoSpaceDE w:val="0"/>
        <w:ind w:firstLine="709"/>
        <w:jc w:val="both"/>
        <w:rPr>
          <w:rFonts w:eastAsia="Times New Roman"/>
          <w:sz w:val="24"/>
          <w:szCs w:val="24"/>
          <w:lang w:eastAsia="ar-SA"/>
        </w:rPr>
      </w:pPr>
      <w:proofErr w:type="gramStart"/>
      <w:r w:rsidRPr="009A40DB">
        <w:rPr>
          <w:rFonts w:eastAsia="Times New Roman"/>
          <w:sz w:val="24"/>
          <w:szCs w:val="24"/>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9A40DB">
        <w:rPr>
          <w:rFonts w:eastAsia="Times New Roman"/>
          <w:sz w:val="24"/>
          <w:szCs w:val="24"/>
          <w:lang w:eastAsia="ar-SA"/>
        </w:rPr>
        <w:t xml:space="preserve"> нормативными правовыми актами установлен запрет на обращение за получением государственной или муниципальной услуги в электронной форме.</w:t>
      </w:r>
    </w:p>
    <w:p w:rsidR="008F19DA" w:rsidRPr="009A40DB" w:rsidRDefault="008F19DA" w:rsidP="008F19DA">
      <w:pPr>
        <w:suppressLineNumbers/>
        <w:suppressAutoHyphens/>
        <w:autoSpaceDE w:val="0"/>
        <w:ind w:firstLine="709"/>
        <w:jc w:val="both"/>
        <w:rPr>
          <w:rFonts w:eastAsia="Times New Roman"/>
          <w:sz w:val="24"/>
          <w:szCs w:val="24"/>
          <w:lang w:eastAsia="ar-SA"/>
        </w:rPr>
      </w:pPr>
      <w:r w:rsidRPr="009A40DB">
        <w:rPr>
          <w:rFonts w:eastAsia="Times New Roman"/>
          <w:sz w:val="24"/>
          <w:szCs w:val="24"/>
          <w:lang w:eastAsia="ar-SA"/>
        </w:rPr>
        <w:t xml:space="preserve">21.2. </w:t>
      </w:r>
      <w:bookmarkStart w:id="15" w:name="_Hlk100837783"/>
      <w:proofErr w:type="gramStart"/>
      <w:r w:rsidRPr="009A40DB">
        <w:rPr>
          <w:rFonts w:eastAsia="Times New Roman"/>
          <w:sz w:val="24"/>
          <w:szCs w:val="24"/>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9A40DB">
        <w:rPr>
          <w:rFonts w:eastAsia="Times New Roman"/>
          <w:sz w:val="24"/>
          <w:szCs w:val="24"/>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9A40DB">
        <w:rPr>
          <w:rFonts w:eastAsia="Times New Roman"/>
          <w:sz w:val="24"/>
          <w:szCs w:val="24"/>
          <w:lang w:eastAsia="ar-SA"/>
        </w:rPr>
        <w:t>ии и ау</w:t>
      </w:r>
      <w:proofErr w:type="gramEnd"/>
      <w:r w:rsidRPr="009A40DB">
        <w:rPr>
          <w:rFonts w:eastAsia="Times New Roman"/>
          <w:sz w:val="24"/>
          <w:szCs w:val="24"/>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8F19DA" w:rsidRPr="009A40DB" w:rsidRDefault="008F19DA" w:rsidP="008F19DA">
      <w:pPr>
        <w:suppressLineNumbers/>
        <w:suppressAutoHyphens/>
        <w:autoSpaceDE w:val="0"/>
        <w:ind w:firstLine="709"/>
        <w:jc w:val="both"/>
        <w:rPr>
          <w:rFonts w:eastAsia="Times New Roman"/>
          <w:sz w:val="24"/>
          <w:szCs w:val="24"/>
          <w:lang w:eastAsia="ar-SA"/>
        </w:rPr>
      </w:pPr>
      <w:r w:rsidRPr="009A40DB">
        <w:rPr>
          <w:rFonts w:eastAsia="Times New Roman"/>
          <w:sz w:val="24"/>
          <w:szCs w:val="24"/>
          <w:lang w:eastAsia="ar-SA"/>
        </w:rPr>
        <w:t xml:space="preserve">21.3. </w:t>
      </w:r>
      <w:proofErr w:type="gramStart"/>
      <w:r w:rsidRPr="009A40DB">
        <w:rPr>
          <w:rFonts w:eastAsia="Times New Roman"/>
          <w:sz w:val="24"/>
          <w:szCs w:val="24"/>
          <w:lang w:eastAsia="ar-SA"/>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roofErr w:type="gramEnd"/>
    </w:p>
    <w:bookmarkEnd w:id="15"/>
    <w:p w:rsidR="008F19DA" w:rsidRPr="009A40DB" w:rsidRDefault="008F19DA" w:rsidP="008F19DA">
      <w:pPr>
        <w:suppressLineNumbers/>
        <w:suppressAutoHyphens/>
        <w:autoSpaceDE w:val="0"/>
        <w:ind w:firstLine="709"/>
        <w:jc w:val="both"/>
        <w:rPr>
          <w:rFonts w:eastAsia="Times New Roman"/>
          <w:color w:val="000000"/>
          <w:sz w:val="24"/>
          <w:szCs w:val="24"/>
        </w:rPr>
      </w:pPr>
    </w:p>
    <w:p w:rsidR="008F19DA" w:rsidRPr="009A40DB" w:rsidRDefault="008F19DA" w:rsidP="008F19DA">
      <w:pPr>
        <w:suppressLineNumbers/>
        <w:suppressAutoHyphens/>
        <w:ind w:firstLine="709"/>
        <w:jc w:val="center"/>
        <w:rPr>
          <w:rFonts w:eastAsia="Times New Roman"/>
          <w:sz w:val="24"/>
          <w:szCs w:val="24"/>
          <w:lang w:eastAsia="ar-SA"/>
        </w:rPr>
      </w:pPr>
      <w:r w:rsidRPr="009A40DB">
        <w:rPr>
          <w:rFonts w:eastAsia="Times New Roman"/>
          <w:b/>
          <w:sz w:val="24"/>
          <w:szCs w:val="24"/>
          <w:lang w:val="en-US" w:eastAsia="ar-SA"/>
        </w:rPr>
        <w:t>III</w:t>
      </w:r>
      <w:r w:rsidRPr="009A40DB">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выполненияадминистративных процедур в электронной форме и в многофункциональном центре</w:t>
      </w:r>
    </w:p>
    <w:p w:rsidR="008F19DA" w:rsidRPr="009A40DB" w:rsidRDefault="008F19DA" w:rsidP="008F19DA">
      <w:pPr>
        <w:suppressAutoHyphens/>
        <w:ind w:firstLine="709"/>
        <w:jc w:val="both"/>
        <w:rPr>
          <w:sz w:val="24"/>
          <w:szCs w:val="24"/>
        </w:rPr>
      </w:pPr>
    </w:p>
    <w:p w:rsidR="008F19DA" w:rsidRPr="009A40DB" w:rsidRDefault="008F19DA" w:rsidP="008F19DA">
      <w:pPr>
        <w:suppressAutoHyphens/>
        <w:ind w:firstLine="709"/>
        <w:jc w:val="both"/>
        <w:rPr>
          <w:sz w:val="24"/>
          <w:szCs w:val="24"/>
        </w:rPr>
      </w:pPr>
      <w:r w:rsidRPr="009A40DB">
        <w:rPr>
          <w:sz w:val="24"/>
          <w:szCs w:val="24"/>
        </w:rPr>
        <w:t>22. Исчерпывающий перечень административных процедур при предоставлении муниципальной услуги</w:t>
      </w:r>
    </w:p>
    <w:p w:rsidR="008F19DA" w:rsidRPr="009A40DB" w:rsidRDefault="008F19DA" w:rsidP="008F19DA">
      <w:pPr>
        <w:suppressAutoHyphens/>
        <w:ind w:firstLine="709"/>
        <w:jc w:val="both"/>
        <w:rPr>
          <w:sz w:val="24"/>
          <w:szCs w:val="24"/>
        </w:rPr>
      </w:pPr>
      <w:r w:rsidRPr="009A40DB">
        <w:rPr>
          <w:sz w:val="24"/>
          <w:szCs w:val="24"/>
        </w:rPr>
        <w:t>22.1. Предоставление муниципальной услуги включает в себя следующие административные процедуры:</w:t>
      </w:r>
    </w:p>
    <w:p w:rsidR="008F19DA" w:rsidRPr="009A40DB" w:rsidRDefault="008F19DA" w:rsidP="008F19DA">
      <w:pPr>
        <w:suppressAutoHyphens/>
        <w:ind w:firstLine="709"/>
        <w:jc w:val="both"/>
        <w:rPr>
          <w:sz w:val="24"/>
          <w:szCs w:val="24"/>
        </w:rPr>
      </w:pPr>
      <w:r w:rsidRPr="009A40DB">
        <w:rPr>
          <w:sz w:val="24"/>
          <w:szCs w:val="24"/>
        </w:rPr>
        <w:t xml:space="preserve">1) прием, проверка документов и регистрация заявления; </w:t>
      </w:r>
    </w:p>
    <w:p w:rsidR="008F19DA" w:rsidRPr="009A40DB" w:rsidRDefault="008F19DA" w:rsidP="008F19DA">
      <w:pPr>
        <w:suppressAutoHyphens/>
        <w:ind w:firstLine="709"/>
        <w:jc w:val="both"/>
        <w:rPr>
          <w:sz w:val="24"/>
          <w:szCs w:val="24"/>
        </w:rPr>
      </w:pPr>
      <w:r w:rsidRPr="009A40DB">
        <w:rPr>
          <w:sz w:val="24"/>
          <w:szCs w:val="24"/>
        </w:rPr>
        <w:t xml:space="preserve">2) </w:t>
      </w:r>
      <w:bookmarkStart w:id="16" w:name="_Hlk95474203"/>
      <w:r w:rsidRPr="009A40DB">
        <w:rPr>
          <w:sz w:val="24"/>
          <w:szCs w:val="24"/>
        </w:rPr>
        <w:t xml:space="preserve">рассмотрение представленных документов </w:t>
      </w:r>
      <w:bookmarkEnd w:id="16"/>
      <w:r w:rsidRPr="009A40DB">
        <w:rPr>
          <w:sz w:val="24"/>
          <w:szCs w:val="24"/>
        </w:rPr>
        <w:t xml:space="preserve">и принятие решения; </w:t>
      </w:r>
    </w:p>
    <w:p w:rsidR="008F19DA" w:rsidRPr="009A40DB" w:rsidRDefault="008F19DA" w:rsidP="008F19DA">
      <w:pPr>
        <w:suppressAutoHyphens/>
        <w:ind w:firstLine="709"/>
        <w:jc w:val="both"/>
        <w:rPr>
          <w:sz w:val="24"/>
          <w:szCs w:val="24"/>
        </w:rPr>
      </w:pPr>
      <w:r w:rsidRPr="009A40DB">
        <w:rPr>
          <w:sz w:val="24"/>
          <w:szCs w:val="24"/>
        </w:rPr>
        <w:t xml:space="preserve">3) выдача результата. </w:t>
      </w:r>
    </w:p>
    <w:p w:rsidR="008F19DA" w:rsidRPr="009A40DB" w:rsidRDefault="008F19DA" w:rsidP="008F19DA">
      <w:pPr>
        <w:suppressAutoHyphens/>
        <w:ind w:firstLine="709"/>
        <w:jc w:val="both"/>
        <w:rPr>
          <w:sz w:val="24"/>
          <w:szCs w:val="24"/>
        </w:rPr>
      </w:pPr>
    </w:p>
    <w:p w:rsidR="008F19DA" w:rsidRPr="009A40DB" w:rsidRDefault="008F19DA" w:rsidP="008F19DA">
      <w:pPr>
        <w:widowControl w:val="0"/>
        <w:autoSpaceDE w:val="0"/>
        <w:autoSpaceDN w:val="0"/>
        <w:adjustRightInd w:val="0"/>
        <w:ind w:firstLine="709"/>
        <w:jc w:val="center"/>
        <w:rPr>
          <w:b/>
          <w:sz w:val="24"/>
          <w:szCs w:val="24"/>
        </w:rPr>
      </w:pPr>
      <w:r w:rsidRPr="009A40DB">
        <w:rPr>
          <w:b/>
          <w:sz w:val="24"/>
          <w:szCs w:val="24"/>
        </w:rPr>
        <w:t>23. Прием, проверка документов и регистрация заявления</w:t>
      </w:r>
    </w:p>
    <w:p w:rsidR="008F19DA" w:rsidRPr="009A40DB" w:rsidRDefault="008F19DA" w:rsidP="008F19DA">
      <w:pPr>
        <w:suppressAutoHyphens/>
        <w:ind w:firstLine="709"/>
        <w:jc w:val="both"/>
      </w:pPr>
      <w:r w:rsidRPr="009A40DB">
        <w:rPr>
          <w:rFonts w:eastAsia="Times New Roman"/>
          <w:sz w:val="24"/>
          <w:szCs w:val="24"/>
        </w:rPr>
        <w:t xml:space="preserve">23.1. </w:t>
      </w:r>
      <w:r w:rsidRPr="009A40DB">
        <w:rPr>
          <w:sz w:val="24"/>
          <w:szCs w:val="24"/>
        </w:rPr>
        <w:t xml:space="preserve">Основанием для начала административной процедуры является поступление в </w:t>
      </w:r>
      <w:r w:rsidR="008300E2">
        <w:rPr>
          <w:sz w:val="24"/>
          <w:szCs w:val="24"/>
        </w:rPr>
        <w:t>администрацию Красногвардейского сельского поселения Советского района Республики Крым</w:t>
      </w:r>
      <w:r w:rsidRPr="009A40DB">
        <w:rPr>
          <w:sz w:val="24"/>
          <w:szCs w:val="24"/>
        </w:rPr>
        <w:t xml:space="preserve"> (далее – </w:t>
      </w:r>
      <w:r w:rsidRPr="009A40DB">
        <w:rPr>
          <w:color w:val="000000" w:themeColor="text1"/>
          <w:sz w:val="24"/>
          <w:szCs w:val="24"/>
        </w:rPr>
        <w:t xml:space="preserve">Отдел) </w:t>
      </w:r>
      <w:r w:rsidRPr="009A40DB">
        <w:rPr>
          <w:sz w:val="24"/>
          <w:szCs w:val="24"/>
        </w:rPr>
        <w:t xml:space="preserve">соответствующего Заявления. </w:t>
      </w:r>
      <w:r w:rsidRPr="009A40DB">
        <w:rPr>
          <w:rFonts w:eastAsia="SimSun" w:cs="Mangal"/>
          <w:color w:val="000000"/>
          <w:kern w:val="1"/>
          <w:sz w:val="24"/>
          <w:szCs w:val="24"/>
          <w:lang w:eastAsia="zh-CN" w:bidi="hi-IN"/>
        </w:rPr>
        <w:t xml:space="preserve">Запрос (заявление) представляется Заявителем (представителем заявителя) </w:t>
      </w:r>
      <w:r w:rsidRPr="009A40DB">
        <w:rPr>
          <w:rFonts w:eastAsia="Times New Roman"/>
          <w:sz w:val="24"/>
          <w:szCs w:val="24"/>
          <w:lang w:eastAsia="ar-SA"/>
        </w:rPr>
        <w:t>в Уполномоченный орган при личном обращении или в электронной форме через РПГУ</w:t>
      </w:r>
      <w:r w:rsidRPr="009A40DB">
        <w:rPr>
          <w:rFonts w:eastAsia="SimSun" w:cs="Mangal"/>
          <w:sz w:val="24"/>
          <w:szCs w:val="24"/>
          <w:lang w:eastAsia="zh-CN" w:bidi="hi-IN"/>
        </w:rPr>
        <w:t>.</w:t>
      </w:r>
    </w:p>
    <w:p w:rsidR="008F19DA" w:rsidRPr="009A40DB" w:rsidRDefault="008F19DA" w:rsidP="008F19DA">
      <w:pPr>
        <w:suppressAutoHyphens/>
        <w:ind w:firstLine="709"/>
        <w:jc w:val="both"/>
        <w:rPr>
          <w:sz w:val="24"/>
          <w:szCs w:val="24"/>
        </w:rPr>
      </w:pPr>
      <w:r w:rsidRPr="009A40DB">
        <w:rPr>
          <w:sz w:val="24"/>
          <w:szCs w:val="24"/>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8F19DA" w:rsidRPr="009A40DB" w:rsidRDefault="008F19DA" w:rsidP="008F19DA">
      <w:pPr>
        <w:suppressAutoHyphens/>
        <w:ind w:firstLine="709"/>
        <w:jc w:val="both"/>
        <w:rPr>
          <w:sz w:val="24"/>
          <w:szCs w:val="24"/>
        </w:rPr>
      </w:pPr>
      <w:r w:rsidRPr="009A40DB">
        <w:rPr>
          <w:sz w:val="24"/>
          <w:szCs w:val="24"/>
        </w:rPr>
        <w:t>Специалист, ответственный за прием документов:</w:t>
      </w:r>
    </w:p>
    <w:p w:rsidR="008F19DA" w:rsidRPr="009A40DB" w:rsidRDefault="008F19DA" w:rsidP="008F19DA">
      <w:pPr>
        <w:suppressAutoHyphens/>
        <w:ind w:firstLine="709"/>
        <w:jc w:val="both"/>
        <w:rPr>
          <w:sz w:val="24"/>
          <w:szCs w:val="24"/>
        </w:rPr>
      </w:pPr>
      <w:r w:rsidRPr="009A40DB">
        <w:rPr>
          <w:sz w:val="24"/>
          <w:szCs w:val="24"/>
        </w:rPr>
        <w:lastRenderedPageBreak/>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8F19DA" w:rsidRPr="009A40DB" w:rsidRDefault="008F19DA" w:rsidP="008F19DA">
      <w:pPr>
        <w:suppressAutoHyphens/>
        <w:ind w:firstLine="709"/>
        <w:jc w:val="both"/>
        <w:rPr>
          <w:sz w:val="24"/>
          <w:szCs w:val="24"/>
        </w:rPr>
      </w:pPr>
      <w:r w:rsidRPr="009A40DB">
        <w:rPr>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rsidR="008F19DA" w:rsidRPr="009A40DB" w:rsidRDefault="008F19DA" w:rsidP="008F19DA">
      <w:pPr>
        <w:suppressAutoHyphens/>
        <w:ind w:firstLine="709"/>
        <w:jc w:val="both"/>
        <w:rPr>
          <w:sz w:val="24"/>
          <w:szCs w:val="24"/>
        </w:rPr>
      </w:pPr>
      <w:r w:rsidRPr="009A40DB">
        <w:rPr>
          <w:sz w:val="24"/>
          <w:szCs w:val="24"/>
        </w:rPr>
        <w:t>- проверяет наличие всех необходимых документов, указанных в пункте 9.1. (в зависимости от цели обращения) Административного регламента;</w:t>
      </w:r>
    </w:p>
    <w:p w:rsidR="008F19DA" w:rsidRPr="009A40DB" w:rsidRDefault="008F19DA" w:rsidP="008F19DA">
      <w:pPr>
        <w:suppressAutoHyphens/>
        <w:ind w:firstLine="709"/>
        <w:jc w:val="both"/>
        <w:rPr>
          <w:sz w:val="24"/>
          <w:szCs w:val="24"/>
        </w:rPr>
      </w:pPr>
      <w:r w:rsidRPr="009A40DB">
        <w:rPr>
          <w:sz w:val="24"/>
          <w:szCs w:val="24"/>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8F19DA" w:rsidRPr="009A40DB" w:rsidRDefault="008F19DA" w:rsidP="008F19DA">
      <w:pPr>
        <w:suppressAutoHyphens/>
        <w:ind w:firstLine="709"/>
        <w:jc w:val="both"/>
        <w:rPr>
          <w:sz w:val="24"/>
          <w:szCs w:val="24"/>
        </w:rPr>
      </w:pPr>
      <w:r w:rsidRPr="009A40DB">
        <w:rPr>
          <w:sz w:val="24"/>
          <w:szCs w:val="24"/>
        </w:rPr>
        <w:t>- принимает решение о регистрации Заявления либо об отказе в приеме документов.</w:t>
      </w:r>
    </w:p>
    <w:p w:rsidR="008F19DA" w:rsidRPr="009A40DB" w:rsidRDefault="008F19DA" w:rsidP="008F19DA">
      <w:pPr>
        <w:suppressAutoHyphens/>
        <w:ind w:firstLine="709"/>
        <w:jc w:val="both"/>
        <w:rPr>
          <w:sz w:val="24"/>
          <w:szCs w:val="24"/>
        </w:rPr>
      </w:pPr>
      <w:r w:rsidRPr="009A40DB">
        <w:rPr>
          <w:sz w:val="24"/>
          <w:szCs w:val="24"/>
        </w:rPr>
        <w:t xml:space="preserve">23.3. При установлении фактов наличия оснований для отказа в приеме документов, установленных пунктом 12.1. Административного регламента принимается решение об отказе в приеме документов, которое оформляется по форме согласно приложению № 8 к настоящему Административного регламенту. </w:t>
      </w:r>
    </w:p>
    <w:p w:rsidR="008F19DA" w:rsidRPr="009A40DB" w:rsidRDefault="008F19DA" w:rsidP="008F19DA">
      <w:pPr>
        <w:suppressAutoHyphens/>
        <w:ind w:firstLine="709"/>
        <w:jc w:val="both"/>
        <w:rPr>
          <w:sz w:val="24"/>
          <w:szCs w:val="24"/>
        </w:rPr>
      </w:pPr>
      <w:r w:rsidRPr="009A40DB">
        <w:rPr>
          <w:sz w:val="24"/>
          <w:szCs w:val="24"/>
        </w:rPr>
        <w:t>Решение об отказе в приеме документов выдается Заявителю в день личного обращения за получением муниципальной услуги в Уполномоченный орган.</w:t>
      </w:r>
    </w:p>
    <w:p w:rsidR="008F19DA" w:rsidRPr="009A40DB" w:rsidRDefault="008F19DA" w:rsidP="008F19DA">
      <w:pPr>
        <w:suppressAutoHyphens/>
        <w:ind w:firstLine="709"/>
        <w:jc w:val="both"/>
        <w:rPr>
          <w:sz w:val="24"/>
          <w:szCs w:val="24"/>
        </w:rPr>
      </w:pPr>
      <w:r w:rsidRPr="009A40DB">
        <w:rPr>
          <w:sz w:val="24"/>
          <w:szCs w:val="24"/>
        </w:rPr>
        <w:t>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w:t>
      </w:r>
    </w:p>
    <w:p w:rsidR="008F19DA" w:rsidRPr="009A40DB" w:rsidRDefault="008F19DA" w:rsidP="008F19DA">
      <w:pPr>
        <w:suppressAutoHyphens/>
        <w:ind w:firstLine="709"/>
        <w:jc w:val="both"/>
        <w:rPr>
          <w:sz w:val="24"/>
          <w:szCs w:val="24"/>
        </w:rPr>
      </w:pPr>
      <w:r w:rsidRPr="009A40DB">
        <w:rPr>
          <w:sz w:val="24"/>
          <w:szCs w:val="24"/>
        </w:rPr>
        <w:t>23.5. Критерием принятия решения является наличие либо отсутствие оснований для отказа в приеме документов, предусмотренных пунктом 12.1. настоящего Административного регламента.</w:t>
      </w:r>
    </w:p>
    <w:p w:rsidR="008F19DA" w:rsidRPr="009A40DB" w:rsidRDefault="008F19DA" w:rsidP="008F19DA">
      <w:pPr>
        <w:suppressAutoHyphens/>
        <w:ind w:firstLine="709"/>
        <w:jc w:val="both"/>
        <w:rPr>
          <w:sz w:val="24"/>
          <w:szCs w:val="24"/>
        </w:rPr>
      </w:pPr>
      <w:r w:rsidRPr="009A40DB">
        <w:rPr>
          <w:sz w:val="24"/>
          <w:szCs w:val="24"/>
        </w:rPr>
        <w:t xml:space="preserve">23.6. Результатом осуществления административной процедуры в случае поступления Заявления посредством РПГУ является регистрация заявления и документов посредством </w:t>
      </w:r>
      <w:r w:rsidR="00935DEB">
        <w:rPr>
          <w:sz w:val="24"/>
          <w:szCs w:val="24"/>
        </w:rPr>
        <w:t>записи в журнал входящих заявлений</w:t>
      </w:r>
      <w:r w:rsidRPr="009A40DB">
        <w:rPr>
          <w:sz w:val="24"/>
          <w:szCs w:val="24"/>
        </w:rPr>
        <w:t xml:space="preserve"> (присвоение номера и датирование). В «личный кабинет» заявителя на РПГУ направляется уведомление о необходимости предоставления подтверждающих документов в Уполномоченный орган в течение 1 рабочего с момента отправки заявления в электронном виде.</w:t>
      </w:r>
    </w:p>
    <w:p w:rsidR="008F19DA" w:rsidRPr="009A40DB" w:rsidRDefault="008F19DA" w:rsidP="008F19DA">
      <w:pPr>
        <w:suppressAutoHyphens/>
        <w:ind w:firstLine="709"/>
        <w:jc w:val="both"/>
        <w:rPr>
          <w:sz w:val="24"/>
          <w:szCs w:val="24"/>
        </w:rPr>
      </w:pPr>
      <w:r w:rsidRPr="009A40DB">
        <w:rPr>
          <w:sz w:val="24"/>
          <w:szCs w:val="24"/>
        </w:rPr>
        <w:t xml:space="preserve">В случае поступления Заявления лично в Уполномоченный орган – регистрация в </w:t>
      </w:r>
      <w:r w:rsidRPr="009A40DB">
        <w:rPr>
          <w:i/>
          <w:iCs/>
          <w:sz w:val="24"/>
          <w:szCs w:val="24"/>
        </w:rPr>
        <w:t>журнале входящих заявлений</w:t>
      </w:r>
      <w:r w:rsidRPr="009A40DB">
        <w:rPr>
          <w:sz w:val="24"/>
          <w:szCs w:val="24"/>
        </w:rPr>
        <w:t>.</w:t>
      </w:r>
    </w:p>
    <w:p w:rsidR="008F19DA" w:rsidRPr="009A40DB" w:rsidRDefault="008F19DA" w:rsidP="008F19DA">
      <w:pPr>
        <w:suppressAutoHyphens/>
        <w:ind w:firstLine="709"/>
        <w:jc w:val="both"/>
        <w:rPr>
          <w:sz w:val="24"/>
          <w:szCs w:val="24"/>
        </w:rPr>
      </w:pPr>
      <w:r w:rsidRPr="009A40DB">
        <w:rPr>
          <w:sz w:val="24"/>
          <w:szCs w:val="24"/>
        </w:rPr>
        <w:t xml:space="preserve">Результат осуществления административной процедуры передается должностному лицу </w:t>
      </w:r>
      <w:r w:rsidR="00935DEB">
        <w:rPr>
          <w:sz w:val="24"/>
          <w:szCs w:val="24"/>
        </w:rPr>
        <w:t>администрации</w:t>
      </w:r>
      <w:r w:rsidRPr="009A40DB">
        <w:rPr>
          <w:sz w:val="24"/>
          <w:szCs w:val="24"/>
        </w:rPr>
        <w:t xml:space="preserve"> </w:t>
      </w:r>
      <w:r w:rsidRPr="009A40DB">
        <w:rPr>
          <w:i/>
          <w:iCs/>
          <w:sz w:val="24"/>
          <w:szCs w:val="24"/>
        </w:rPr>
        <w:t>(указать наименование отдела, ответственного за осуществление следующей административной процедуры)</w:t>
      </w:r>
      <w:r w:rsidRPr="009A40DB">
        <w:rPr>
          <w:sz w:val="24"/>
          <w:szCs w:val="24"/>
        </w:rPr>
        <w:t xml:space="preserve"> лично, либо в электронном виде (при наличии технической возможности) в день поступления.</w:t>
      </w:r>
    </w:p>
    <w:p w:rsidR="008F19DA" w:rsidRPr="009A40DB" w:rsidRDefault="008F19DA" w:rsidP="008F19DA">
      <w:pPr>
        <w:suppressAutoHyphens/>
        <w:ind w:firstLine="709"/>
        <w:jc w:val="both"/>
        <w:rPr>
          <w:sz w:val="24"/>
          <w:szCs w:val="24"/>
        </w:rPr>
      </w:pPr>
      <w:r w:rsidRPr="009A40DB">
        <w:rPr>
          <w:sz w:val="24"/>
          <w:szCs w:val="24"/>
        </w:rPr>
        <w:t xml:space="preserve">23.7. Способом фиксации результата административной процедуры является регистрация заявления и документов в </w:t>
      </w:r>
      <w:r w:rsidR="00935DEB">
        <w:rPr>
          <w:i/>
          <w:iCs/>
          <w:sz w:val="24"/>
          <w:szCs w:val="24"/>
        </w:rPr>
        <w:t>журнале регистрации заявлений</w:t>
      </w:r>
      <w:r w:rsidRPr="009A40DB">
        <w:rPr>
          <w:i/>
          <w:iCs/>
          <w:sz w:val="24"/>
          <w:szCs w:val="24"/>
        </w:rPr>
        <w:t xml:space="preserve"> (указать способ регистрации в электронном виде) или в журнале входящих заявлений</w:t>
      </w:r>
      <w:r w:rsidRPr="009A40DB">
        <w:rPr>
          <w:sz w:val="24"/>
          <w:szCs w:val="24"/>
        </w:rPr>
        <w:t>.</w:t>
      </w:r>
    </w:p>
    <w:p w:rsidR="008F19DA" w:rsidRPr="009A40DB" w:rsidRDefault="008F19DA" w:rsidP="008F19DA">
      <w:pPr>
        <w:suppressAutoHyphens/>
        <w:ind w:firstLine="709"/>
        <w:jc w:val="both"/>
        <w:rPr>
          <w:sz w:val="24"/>
          <w:szCs w:val="24"/>
        </w:rPr>
      </w:pPr>
      <w:r w:rsidRPr="009A40DB">
        <w:rPr>
          <w:sz w:val="24"/>
          <w:szCs w:val="24"/>
        </w:rPr>
        <w:t>23.8. Срок выполнения процедуры - не более 15 минут.</w:t>
      </w:r>
    </w:p>
    <w:p w:rsidR="008F19DA" w:rsidRPr="009A40DB" w:rsidRDefault="008F19DA" w:rsidP="008F19DA">
      <w:pPr>
        <w:suppressAutoHyphens/>
        <w:ind w:firstLine="709"/>
        <w:jc w:val="both"/>
        <w:rPr>
          <w:sz w:val="24"/>
          <w:szCs w:val="24"/>
        </w:rPr>
      </w:pPr>
    </w:p>
    <w:p w:rsidR="008F19DA" w:rsidRPr="009A40DB" w:rsidRDefault="008F19DA" w:rsidP="008F19DA">
      <w:pPr>
        <w:widowControl w:val="0"/>
        <w:autoSpaceDE w:val="0"/>
        <w:ind w:firstLine="709"/>
        <w:jc w:val="center"/>
        <w:rPr>
          <w:b/>
          <w:bCs/>
          <w:sz w:val="24"/>
          <w:szCs w:val="24"/>
        </w:rPr>
      </w:pPr>
      <w:r w:rsidRPr="009A40DB">
        <w:rPr>
          <w:b/>
          <w:sz w:val="24"/>
          <w:szCs w:val="24"/>
        </w:rPr>
        <w:t>24. Рассмотрение представленных документов и принятие решения</w:t>
      </w:r>
    </w:p>
    <w:p w:rsidR="008F19DA" w:rsidRPr="009A40DB" w:rsidRDefault="008F19DA" w:rsidP="008F19DA">
      <w:pPr>
        <w:ind w:firstLineChars="300" w:firstLine="720"/>
        <w:jc w:val="both"/>
        <w:rPr>
          <w:sz w:val="24"/>
          <w:szCs w:val="24"/>
        </w:rPr>
      </w:pPr>
      <w:r w:rsidRPr="009A40DB">
        <w:rPr>
          <w:sz w:val="24"/>
          <w:szCs w:val="24"/>
        </w:rPr>
        <w:t>24.1.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8F19DA" w:rsidRPr="009A40DB" w:rsidRDefault="008F19DA" w:rsidP="008F19DA">
      <w:pPr>
        <w:ind w:firstLineChars="300" w:firstLine="720"/>
        <w:jc w:val="both"/>
        <w:rPr>
          <w:sz w:val="24"/>
          <w:szCs w:val="24"/>
        </w:rPr>
      </w:pPr>
      <w:r w:rsidRPr="009A40DB">
        <w:rPr>
          <w:sz w:val="24"/>
          <w:szCs w:val="24"/>
        </w:rPr>
        <w:t xml:space="preserve">24.2. </w:t>
      </w:r>
      <w:proofErr w:type="gramStart"/>
      <w:r w:rsidRPr="009A40DB">
        <w:rPr>
          <w:sz w:val="24"/>
          <w:szCs w:val="24"/>
        </w:rPr>
        <w:t>Ответственный</w:t>
      </w:r>
      <w:proofErr w:type="gramEnd"/>
      <w:r w:rsidRPr="009A40DB">
        <w:rPr>
          <w:sz w:val="24"/>
          <w:szCs w:val="24"/>
        </w:rPr>
        <w:t xml:space="preserve"> за выполнение административного действия: Должностное лицо Уполномоченного органа, ответственное за предоставление муниципальной услуги.</w:t>
      </w:r>
    </w:p>
    <w:p w:rsidR="008F19DA" w:rsidRPr="009A40DB" w:rsidRDefault="008F19DA" w:rsidP="008F19DA">
      <w:pPr>
        <w:ind w:firstLineChars="300" w:firstLine="720"/>
        <w:jc w:val="both"/>
        <w:rPr>
          <w:sz w:val="24"/>
          <w:szCs w:val="24"/>
        </w:rPr>
      </w:pPr>
      <w:r w:rsidRPr="009A40DB">
        <w:rPr>
          <w:sz w:val="24"/>
          <w:szCs w:val="24"/>
        </w:rP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8F19DA" w:rsidRPr="009A40DB" w:rsidRDefault="008F19DA" w:rsidP="008F19DA">
      <w:pPr>
        <w:ind w:firstLineChars="300" w:firstLine="720"/>
        <w:jc w:val="both"/>
        <w:rPr>
          <w:sz w:val="24"/>
          <w:szCs w:val="24"/>
        </w:rPr>
      </w:pPr>
      <w:r w:rsidRPr="009A40DB">
        <w:rPr>
          <w:sz w:val="24"/>
          <w:szCs w:val="24"/>
        </w:rPr>
        <w:t>24.3. В случае наличия оснований для отказа в предоставлении услуги, предусмотренных пунктом 13.2 административного регламента, принимается решение об отказе в предоставлении услуги.</w:t>
      </w:r>
    </w:p>
    <w:p w:rsidR="008F19DA" w:rsidRPr="009A40DB" w:rsidRDefault="008F19DA" w:rsidP="008F19DA">
      <w:pPr>
        <w:ind w:firstLineChars="300" w:firstLine="720"/>
        <w:jc w:val="both"/>
        <w:rPr>
          <w:sz w:val="24"/>
          <w:szCs w:val="24"/>
        </w:rPr>
      </w:pPr>
      <w:r w:rsidRPr="009A40DB">
        <w:rPr>
          <w:sz w:val="24"/>
          <w:szCs w:val="24"/>
        </w:rPr>
        <w:lastRenderedPageBreak/>
        <w:t xml:space="preserve">В случае наличия оснований для приостановления предоставления муниципальной услуги, предусмотренных пунктом 13.1 административного регламента, принимается решение о приостановке предоставления муниципальной услуги. </w:t>
      </w:r>
    </w:p>
    <w:p w:rsidR="008F19DA" w:rsidRPr="009A40DB" w:rsidRDefault="008F19DA" w:rsidP="008F19DA">
      <w:pPr>
        <w:ind w:firstLineChars="300" w:firstLine="723"/>
        <w:jc w:val="both"/>
        <w:rPr>
          <w:b/>
          <w:bCs/>
          <w:i/>
          <w:iCs/>
          <w:sz w:val="24"/>
          <w:szCs w:val="24"/>
        </w:rPr>
      </w:pPr>
      <w:r w:rsidRPr="009A40DB">
        <w:rPr>
          <w:b/>
          <w:bCs/>
          <w:i/>
          <w:iCs/>
          <w:sz w:val="24"/>
          <w:szCs w:val="24"/>
        </w:rPr>
        <w:t>Указать срок и порядок устранения причин, которые являются основанием для приостановления, а также процедуру возобновления предоставления муниципальной услуги.</w:t>
      </w:r>
    </w:p>
    <w:p w:rsidR="008F19DA" w:rsidRPr="009A40DB" w:rsidRDefault="008F19DA" w:rsidP="008F19DA">
      <w:pPr>
        <w:ind w:firstLineChars="300" w:firstLine="720"/>
        <w:jc w:val="both"/>
        <w:rPr>
          <w:sz w:val="24"/>
          <w:szCs w:val="24"/>
        </w:rPr>
      </w:pPr>
      <w:r w:rsidRPr="009A40DB">
        <w:rPr>
          <w:sz w:val="24"/>
          <w:szCs w:val="24"/>
        </w:rPr>
        <w:t>24.4. Критерием принятия решения является: наличие или отсутствие оснований</w:t>
      </w:r>
      <w:proofErr w:type="gramStart"/>
      <w:r w:rsidRPr="009A40DB">
        <w:rPr>
          <w:sz w:val="24"/>
          <w:szCs w:val="24"/>
        </w:rPr>
        <w:t>,п</w:t>
      </w:r>
      <w:proofErr w:type="gramEnd"/>
      <w:r w:rsidRPr="009A40DB">
        <w:rPr>
          <w:sz w:val="24"/>
          <w:szCs w:val="24"/>
        </w:rPr>
        <w:t>редусмотренных пунктами13.1., 13.2. настоящего Административного регламента.</w:t>
      </w:r>
    </w:p>
    <w:p w:rsidR="008F19DA" w:rsidRPr="009A40DB" w:rsidRDefault="008F19DA" w:rsidP="008F19DA">
      <w:pPr>
        <w:ind w:firstLineChars="300" w:firstLine="720"/>
        <w:jc w:val="both"/>
        <w:rPr>
          <w:sz w:val="24"/>
          <w:szCs w:val="24"/>
        </w:rPr>
      </w:pPr>
      <w:r w:rsidRPr="009A40DB">
        <w:rPr>
          <w:sz w:val="24"/>
          <w:szCs w:val="24"/>
        </w:rPr>
        <w:t>24.5. Результатом осуществления административной процедуры является: подготовка проекта результата предоставления муниципальной услуги:</w:t>
      </w:r>
    </w:p>
    <w:p w:rsidR="008F19DA" w:rsidRPr="009A40DB" w:rsidRDefault="008F19DA" w:rsidP="008F19DA">
      <w:pPr>
        <w:ind w:firstLineChars="300" w:firstLine="720"/>
        <w:jc w:val="both"/>
        <w:rPr>
          <w:sz w:val="24"/>
          <w:szCs w:val="24"/>
        </w:rPr>
      </w:pPr>
      <w:r w:rsidRPr="009A40DB">
        <w:rPr>
          <w:sz w:val="24"/>
          <w:szCs w:val="24"/>
        </w:rPr>
        <w:t xml:space="preserve">- решение о предоставлении муниципальной услуги по форме, приведенной в Приложениях № 6, 7 к Административному регламенту. </w:t>
      </w:r>
    </w:p>
    <w:p w:rsidR="008F19DA" w:rsidRPr="009A40DB" w:rsidRDefault="008F19DA" w:rsidP="008F19DA">
      <w:pPr>
        <w:ind w:firstLineChars="300" w:firstLine="720"/>
        <w:jc w:val="both"/>
        <w:rPr>
          <w:sz w:val="24"/>
          <w:szCs w:val="24"/>
        </w:rPr>
      </w:pPr>
      <w:r w:rsidRPr="009A40DB">
        <w:rPr>
          <w:sz w:val="24"/>
          <w:szCs w:val="24"/>
        </w:rPr>
        <w:t>- Решение об отказе в предоставлении муниципальной услуги по форме, приведенной в Приложении № 10 к Административному регламенту.</w:t>
      </w:r>
    </w:p>
    <w:p w:rsidR="008F19DA" w:rsidRPr="009A40DB" w:rsidRDefault="008F19DA" w:rsidP="008F19DA">
      <w:pPr>
        <w:ind w:firstLineChars="300" w:firstLine="720"/>
        <w:jc w:val="both"/>
        <w:rPr>
          <w:sz w:val="24"/>
          <w:szCs w:val="24"/>
        </w:rPr>
      </w:pPr>
      <w:r w:rsidRPr="009A40DB">
        <w:rPr>
          <w:sz w:val="24"/>
          <w:szCs w:val="24"/>
        </w:rPr>
        <w:t xml:space="preserve">Результат осуществления административной процедуры передается (направляется) ответственному должностному лицу </w:t>
      </w:r>
      <w:r w:rsidR="00935DEB">
        <w:rPr>
          <w:sz w:val="24"/>
          <w:szCs w:val="24"/>
        </w:rPr>
        <w:t>администрации Красногвардейского сельского поселения</w:t>
      </w:r>
      <w:r w:rsidRPr="009A40DB">
        <w:rPr>
          <w:sz w:val="24"/>
          <w:szCs w:val="24"/>
        </w:rPr>
        <w:t xml:space="preserve"> лично, либо в электронном виде (при наличии технической возможности).</w:t>
      </w:r>
    </w:p>
    <w:p w:rsidR="008F19DA" w:rsidRPr="009A40DB" w:rsidRDefault="008F19DA" w:rsidP="008F19DA">
      <w:pPr>
        <w:ind w:firstLineChars="300" w:firstLine="720"/>
        <w:jc w:val="both"/>
        <w:rPr>
          <w:sz w:val="24"/>
          <w:szCs w:val="24"/>
        </w:rPr>
      </w:pPr>
      <w:r w:rsidRPr="009A40DB">
        <w:rPr>
          <w:sz w:val="24"/>
          <w:szCs w:val="24"/>
        </w:rPr>
        <w:t>24.6. Срок осуществления административной процедуры составляет – _</w:t>
      </w:r>
      <w:r w:rsidR="00935DEB">
        <w:rPr>
          <w:sz w:val="24"/>
          <w:szCs w:val="24"/>
        </w:rPr>
        <w:t>15</w:t>
      </w:r>
      <w:r w:rsidRPr="009A40DB">
        <w:rPr>
          <w:sz w:val="24"/>
          <w:szCs w:val="24"/>
        </w:rPr>
        <w:t xml:space="preserve"> минут.</w:t>
      </w:r>
    </w:p>
    <w:p w:rsidR="008F19DA" w:rsidRPr="009A40DB" w:rsidRDefault="008F19DA" w:rsidP="008F19DA">
      <w:pPr>
        <w:autoSpaceDE w:val="0"/>
        <w:autoSpaceDN w:val="0"/>
        <w:adjustRightInd w:val="0"/>
        <w:ind w:firstLine="709"/>
        <w:jc w:val="both"/>
        <w:rPr>
          <w:sz w:val="24"/>
          <w:szCs w:val="24"/>
        </w:rPr>
      </w:pPr>
      <w:r w:rsidRPr="009A40DB">
        <w:rPr>
          <w:sz w:val="24"/>
          <w:szCs w:val="24"/>
        </w:rPr>
        <w:t xml:space="preserve">24.7. Способ фиксации: </w:t>
      </w:r>
      <w:r w:rsidR="00886906">
        <w:rPr>
          <w:sz w:val="24"/>
          <w:szCs w:val="24"/>
        </w:rPr>
        <w:t>запись в журнале</w:t>
      </w:r>
      <w:r w:rsidRPr="009A40DB">
        <w:rPr>
          <w:sz w:val="24"/>
          <w:szCs w:val="24"/>
        </w:rPr>
        <w:t>.</w:t>
      </w:r>
    </w:p>
    <w:p w:rsidR="008F19DA" w:rsidRPr="009A40DB" w:rsidRDefault="008F19DA" w:rsidP="008F19DA">
      <w:pPr>
        <w:ind w:firstLineChars="300" w:firstLine="720"/>
        <w:jc w:val="both"/>
        <w:rPr>
          <w:sz w:val="24"/>
          <w:szCs w:val="24"/>
        </w:rPr>
      </w:pPr>
    </w:p>
    <w:p w:rsidR="008F19DA" w:rsidRPr="009A40DB" w:rsidRDefault="008F19DA" w:rsidP="008F19DA">
      <w:pPr>
        <w:ind w:firstLine="709"/>
        <w:jc w:val="center"/>
        <w:rPr>
          <w:b/>
          <w:bCs/>
          <w:sz w:val="24"/>
          <w:szCs w:val="24"/>
        </w:rPr>
      </w:pPr>
      <w:r w:rsidRPr="009A40DB">
        <w:rPr>
          <w:b/>
          <w:sz w:val="24"/>
          <w:szCs w:val="24"/>
        </w:rPr>
        <w:t xml:space="preserve">25. Выдача результата. </w:t>
      </w:r>
    </w:p>
    <w:p w:rsidR="008F19DA" w:rsidRPr="009A40DB" w:rsidRDefault="008F19DA" w:rsidP="008F19DA">
      <w:pPr>
        <w:ind w:firstLine="709"/>
        <w:jc w:val="both"/>
        <w:rPr>
          <w:bCs/>
          <w:sz w:val="24"/>
          <w:szCs w:val="24"/>
        </w:rPr>
      </w:pPr>
      <w:r w:rsidRPr="009A40DB">
        <w:rPr>
          <w:sz w:val="24"/>
          <w:szCs w:val="24"/>
        </w:rPr>
        <w:t>25.1. Основанием для начала административной процедуры является формирование и регистрация результата предоставления муниципальной услуги.</w:t>
      </w:r>
    </w:p>
    <w:p w:rsidR="008F19DA" w:rsidRPr="009A40DB" w:rsidRDefault="008F19DA" w:rsidP="008F19DA">
      <w:pPr>
        <w:widowControl w:val="0"/>
        <w:autoSpaceDE w:val="0"/>
        <w:autoSpaceDN w:val="0"/>
        <w:adjustRightInd w:val="0"/>
        <w:ind w:firstLine="709"/>
        <w:jc w:val="both"/>
        <w:rPr>
          <w:sz w:val="24"/>
          <w:szCs w:val="24"/>
        </w:rPr>
      </w:pPr>
      <w:proofErr w:type="gramStart"/>
      <w:r w:rsidRPr="009A40DB">
        <w:rPr>
          <w:sz w:val="24"/>
          <w:szCs w:val="24"/>
        </w:rPr>
        <w:t>Ответственный</w:t>
      </w:r>
      <w:proofErr w:type="gramEnd"/>
      <w:r w:rsidRPr="009A40DB">
        <w:rPr>
          <w:sz w:val="24"/>
          <w:szCs w:val="24"/>
        </w:rPr>
        <w:t xml:space="preserve"> за выполнение административного действия: должностное лицо Уполномоченного органа, ответственное за предоставление муниципальной услуги.</w:t>
      </w:r>
    </w:p>
    <w:p w:rsidR="008F19DA" w:rsidRPr="009A40DB" w:rsidRDefault="008F19DA" w:rsidP="008F19DA">
      <w:pPr>
        <w:widowControl w:val="0"/>
        <w:autoSpaceDE w:val="0"/>
        <w:autoSpaceDN w:val="0"/>
        <w:adjustRightInd w:val="0"/>
        <w:ind w:firstLine="709"/>
        <w:jc w:val="both"/>
        <w:rPr>
          <w:sz w:val="24"/>
          <w:szCs w:val="24"/>
        </w:rPr>
      </w:pPr>
      <w:r w:rsidRPr="009A40DB">
        <w:rPr>
          <w:sz w:val="24"/>
          <w:szCs w:val="24"/>
        </w:rPr>
        <w:t>25.2. Ответственное должностное лицо производит</w:t>
      </w:r>
      <w:r w:rsidR="00886906">
        <w:rPr>
          <w:sz w:val="24"/>
          <w:szCs w:val="24"/>
        </w:rPr>
        <w:t xml:space="preserve"> </w:t>
      </w:r>
      <w:r w:rsidRPr="009A40DB">
        <w:rPr>
          <w:sz w:val="24"/>
          <w:szCs w:val="24"/>
        </w:rPr>
        <w:t>регистрацию результата предос</w:t>
      </w:r>
      <w:r w:rsidR="00886906">
        <w:rPr>
          <w:sz w:val="24"/>
          <w:szCs w:val="24"/>
        </w:rPr>
        <w:t xml:space="preserve">тавления муниципальной услуги </w:t>
      </w:r>
      <w:r w:rsidRPr="009A40DB">
        <w:rPr>
          <w:sz w:val="24"/>
          <w:szCs w:val="24"/>
        </w:rPr>
        <w:t xml:space="preserve"> и выдачу результата предоставления услуги заявителю под роспись в _</w:t>
      </w:r>
      <w:r w:rsidR="00886906">
        <w:rPr>
          <w:sz w:val="24"/>
          <w:szCs w:val="24"/>
        </w:rPr>
        <w:t>журнале выдачи результатов</w:t>
      </w:r>
      <w:r w:rsidRPr="009A40DB">
        <w:rPr>
          <w:sz w:val="24"/>
          <w:szCs w:val="24"/>
        </w:rPr>
        <w:t>.</w:t>
      </w:r>
    </w:p>
    <w:p w:rsidR="008F19DA" w:rsidRPr="009A40DB" w:rsidRDefault="008F19DA" w:rsidP="008F19DA">
      <w:pPr>
        <w:widowControl w:val="0"/>
        <w:autoSpaceDE w:val="0"/>
        <w:autoSpaceDN w:val="0"/>
        <w:adjustRightInd w:val="0"/>
        <w:ind w:firstLine="709"/>
        <w:jc w:val="both"/>
        <w:rPr>
          <w:sz w:val="24"/>
          <w:szCs w:val="24"/>
        </w:rPr>
      </w:pPr>
      <w:r w:rsidRPr="009A40DB">
        <w:rPr>
          <w:sz w:val="24"/>
          <w:szCs w:val="24"/>
        </w:rPr>
        <w:t>25.3. Критерии принятия решения: принятое решение о предоставлении/отказе в предоставлении муниципальной услуги.</w:t>
      </w:r>
    </w:p>
    <w:p w:rsidR="008F19DA" w:rsidRPr="009A40DB" w:rsidRDefault="008F19DA" w:rsidP="008F19DA">
      <w:pPr>
        <w:widowControl w:val="0"/>
        <w:autoSpaceDE w:val="0"/>
        <w:autoSpaceDN w:val="0"/>
        <w:adjustRightInd w:val="0"/>
        <w:ind w:firstLine="709"/>
        <w:jc w:val="both"/>
        <w:rPr>
          <w:sz w:val="24"/>
          <w:szCs w:val="24"/>
        </w:rPr>
      </w:pPr>
      <w:r w:rsidRPr="009A40DB">
        <w:rPr>
          <w:sz w:val="24"/>
          <w:szCs w:val="24"/>
        </w:rPr>
        <w:t xml:space="preserve">25.4. Результатом осуществления административного действия является: внесение сведений о конечном результате предоставления муниципальной услуги в </w:t>
      </w:r>
      <w:r w:rsidR="00886906">
        <w:rPr>
          <w:sz w:val="24"/>
          <w:szCs w:val="24"/>
        </w:rPr>
        <w:t>журнале выдаче результатов захоронения</w:t>
      </w:r>
      <w:r w:rsidRPr="009A40DB">
        <w:rPr>
          <w:sz w:val="24"/>
          <w:szCs w:val="24"/>
        </w:rPr>
        <w:t xml:space="preserve">. </w:t>
      </w:r>
    </w:p>
    <w:p w:rsidR="008F19DA" w:rsidRPr="009A40DB" w:rsidRDefault="008F19DA" w:rsidP="008F19DA">
      <w:pPr>
        <w:widowControl w:val="0"/>
        <w:autoSpaceDE w:val="0"/>
        <w:autoSpaceDN w:val="0"/>
        <w:adjustRightInd w:val="0"/>
        <w:ind w:firstLine="709"/>
        <w:jc w:val="both"/>
        <w:rPr>
          <w:sz w:val="24"/>
          <w:szCs w:val="24"/>
        </w:rPr>
      </w:pPr>
      <w:r w:rsidRPr="009A40DB">
        <w:rPr>
          <w:sz w:val="24"/>
          <w:szCs w:val="24"/>
        </w:rPr>
        <w:t>Результат осуществления административной процедуры заявитель получает в Уполномоченном органе в виде бумажного документа.</w:t>
      </w:r>
    </w:p>
    <w:p w:rsidR="008F19DA" w:rsidRPr="009A40DB" w:rsidRDefault="008F19DA" w:rsidP="008F19DA">
      <w:pPr>
        <w:widowControl w:val="0"/>
        <w:autoSpaceDE w:val="0"/>
        <w:autoSpaceDN w:val="0"/>
        <w:adjustRightInd w:val="0"/>
        <w:ind w:firstLine="709"/>
        <w:jc w:val="both"/>
        <w:rPr>
          <w:sz w:val="24"/>
          <w:szCs w:val="24"/>
        </w:rPr>
      </w:pPr>
      <w:r w:rsidRPr="009A40DB">
        <w:rPr>
          <w:sz w:val="24"/>
          <w:szCs w:val="24"/>
        </w:rPr>
        <w:t xml:space="preserve">25.5. Срок осуществления административной процедуры составляет – </w:t>
      </w:r>
      <w:r w:rsidR="00951D06">
        <w:rPr>
          <w:sz w:val="24"/>
          <w:szCs w:val="24"/>
        </w:rPr>
        <w:t>15</w:t>
      </w:r>
      <w:r w:rsidRPr="009A40DB">
        <w:rPr>
          <w:sz w:val="24"/>
          <w:szCs w:val="24"/>
        </w:rPr>
        <w:t xml:space="preserve"> минут.</w:t>
      </w:r>
    </w:p>
    <w:p w:rsidR="008F19DA" w:rsidRPr="009A40DB" w:rsidRDefault="008F19DA" w:rsidP="008F19DA">
      <w:pPr>
        <w:autoSpaceDE w:val="0"/>
        <w:autoSpaceDN w:val="0"/>
        <w:adjustRightInd w:val="0"/>
        <w:ind w:firstLine="709"/>
        <w:jc w:val="both"/>
        <w:rPr>
          <w:sz w:val="24"/>
          <w:szCs w:val="24"/>
        </w:rPr>
      </w:pPr>
      <w:r w:rsidRPr="009A40DB">
        <w:rPr>
          <w:sz w:val="24"/>
          <w:szCs w:val="24"/>
        </w:rPr>
        <w:t xml:space="preserve">Способ фиксации: </w:t>
      </w:r>
      <w:r w:rsidR="00951D06">
        <w:rPr>
          <w:sz w:val="24"/>
          <w:szCs w:val="24"/>
        </w:rPr>
        <w:t>записью в журнал</w:t>
      </w:r>
      <w:r w:rsidRPr="009A40DB">
        <w:rPr>
          <w:sz w:val="24"/>
          <w:szCs w:val="24"/>
        </w:rPr>
        <w:t>.</w:t>
      </w:r>
    </w:p>
    <w:p w:rsidR="008F19DA" w:rsidRPr="009A40DB" w:rsidRDefault="008F19DA" w:rsidP="008F19DA">
      <w:pPr>
        <w:autoSpaceDE w:val="0"/>
        <w:autoSpaceDN w:val="0"/>
        <w:adjustRightInd w:val="0"/>
        <w:ind w:firstLine="709"/>
        <w:jc w:val="both"/>
        <w:rPr>
          <w:sz w:val="24"/>
          <w:szCs w:val="24"/>
        </w:rPr>
      </w:pPr>
      <w:r w:rsidRPr="009A40DB">
        <w:rPr>
          <w:sz w:val="24"/>
          <w:szCs w:val="24"/>
        </w:rPr>
        <w:t>25.6. После проведения заявителем (представителем заявителя) захоронения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выдается свидетельство о регистрации захоронения.</w:t>
      </w:r>
    </w:p>
    <w:p w:rsidR="008F19DA" w:rsidRPr="009A40DB" w:rsidRDefault="008F19DA" w:rsidP="008F19DA">
      <w:pPr>
        <w:autoSpaceDE w:val="0"/>
        <w:autoSpaceDN w:val="0"/>
        <w:adjustRightInd w:val="0"/>
        <w:ind w:firstLine="709"/>
        <w:jc w:val="both"/>
        <w:rPr>
          <w:sz w:val="24"/>
          <w:szCs w:val="24"/>
        </w:rPr>
      </w:pPr>
      <w:r w:rsidRPr="009A40DB">
        <w:rPr>
          <w:sz w:val="24"/>
          <w:szCs w:val="24"/>
        </w:rPr>
        <w:t>Каждое произведенное перезахоронение подлежит регистрации в книге регистрации захоронений. В течение 3 рабочих дней после проведения изъятия останков (урны с прахом) из захоронения в книгу регистрации захоронений, а также в свидетельство о захоронении (перезахоронении) вносится соответствующая запись.</w:t>
      </w:r>
    </w:p>
    <w:p w:rsidR="008F19DA" w:rsidRPr="009A40DB" w:rsidRDefault="008F19DA" w:rsidP="008F19DA">
      <w:pPr>
        <w:widowControl w:val="0"/>
        <w:autoSpaceDE w:val="0"/>
        <w:autoSpaceDN w:val="0"/>
        <w:adjustRightInd w:val="0"/>
        <w:ind w:firstLine="709"/>
        <w:jc w:val="both"/>
        <w:rPr>
          <w:sz w:val="24"/>
          <w:szCs w:val="24"/>
        </w:rPr>
      </w:pPr>
    </w:p>
    <w:p w:rsidR="008F19DA" w:rsidRPr="009A40DB" w:rsidRDefault="008F19DA" w:rsidP="008F19DA">
      <w:pPr>
        <w:autoSpaceDE w:val="0"/>
        <w:autoSpaceDN w:val="0"/>
        <w:adjustRightInd w:val="0"/>
        <w:ind w:firstLine="709"/>
        <w:jc w:val="center"/>
        <w:rPr>
          <w:b/>
          <w:sz w:val="24"/>
          <w:szCs w:val="24"/>
        </w:rPr>
      </w:pPr>
      <w:r w:rsidRPr="009A40DB">
        <w:rPr>
          <w:b/>
          <w:sz w:val="24"/>
          <w:szCs w:val="24"/>
        </w:rPr>
        <w:t>26. Порядок осуществления административных процедур в электронной форме, в том числе с использованием ЕПГУ, РПГУ, а также официального сайтаОргана</w:t>
      </w:r>
    </w:p>
    <w:p w:rsidR="008F19DA" w:rsidRPr="009A40DB" w:rsidRDefault="008F19DA" w:rsidP="008F19DA">
      <w:pPr>
        <w:autoSpaceDE w:val="0"/>
        <w:autoSpaceDN w:val="0"/>
        <w:adjustRightInd w:val="0"/>
        <w:ind w:firstLine="709"/>
        <w:jc w:val="center"/>
        <w:rPr>
          <w:b/>
          <w:sz w:val="24"/>
          <w:szCs w:val="24"/>
        </w:rPr>
      </w:pPr>
    </w:p>
    <w:p w:rsidR="008F19DA" w:rsidRPr="009A40DB" w:rsidRDefault="008F19DA" w:rsidP="008F19DA">
      <w:pPr>
        <w:ind w:firstLine="851"/>
        <w:jc w:val="center"/>
        <w:rPr>
          <w:rFonts w:eastAsia="Times New Roman"/>
          <w:b/>
          <w:sz w:val="24"/>
          <w:szCs w:val="24"/>
        </w:rPr>
      </w:pPr>
      <w:r w:rsidRPr="009A40DB">
        <w:rPr>
          <w:rFonts w:eastAsia="Times New Roman"/>
          <w:b/>
          <w:sz w:val="24"/>
          <w:szCs w:val="24"/>
        </w:rPr>
        <w:t>26.1. Получение информации о порядке и сроках предоставления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lastRenderedPageBreak/>
        <w:t>Посредством ЕПГУ и РПГУ обеспечивается возможность информирования заявителя в части: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1) доступа заявителей к сведениям об услуге;</w:t>
      </w:r>
    </w:p>
    <w:p w:rsidR="008F19DA" w:rsidRPr="009A40DB" w:rsidRDefault="008F19DA" w:rsidP="008F19DA">
      <w:pPr>
        <w:ind w:firstLine="851"/>
        <w:jc w:val="both"/>
        <w:rPr>
          <w:rFonts w:eastAsia="Times New Roman"/>
          <w:sz w:val="24"/>
          <w:szCs w:val="24"/>
        </w:rPr>
      </w:pPr>
      <w:r w:rsidRPr="009A40DB">
        <w:rPr>
          <w:rFonts w:eastAsia="Times New Roman"/>
          <w:sz w:val="24"/>
          <w:szCs w:val="24"/>
        </w:rPr>
        <w:t>2) копирования в электронной форме запроса и иных документов, необходимых для получения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3) подачи заявителем с использованием информационно-телекоммуникационных технологий запроса о предоставлении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8F19DA" w:rsidRPr="009A40DB" w:rsidRDefault="008F19DA" w:rsidP="008F19DA">
      <w:pPr>
        <w:ind w:firstLine="851"/>
        <w:jc w:val="both"/>
        <w:rPr>
          <w:rFonts w:eastAsia="Times New Roman"/>
          <w:sz w:val="24"/>
          <w:szCs w:val="24"/>
        </w:rPr>
      </w:pPr>
      <w:r w:rsidRPr="009A40DB">
        <w:rPr>
          <w:rFonts w:eastAsia="Times New Roman"/>
          <w:sz w:val="24"/>
          <w:szCs w:val="24"/>
        </w:rPr>
        <w:t>5) получения результата предоставления услуги в электронной форме;</w:t>
      </w:r>
    </w:p>
    <w:p w:rsidR="008F19DA" w:rsidRPr="009A40DB" w:rsidRDefault="008F19DA" w:rsidP="008F19DA">
      <w:pPr>
        <w:ind w:firstLine="851"/>
        <w:jc w:val="both"/>
        <w:rPr>
          <w:rFonts w:eastAsia="Times New Roman"/>
          <w:sz w:val="24"/>
          <w:szCs w:val="24"/>
        </w:rPr>
      </w:pPr>
      <w:r w:rsidRPr="009A40DB">
        <w:rPr>
          <w:rFonts w:eastAsia="Times New Roman"/>
          <w:sz w:val="24"/>
          <w:szCs w:val="24"/>
        </w:rPr>
        <w:t>6) осуществления оценки качества предоставления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На официальном сайте </w:t>
      </w:r>
      <w:proofErr w:type="gramStart"/>
      <w:r w:rsidRPr="009A40DB">
        <w:rPr>
          <w:rFonts w:eastAsia="Times New Roman"/>
          <w:sz w:val="24"/>
          <w:szCs w:val="24"/>
        </w:rPr>
        <w:t>Уполномоченного органа, предоставляющего услугу обеспечивается</w:t>
      </w:r>
      <w:proofErr w:type="gramEnd"/>
      <w:r w:rsidRPr="009A40DB">
        <w:rPr>
          <w:rFonts w:eastAsia="Times New Roman"/>
          <w:sz w:val="24"/>
          <w:szCs w:val="24"/>
        </w:rPr>
        <w:t xml:space="preserve"> возможность:</w:t>
      </w:r>
    </w:p>
    <w:p w:rsidR="008F19DA" w:rsidRPr="009A40DB" w:rsidRDefault="008F19DA" w:rsidP="008F19DA">
      <w:pPr>
        <w:ind w:firstLine="851"/>
        <w:jc w:val="both"/>
        <w:rPr>
          <w:rFonts w:eastAsia="Times New Roman"/>
          <w:sz w:val="24"/>
          <w:szCs w:val="24"/>
        </w:rPr>
      </w:pPr>
      <w:r w:rsidRPr="009A40DB">
        <w:rPr>
          <w:rFonts w:eastAsia="Times New Roman"/>
          <w:sz w:val="24"/>
          <w:szCs w:val="24"/>
        </w:rPr>
        <w:t>1) доступа заявителей к сведениям об услуге;</w:t>
      </w:r>
    </w:p>
    <w:p w:rsidR="008F19DA" w:rsidRPr="009A40DB" w:rsidRDefault="008F19DA" w:rsidP="008F19DA">
      <w:pPr>
        <w:ind w:firstLine="851"/>
        <w:jc w:val="both"/>
        <w:rPr>
          <w:rFonts w:eastAsia="Times New Roman"/>
          <w:sz w:val="24"/>
          <w:szCs w:val="24"/>
        </w:rPr>
      </w:pPr>
      <w:r w:rsidRPr="009A40DB">
        <w:rPr>
          <w:rFonts w:eastAsia="Times New Roman"/>
          <w:sz w:val="24"/>
          <w:szCs w:val="24"/>
        </w:rPr>
        <w:t>2) копирования в электронной форме запроса и иных документов, необходимых для получения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3) осуществления оценки качества предоставления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8F19DA" w:rsidRPr="009A40DB" w:rsidRDefault="008F19DA" w:rsidP="008F19DA">
      <w:pPr>
        <w:ind w:firstLine="851"/>
        <w:jc w:val="both"/>
        <w:rPr>
          <w:rFonts w:eastAsia="Times New Roman"/>
          <w:sz w:val="24"/>
          <w:szCs w:val="24"/>
        </w:rPr>
      </w:pPr>
    </w:p>
    <w:p w:rsidR="008F19DA" w:rsidRPr="009A40DB" w:rsidRDefault="008F19DA" w:rsidP="008F19DA">
      <w:pPr>
        <w:ind w:firstLine="851"/>
        <w:jc w:val="center"/>
        <w:rPr>
          <w:rFonts w:eastAsia="Times New Roman"/>
          <w:b/>
          <w:sz w:val="24"/>
          <w:szCs w:val="24"/>
        </w:rPr>
      </w:pPr>
      <w:r w:rsidRPr="009A40DB">
        <w:rPr>
          <w:rFonts w:eastAsia="Times New Roman"/>
          <w:b/>
          <w:sz w:val="24"/>
          <w:szCs w:val="24"/>
        </w:rPr>
        <w:t>26.2. Формирование запроса</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Формирование заявления осуществляется посредством заполнения электронной формы заявления на </w:t>
      </w:r>
      <w:bookmarkStart w:id="17" w:name="_Hlk137131531"/>
      <w:r w:rsidRPr="009A40DB">
        <w:rPr>
          <w:rFonts w:eastAsia="Times New Roman"/>
          <w:sz w:val="24"/>
          <w:szCs w:val="24"/>
        </w:rPr>
        <w:t xml:space="preserve">РПГУ </w:t>
      </w:r>
      <w:bookmarkEnd w:id="17"/>
      <w:r w:rsidRPr="009A40DB">
        <w:rPr>
          <w:rFonts w:eastAsia="Times New Roman"/>
          <w:sz w:val="24"/>
          <w:szCs w:val="24"/>
        </w:rPr>
        <w:t xml:space="preserve">без необходимости дополнительной подачи заявления в какой-либо иной форме.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При формировании заявления заявителю обеспечивается: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б) возможность печати на бумажном носителе копии электронной формы заявления;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8F19DA" w:rsidRPr="009A40DB" w:rsidRDefault="008F19DA" w:rsidP="008F19DA">
      <w:pPr>
        <w:ind w:firstLine="851"/>
        <w:jc w:val="both"/>
        <w:rPr>
          <w:rFonts w:eastAsia="Times New Roman"/>
          <w:sz w:val="24"/>
          <w:szCs w:val="24"/>
        </w:rPr>
      </w:pPr>
      <w:r w:rsidRPr="009A40DB">
        <w:rPr>
          <w:rFonts w:eastAsia="Times New Roman"/>
          <w:sz w:val="24"/>
          <w:szCs w:val="24"/>
        </w:rPr>
        <w:lastRenderedPageBreak/>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д) возможность вернуться на любой из этапов заполнения электронной формы заявления без </w:t>
      </w:r>
      <w:proofErr w:type="gramStart"/>
      <w:r w:rsidRPr="009A40DB">
        <w:rPr>
          <w:rFonts w:eastAsia="Times New Roman"/>
          <w:sz w:val="24"/>
          <w:szCs w:val="24"/>
        </w:rPr>
        <w:t>потери</w:t>
      </w:r>
      <w:proofErr w:type="gramEnd"/>
      <w:r w:rsidRPr="009A40DB">
        <w:rPr>
          <w:rFonts w:eastAsia="Times New Roman"/>
          <w:sz w:val="24"/>
          <w:szCs w:val="24"/>
        </w:rPr>
        <w:t xml:space="preserve"> ранее введенной информации;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е) возможность доступа заявителя на РПГУ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РПГУ.</w:t>
      </w:r>
    </w:p>
    <w:p w:rsidR="008F19DA" w:rsidRPr="009A40DB" w:rsidRDefault="008F19DA" w:rsidP="008F19DA">
      <w:pPr>
        <w:ind w:firstLine="851"/>
        <w:jc w:val="both"/>
        <w:rPr>
          <w:rFonts w:eastAsia="Times New Roman"/>
          <w:sz w:val="24"/>
          <w:szCs w:val="24"/>
        </w:rPr>
      </w:pPr>
    </w:p>
    <w:p w:rsidR="008F19DA" w:rsidRPr="009A40DB" w:rsidRDefault="008F19DA" w:rsidP="008F19DA">
      <w:pPr>
        <w:ind w:firstLine="851"/>
        <w:jc w:val="center"/>
        <w:rPr>
          <w:rFonts w:eastAsia="Times New Roman"/>
          <w:b/>
          <w:sz w:val="24"/>
          <w:szCs w:val="24"/>
        </w:rPr>
      </w:pPr>
      <w:r w:rsidRPr="009A40DB">
        <w:rPr>
          <w:rFonts w:eastAsia="Times New Roman"/>
          <w:b/>
          <w:sz w:val="24"/>
          <w:szCs w:val="24"/>
        </w:rPr>
        <w:t>26.3. Прием и регистрация органом (организацией) запроса и иных документов, необходимых для предоставления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Уполномоченный орган обеспечивает в срок не позднее 1 рабочего дня с момента подачи заявления на </w:t>
      </w:r>
      <w:proofErr w:type="gramStart"/>
      <w:r w:rsidRPr="009A40DB">
        <w:rPr>
          <w:rFonts w:eastAsia="Times New Roman"/>
          <w:sz w:val="24"/>
          <w:szCs w:val="24"/>
        </w:rPr>
        <w:t>РПГУ</w:t>
      </w:r>
      <w:proofErr w:type="gramEnd"/>
      <w:r w:rsidRPr="009A40DB">
        <w:rPr>
          <w:rFonts w:eastAsia="Times New Roman"/>
          <w:sz w:val="24"/>
          <w:szCs w:val="24"/>
        </w:rPr>
        <w:t xml:space="preserve">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Ответственное должностное лицо: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проверяет наличие электронных заявлений, поступивших с РПГУ с периодом не реже 2 раз в день;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рассматривает поступившие заявления и приложенные образы документов (документы);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производит действия в соответствии с абзацем 1 настоящего пункта Административного регламента. </w:t>
      </w:r>
    </w:p>
    <w:p w:rsidR="008F19DA" w:rsidRPr="009A40DB" w:rsidRDefault="008F19DA" w:rsidP="008F19DA">
      <w:pPr>
        <w:ind w:firstLine="851"/>
        <w:jc w:val="both"/>
        <w:rPr>
          <w:rFonts w:eastAsia="Times New Roman"/>
          <w:sz w:val="24"/>
          <w:szCs w:val="24"/>
        </w:rPr>
      </w:pPr>
    </w:p>
    <w:p w:rsidR="008F19DA" w:rsidRPr="009A40DB" w:rsidRDefault="008F19DA" w:rsidP="008F19DA">
      <w:pPr>
        <w:ind w:firstLine="851"/>
        <w:jc w:val="center"/>
        <w:rPr>
          <w:rFonts w:eastAsia="Times New Roman"/>
          <w:b/>
          <w:sz w:val="24"/>
          <w:szCs w:val="24"/>
        </w:rPr>
      </w:pPr>
      <w:r w:rsidRPr="009A40DB">
        <w:rPr>
          <w:rFonts w:eastAsia="Times New Roman"/>
          <w:b/>
          <w:sz w:val="24"/>
          <w:szCs w:val="24"/>
        </w:rPr>
        <w:t>26.4.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9A40DB">
        <w:rPr>
          <w:rFonts w:eastAsia="Times New Roman"/>
          <w:sz w:val="24"/>
          <w:szCs w:val="24"/>
        </w:rPr>
        <w:t>осуществляется</w:t>
      </w:r>
      <w:proofErr w:type="gramEnd"/>
      <w:r w:rsidRPr="009A40DB">
        <w:rPr>
          <w:rFonts w:eastAsia="Times New Roman"/>
          <w:sz w:val="24"/>
          <w:szCs w:val="24"/>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8F19DA" w:rsidRPr="009A40DB" w:rsidRDefault="008F19DA" w:rsidP="008F19DA">
      <w:pPr>
        <w:ind w:firstLine="851"/>
        <w:jc w:val="both"/>
        <w:rPr>
          <w:rFonts w:eastAsia="Times New Roman"/>
          <w:sz w:val="24"/>
          <w:szCs w:val="24"/>
        </w:rPr>
      </w:pPr>
    </w:p>
    <w:p w:rsidR="008F19DA" w:rsidRPr="009A40DB" w:rsidRDefault="008F19DA" w:rsidP="008F19DA">
      <w:pPr>
        <w:ind w:firstLine="851"/>
        <w:jc w:val="center"/>
        <w:rPr>
          <w:rFonts w:eastAsia="Times New Roman"/>
          <w:b/>
          <w:sz w:val="24"/>
          <w:szCs w:val="24"/>
        </w:rPr>
      </w:pPr>
      <w:r w:rsidRPr="009A40DB">
        <w:rPr>
          <w:rFonts w:eastAsia="Times New Roman"/>
          <w:b/>
          <w:sz w:val="24"/>
          <w:szCs w:val="24"/>
        </w:rPr>
        <w:t>26.5. Получение результата предоставления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w:t>
      </w:r>
      <w:r w:rsidRPr="009A40DB">
        <w:rPr>
          <w:rFonts w:eastAsia="Times New Roman"/>
          <w:sz w:val="24"/>
          <w:szCs w:val="24"/>
        </w:rPr>
        <w:lastRenderedPageBreak/>
        <w:t>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8F19DA" w:rsidRPr="009A40DB" w:rsidRDefault="008F19DA" w:rsidP="008F19DA">
      <w:pPr>
        <w:ind w:firstLine="851"/>
        <w:jc w:val="both"/>
        <w:rPr>
          <w:rFonts w:eastAsia="Times New Roman"/>
          <w:sz w:val="24"/>
          <w:szCs w:val="24"/>
        </w:rPr>
      </w:pPr>
    </w:p>
    <w:p w:rsidR="008F19DA" w:rsidRPr="009A40DB" w:rsidRDefault="008F19DA" w:rsidP="008F19DA">
      <w:pPr>
        <w:ind w:firstLine="851"/>
        <w:jc w:val="both"/>
        <w:rPr>
          <w:rFonts w:eastAsia="Times New Roman"/>
          <w:sz w:val="24"/>
          <w:szCs w:val="24"/>
        </w:rPr>
      </w:pPr>
    </w:p>
    <w:p w:rsidR="008F19DA" w:rsidRPr="009A40DB" w:rsidRDefault="008F19DA" w:rsidP="008F19DA">
      <w:pPr>
        <w:ind w:firstLine="851"/>
        <w:jc w:val="center"/>
        <w:rPr>
          <w:rFonts w:eastAsia="Times New Roman"/>
          <w:b/>
          <w:sz w:val="24"/>
          <w:szCs w:val="24"/>
        </w:rPr>
      </w:pPr>
      <w:r w:rsidRPr="009A40DB">
        <w:rPr>
          <w:rFonts w:eastAsia="Times New Roman"/>
          <w:b/>
          <w:sz w:val="24"/>
          <w:szCs w:val="24"/>
        </w:rPr>
        <w:t>26.6. Получение сведений о ходе выполнения запроса</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При предоставлении муниципальной услуги в электронной форме заявителю направляется: </w:t>
      </w:r>
    </w:p>
    <w:p w:rsidR="008F19DA" w:rsidRPr="009A40DB" w:rsidRDefault="008F19DA" w:rsidP="008F19DA">
      <w:pPr>
        <w:ind w:firstLine="851"/>
        <w:jc w:val="both"/>
        <w:rPr>
          <w:rFonts w:eastAsia="Times New Roman"/>
          <w:sz w:val="24"/>
          <w:szCs w:val="24"/>
        </w:rPr>
      </w:pPr>
      <w:proofErr w:type="gramStart"/>
      <w:r w:rsidRPr="009A40DB">
        <w:rPr>
          <w:rFonts w:eastAsia="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8F19DA" w:rsidRPr="009A40DB" w:rsidRDefault="008F19DA" w:rsidP="008F19DA">
      <w:pPr>
        <w:ind w:firstLine="851"/>
        <w:jc w:val="both"/>
        <w:rPr>
          <w:rFonts w:eastAsia="Times New Roman"/>
          <w:sz w:val="24"/>
          <w:szCs w:val="24"/>
        </w:rPr>
      </w:pPr>
      <w:r w:rsidRPr="009A40DB">
        <w:rPr>
          <w:rFonts w:eastAsia="Times New Roman"/>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8F19DA" w:rsidRPr="009A40DB" w:rsidRDefault="008F19DA" w:rsidP="008F19DA">
      <w:pPr>
        <w:ind w:firstLine="851"/>
        <w:jc w:val="both"/>
        <w:rPr>
          <w:rFonts w:eastAsia="Times New Roman"/>
          <w:sz w:val="24"/>
          <w:szCs w:val="24"/>
        </w:rPr>
      </w:pPr>
    </w:p>
    <w:p w:rsidR="008F19DA" w:rsidRPr="009A40DB" w:rsidRDefault="008F19DA" w:rsidP="008F19DA">
      <w:pPr>
        <w:ind w:firstLine="851"/>
        <w:jc w:val="center"/>
        <w:rPr>
          <w:rFonts w:eastAsia="Times New Roman"/>
          <w:b/>
          <w:sz w:val="24"/>
          <w:szCs w:val="24"/>
        </w:rPr>
      </w:pPr>
      <w:r w:rsidRPr="009A40DB">
        <w:rPr>
          <w:rFonts w:eastAsia="Times New Roman"/>
          <w:b/>
          <w:sz w:val="24"/>
          <w:szCs w:val="24"/>
        </w:rPr>
        <w:t>26.7. Осуществление оценки качества предоставления услуги</w:t>
      </w:r>
    </w:p>
    <w:p w:rsidR="008F19DA" w:rsidRPr="009A40DB" w:rsidRDefault="008F19DA" w:rsidP="008F19DA">
      <w:pPr>
        <w:ind w:firstLine="851"/>
        <w:jc w:val="both"/>
        <w:rPr>
          <w:rFonts w:eastAsia="Times New Roman"/>
          <w:sz w:val="24"/>
          <w:szCs w:val="24"/>
        </w:rPr>
      </w:pPr>
      <w:r w:rsidRPr="009A40DB">
        <w:rPr>
          <w:rFonts w:eastAsia="Times New Roman"/>
          <w:sz w:val="24"/>
          <w:szCs w:val="24"/>
        </w:rPr>
        <w:t>Оценка качества предоставления муниципальной услуги в электронном виде доступна для заявителей посредством РПГУ.</w:t>
      </w:r>
    </w:p>
    <w:p w:rsidR="008F19DA" w:rsidRPr="009A40DB" w:rsidRDefault="008F19DA" w:rsidP="008F19DA">
      <w:pPr>
        <w:ind w:firstLine="851"/>
        <w:jc w:val="both"/>
        <w:rPr>
          <w:rFonts w:eastAsia="Times New Roman"/>
          <w:sz w:val="24"/>
          <w:szCs w:val="24"/>
        </w:rPr>
      </w:pPr>
    </w:p>
    <w:p w:rsidR="008F19DA" w:rsidRPr="009A40DB" w:rsidRDefault="008F19DA" w:rsidP="008F19DA">
      <w:pPr>
        <w:ind w:firstLine="851"/>
        <w:jc w:val="center"/>
        <w:rPr>
          <w:rFonts w:eastAsia="Times New Roman"/>
          <w:b/>
          <w:sz w:val="24"/>
          <w:szCs w:val="24"/>
        </w:rPr>
      </w:pPr>
      <w:r w:rsidRPr="009A40DB">
        <w:rPr>
          <w:rFonts w:eastAsia="Times New Roman"/>
          <w:b/>
          <w:sz w:val="24"/>
          <w:szCs w:val="24"/>
        </w:rPr>
        <w:t xml:space="preserve">26.8. </w:t>
      </w:r>
      <w:proofErr w:type="gramStart"/>
      <w:r w:rsidRPr="009A40DB">
        <w:rPr>
          <w:rFonts w:eastAsia="Times New Roman"/>
          <w:b/>
          <w:sz w:val="24"/>
          <w:szCs w:val="24"/>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8F19DA" w:rsidRPr="009A40DB" w:rsidRDefault="008F19DA" w:rsidP="008F19DA">
      <w:pPr>
        <w:ind w:firstLine="709"/>
        <w:jc w:val="both"/>
        <w:rPr>
          <w:rFonts w:eastAsia="Times New Roman"/>
          <w:sz w:val="24"/>
          <w:szCs w:val="24"/>
        </w:rPr>
      </w:pPr>
      <w:proofErr w:type="gramStart"/>
      <w:r w:rsidRPr="009A40DB">
        <w:rPr>
          <w:rFonts w:eastAsia="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A40DB">
        <w:rPr>
          <w:rFonts w:eastAsia="Times New Roman"/>
          <w:sz w:val="24"/>
          <w:szCs w:val="24"/>
        </w:rPr>
        <w:t xml:space="preserve"> муниципальных услуг. </w:t>
      </w:r>
    </w:p>
    <w:p w:rsidR="008F19DA" w:rsidRPr="009A40DB" w:rsidRDefault="008F19DA" w:rsidP="008F19DA">
      <w:pPr>
        <w:ind w:firstLine="709"/>
        <w:jc w:val="both"/>
        <w:rPr>
          <w:rFonts w:eastAsia="Times New Roman"/>
          <w:sz w:val="24"/>
          <w:szCs w:val="24"/>
        </w:rPr>
      </w:pPr>
    </w:p>
    <w:p w:rsidR="008F19DA" w:rsidRPr="009A40DB" w:rsidRDefault="008F19DA" w:rsidP="008F19DA">
      <w:pPr>
        <w:ind w:firstLine="709"/>
        <w:jc w:val="center"/>
        <w:rPr>
          <w:b/>
          <w:sz w:val="24"/>
          <w:szCs w:val="24"/>
        </w:rPr>
      </w:pPr>
      <w:r w:rsidRPr="009A40DB">
        <w:rPr>
          <w:b/>
          <w:sz w:val="24"/>
          <w:szCs w:val="24"/>
        </w:rPr>
        <w:t>27. Порядок исправления допущенных опечаток и ошибок в выданных в результате предоставления муниципальной услуги документах</w:t>
      </w:r>
    </w:p>
    <w:p w:rsidR="008F19DA" w:rsidRPr="009A40DB" w:rsidRDefault="008F19DA" w:rsidP="008F19DA">
      <w:pPr>
        <w:ind w:firstLine="709"/>
        <w:jc w:val="both"/>
        <w:rPr>
          <w:sz w:val="24"/>
          <w:szCs w:val="24"/>
        </w:rPr>
      </w:pPr>
      <w:r w:rsidRPr="009A40DB">
        <w:rPr>
          <w:sz w:val="24"/>
          <w:szCs w:val="24"/>
        </w:rPr>
        <w:t xml:space="preserve">27.1. 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по форме согласно Приложению № 9 к настоящему Административному регламенту, в порядке, установленном пунктом 18.1 настоящего Административного регламента. </w:t>
      </w:r>
    </w:p>
    <w:p w:rsidR="008F19DA" w:rsidRPr="009A40DB" w:rsidRDefault="008F19DA" w:rsidP="008F19DA">
      <w:pPr>
        <w:ind w:firstLine="709"/>
        <w:jc w:val="both"/>
        <w:rPr>
          <w:sz w:val="24"/>
          <w:szCs w:val="24"/>
        </w:rPr>
      </w:pPr>
      <w:r w:rsidRPr="009A40DB">
        <w:rPr>
          <w:sz w:val="24"/>
          <w:szCs w:val="24"/>
        </w:rPr>
        <w:t xml:space="preserve">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 </w:t>
      </w:r>
    </w:p>
    <w:p w:rsidR="008F19DA" w:rsidRPr="009A40DB" w:rsidRDefault="008F19DA" w:rsidP="008F19DA">
      <w:pPr>
        <w:ind w:firstLine="709"/>
        <w:jc w:val="both"/>
        <w:rPr>
          <w:sz w:val="24"/>
          <w:szCs w:val="24"/>
        </w:rPr>
      </w:pPr>
      <w:r w:rsidRPr="009A40DB">
        <w:rPr>
          <w:sz w:val="24"/>
          <w:szCs w:val="24"/>
        </w:rPr>
        <w:lastRenderedPageBreak/>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выдается (направляется) заявителю способом, указанным в заявлении об исправлении допущенных опечаток и ошибок, в течение 5 рабочих дней </w:t>
      </w:r>
      <w:proofErr w:type="gramStart"/>
      <w:r w:rsidRPr="009A40DB">
        <w:rPr>
          <w:sz w:val="24"/>
          <w:szCs w:val="24"/>
        </w:rPr>
        <w:t>с даты поступления</w:t>
      </w:r>
      <w:proofErr w:type="gramEnd"/>
      <w:r w:rsidRPr="009A40DB">
        <w:rPr>
          <w:sz w:val="24"/>
          <w:szCs w:val="24"/>
        </w:rPr>
        <w:t xml:space="preserve"> заявления об исправлении допущенных опечаток и ошибок. </w:t>
      </w:r>
    </w:p>
    <w:p w:rsidR="008F19DA" w:rsidRPr="009A40DB" w:rsidRDefault="008F19DA" w:rsidP="008F19DA">
      <w:pPr>
        <w:ind w:firstLine="709"/>
        <w:jc w:val="both"/>
        <w:rPr>
          <w:sz w:val="24"/>
          <w:szCs w:val="24"/>
        </w:rPr>
      </w:pPr>
      <w:r w:rsidRPr="009A40DB">
        <w:rPr>
          <w:sz w:val="24"/>
          <w:szCs w:val="24"/>
        </w:rPr>
        <w:t xml:space="preserve">27.2.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8F19DA" w:rsidRPr="009A40DB" w:rsidRDefault="008F19DA" w:rsidP="008F19DA">
      <w:pPr>
        <w:ind w:firstLine="709"/>
        <w:jc w:val="both"/>
        <w:rPr>
          <w:sz w:val="24"/>
          <w:szCs w:val="24"/>
        </w:rPr>
      </w:pPr>
      <w:r w:rsidRPr="009A40DB">
        <w:rPr>
          <w:sz w:val="24"/>
          <w:szCs w:val="24"/>
        </w:rPr>
        <w:t xml:space="preserve">а) несоответствие заявителя кругу лиц, указанному в пункте 2.1. настоящего Административного регламента; </w:t>
      </w:r>
    </w:p>
    <w:p w:rsidR="008F19DA" w:rsidRPr="009A40DB" w:rsidRDefault="008F19DA" w:rsidP="008F19DA">
      <w:pPr>
        <w:ind w:firstLine="709"/>
        <w:jc w:val="both"/>
        <w:rPr>
          <w:sz w:val="24"/>
          <w:szCs w:val="24"/>
        </w:rPr>
      </w:pPr>
      <w:r w:rsidRPr="009A40DB">
        <w:rPr>
          <w:sz w:val="24"/>
          <w:szCs w:val="24"/>
        </w:rPr>
        <w:t>б) отсутствие факта допущения опечаток и ошибок в уведомлении о соответствии, уведомлении о несоответствии.</w:t>
      </w:r>
    </w:p>
    <w:p w:rsidR="008F19DA" w:rsidRPr="009A40DB" w:rsidRDefault="008F19DA" w:rsidP="008F19DA">
      <w:pPr>
        <w:suppressLineNumbers/>
        <w:suppressAutoHyphens/>
        <w:autoSpaceDE w:val="0"/>
        <w:ind w:firstLine="709"/>
        <w:jc w:val="center"/>
        <w:rPr>
          <w:rFonts w:eastAsia="Times New Roman"/>
          <w:b/>
          <w:sz w:val="24"/>
          <w:szCs w:val="24"/>
          <w:lang w:eastAsia="ar-SA"/>
        </w:rPr>
      </w:pPr>
    </w:p>
    <w:p w:rsidR="008F19DA" w:rsidRPr="009A40DB" w:rsidRDefault="008F19DA" w:rsidP="008F19DA">
      <w:pPr>
        <w:suppressLineNumbers/>
        <w:suppressAutoHyphens/>
        <w:autoSpaceDE w:val="0"/>
        <w:ind w:firstLine="709"/>
        <w:jc w:val="center"/>
        <w:rPr>
          <w:rFonts w:eastAsia="Times New Roman"/>
          <w:b/>
          <w:sz w:val="24"/>
          <w:szCs w:val="24"/>
          <w:lang w:eastAsia="ar-SA"/>
        </w:rPr>
      </w:pPr>
      <w:r w:rsidRPr="009A40DB">
        <w:rPr>
          <w:rFonts w:eastAsia="Times New Roman"/>
          <w:b/>
          <w:sz w:val="24"/>
          <w:szCs w:val="24"/>
          <w:lang w:val="en-US" w:eastAsia="ar-SA"/>
        </w:rPr>
        <w:t>IV</w:t>
      </w:r>
      <w:r w:rsidRPr="009A40DB">
        <w:rPr>
          <w:rFonts w:eastAsia="Times New Roman"/>
          <w:b/>
          <w:sz w:val="24"/>
          <w:szCs w:val="24"/>
          <w:lang w:eastAsia="ar-SA"/>
        </w:rPr>
        <w:t>. Формы контроля за исполнением административного регламента</w:t>
      </w:r>
    </w:p>
    <w:p w:rsidR="008F19DA" w:rsidRPr="009A40DB" w:rsidRDefault="008F19DA" w:rsidP="008F19DA">
      <w:pPr>
        <w:suppressAutoHyphens/>
        <w:autoSpaceDE w:val="0"/>
        <w:autoSpaceDN w:val="0"/>
        <w:adjustRightInd w:val="0"/>
        <w:ind w:firstLine="709"/>
        <w:jc w:val="both"/>
        <w:rPr>
          <w:rFonts w:eastAsia="Times New Roman"/>
          <w:sz w:val="24"/>
          <w:szCs w:val="24"/>
        </w:rPr>
      </w:pPr>
    </w:p>
    <w:p w:rsidR="008F19DA" w:rsidRPr="009A40DB" w:rsidRDefault="008F19DA" w:rsidP="008F19DA">
      <w:pPr>
        <w:suppressAutoHyphens/>
        <w:autoSpaceDE w:val="0"/>
        <w:autoSpaceDN w:val="0"/>
        <w:adjustRightInd w:val="0"/>
        <w:ind w:firstLine="709"/>
        <w:jc w:val="center"/>
        <w:rPr>
          <w:rFonts w:eastAsia="Times New Roman"/>
          <w:b/>
          <w:sz w:val="24"/>
          <w:szCs w:val="24"/>
        </w:rPr>
      </w:pPr>
      <w:r w:rsidRPr="009A40DB">
        <w:rPr>
          <w:rFonts w:eastAsia="Times New Roman"/>
          <w:b/>
          <w:sz w:val="24"/>
          <w:szCs w:val="24"/>
        </w:rPr>
        <w:t xml:space="preserve">28. Порядок осуществления текущего </w:t>
      </w:r>
      <w:proofErr w:type="gramStart"/>
      <w:r w:rsidRPr="009A40DB">
        <w:rPr>
          <w:rFonts w:eastAsia="Times New Roman"/>
          <w:b/>
          <w:sz w:val="24"/>
          <w:szCs w:val="24"/>
        </w:rPr>
        <w:t>контроля за</w:t>
      </w:r>
      <w:proofErr w:type="gramEnd"/>
      <w:r w:rsidRPr="009A40DB">
        <w:rPr>
          <w:rFonts w:eastAsia="Times New Roman"/>
          <w:b/>
          <w:sz w:val="24"/>
          <w:szCs w:val="24"/>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F19DA" w:rsidRPr="009A40DB" w:rsidRDefault="008F19DA" w:rsidP="008F19DA">
      <w:pPr>
        <w:ind w:firstLine="709"/>
        <w:jc w:val="both"/>
        <w:rPr>
          <w:sz w:val="24"/>
          <w:szCs w:val="24"/>
        </w:rPr>
      </w:pPr>
      <w:r w:rsidRPr="009A40DB">
        <w:rPr>
          <w:sz w:val="24"/>
          <w:szCs w:val="24"/>
        </w:rPr>
        <w:t xml:space="preserve">28.1. Текущий </w:t>
      </w:r>
      <w:proofErr w:type="gramStart"/>
      <w:r w:rsidRPr="009A40DB">
        <w:rPr>
          <w:sz w:val="24"/>
          <w:szCs w:val="24"/>
        </w:rPr>
        <w:t>контроль за</w:t>
      </w:r>
      <w:proofErr w:type="gramEnd"/>
      <w:r w:rsidRPr="009A40DB">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8F19DA" w:rsidRPr="009A40DB" w:rsidRDefault="008F19DA" w:rsidP="008F19DA">
      <w:pPr>
        <w:ind w:firstLine="709"/>
        <w:jc w:val="both"/>
        <w:rPr>
          <w:sz w:val="24"/>
          <w:szCs w:val="24"/>
        </w:rPr>
      </w:pPr>
      <w:r w:rsidRPr="009A40DB">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8F19DA" w:rsidRPr="009A40DB" w:rsidRDefault="008F19DA" w:rsidP="008F19DA">
      <w:pPr>
        <w:suppressAutoHyphens/>
        <w:autoSpaceDE w:val="0"/>
        <w:autoSpaceDN w:val="0"/>
        <w:adjustRightInd w:val="0"/>
        <w:ind w:firstLine="709"/>
        <w:jc w:val="both"/>
        <w:rPr>
          <w:rFonts w:eastAsia="Times New Roman"/>
          <w:sz w:val="24"/>
          <w:szCs w:val="24"/>
        </w:rPr>
      </w:pPr>
    </w:p>
    <w:p w:rsidR="008F19DA" w:rsidRPr="009A40DB" w:rsidRDefault="008F19DA" w:rsidP="008F19DA">
      <w:pPr>
        <w:suppressAutoHyphens/>
        <w:autoSpaceDE w:val="0"/>
        <w:autoSpaceDN w:val="0"/>
        <w:adjustRightInd w:val="0"/>
        <w:ind w:firstLine="709"/>
        <w:jc w:val="center"/>
        <w:rPr>
          <w:rFonts w:eastAsia="Times New Roman"/>
          <w:b/>
          <w:sz w:val="24"/>
          <w:szCs w:val="24"/>
        </w:rPr>
      </w:pPr>
      <w:r w:rsidRPr="009A40DB">
        <w:rPr>
          <w:rFonts w:eastAsia="Times New Roman"/>
          <w:b/>
          <w:sz w:val="24"/>
          <w:szCs w:val="24"/>
        </w:rPr>
        <w:t xml:space="preserve">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A40DB">
        <w:rPr>
          <w:rFonts w:eastAsia="Times New Roman"/>
          <w:b/>
          <w:sz w:val="24"/>
          <w:szCs w:val="24"/>
        </w:rPr>
        <w:t>контроля за</w:t>
      </w:r>
      <w:proofErr w:type="gramEnd"/>
      <w:r w:rsidRPr="009A40DB">
        <w:rPr>
          <w:rFonts w:eastAsia="Times New Roman"/>
          <w:b/>
          <w:sz w:val="24"/>
          <w:szCs w:val="24"/>
        </w:rPr>
        <w:t xml:space="preserve"> полнотой и качеством предоставления муниципальной услуги</w:t>
      </w:r>
    </w:p>
    <w:p w:rsidR="008F19DA" w:rsidRPr="009A40DB" w:rsidRDefault="008F19DA" w:rsidP="008F19DA">
      <w:pPr>
        <w:ind w:firstLine="709"/>
        <w:jc w:val="both"/>
        <w:rPr>
          <w:sz w:val="24"/>
          <w:szCs w:val="24"/>
        </w:rPr>
      </w:pPr>
      <w:r w:rsidRPr="009A40DB">
        <w:rPr>
          <w:sz w:val="24"/>
          <w:szCs w:val="24"/>
        </w:rPr>
        <w:t xml:space="preserve">29.1. Текущий контроль осуществляется путем проведения проверок: </w:t>
      </w:r>
    </w:p>
    <w:p w:rsidR="008F19DA" w:rsidRPr="009A40DB" w:rsidRDefault="008F19DA" w:rsidP="008F19DA">
      <w:pPr>
        <w:ind w:firstLine="709"/>
        <w:jc w:val="both"/>
        <w:rPr>
          <w:sz w:val="24"/>
          <w:szCs w:val="24"/>
        </w:rPr>
      </w:pPr>
      <w:r w:rsidRPr="009A40DB">
        <w:rPr>
          <w:sz w:val="24"/>
          <w:szCs w:val="24"/>
        </w:rPr>
        <w:t xml:space="preserve">решений о предоставлении (об отказе в предоставлении) муниципальной услуги; </w:t>
      </w:r>
    </w:p>
    <w:p w:rsidR="008F19DA" w:rsidRPr="009A40DB" w:rsidRDefault="008F19DA" w:rsidP="008F19DA">
      <w:pPr>
        <w:ind w:firstLine="709"/>
        <w:jc w:val="both"/>
        <w:rPr>
          <w:sz w:val="24"/>
          <w:szCs w:val="24"/>
        </w:rPr>
      </w:pPr>
      <w:r w:rsidRPr="009A40DB">
        <w:rPr>
          <w:sz w:val="24"/>
          <w:szCs w:val="24"/>
        </w:rPr>
        <w:t xml:space="preserve">выявления и устранения нарушений прав граждан; </w:t>
      </w:r>
    </w:p>
    <w:p w:rsidR="008F19DA" w:rsidRPr="009A40DB" w:rsidRDefault="008F19DA" w:rsidP="008F19DA">
      <w:pPr>
        <w:ind w:firstLine="709"/>
        <w:jc w:val="both"/>
        <w:rPr>
          <w:sz w:val="24"/>
          <w:szCs w:val="24"/>
        </w:rPr>
      </w:pPr>
      <w:r w:rsidRPr="009A40DB">
        <w:rPr>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8F19DA" w:rsidRPr="009A40DB" w:rsidRDefault="008F19DA" w:rsidP="008F19DA">
      <w:pPr>
        <w:ind w:firstLine="709"/>
        <w:jc w:val="both"/>
        <w:rPr>
          <w:sz w:val="24"/>
          <w:szCs w:val="24"/>
        </w:rPr>
      </w:pPr>
      <w:r w:rsidRPr="009A40DB">
        <w:rPr>
          <w:sz w:val="24"/>
          <w:szCs w:val="24"/>
        </w:rPr>
        <w:t xml:space="preserve">29.2. </w:t>
      </w:r>
      <w:proofErr w:type="gramStart"/>
      <w:r w:rsidRPr="009A40DB">
        <w:rPr>
          <w:sz w:val="24"/>
          <w:szCs w:val="24"/>
        </w:rPr>
        <w:t>Контроль за</w:t>
      </w:r>
      <w:proofErr w:type="gramEnd"/>
      <w:r w:rsidRPr="009A40DB">
        <w:rPr>
          <w:sz w:val="24"/>
          <w:szCs w:val="24"/>
        </w:rPr>
        <w:t xml:space="preserve"> полнотой и качеством предоставления муниципальной услуги включает в себя проведение плановых и внеплановых проверок. </w:t>
      </w:r>
    </w:p>
    <w:p w:rsidR="008F19DA" w:rsidRPr="009A40DB" w:rsidRDefault="008F19DA" w:rsidP="008F19DA">
      <w:pPr>
        <w:ind w:firstLine="709"/>
        <w:jc w:val="both"/>
        <w:rPr>
          <w:sz w:val="24"/>
          <w:szCs w:val="24"/>
        </w:rPr>
      </w:pPr>
      <w:r w:rsidRPr="009A40DB">
        <w:rPr>
          <w:sz w:val="24"/>
          <w:szCs w:val="24"/>
        </w:rPr>
        <w:t xml:space="preserve">29.3.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8F19DA" w:rsidRPr="009A40DB" w:rsidRDefault="008F19DA" w:rsidP="008F19DA">
      <w:pPr>
        <w:ind w:firstLine="709"/>
        <w:jc w:val="both"/>
        <w:rPr>
          <w:sz w:val="24"/>
          <w:szCs w:val="24"/>
        </w:rPr>
      </w:pPr>
      <w:r w:rsidRPr="009A40DB">
        <w:rPr>
          <w:sz w:val="24"/>
          <w:szCs w:val="24"/>
        </w:rPr>
        <w:t xml:space="preserve">соблюдение сроков предоставления муниципальной услуги; </w:t>
      </w:r>
    </w:p>
    <w:p w:rsidR="008F19DA" w:rsidRPr="009A40DB" w:rsidRDefault="008F19DA" w:rsidP="008F19DA">
      <w:pPr>
        <w:ind w:firstLine="709"/>
        <w:jc w:val="both"/>
        <w:rPr>
          <w:sz w:val="24"/>
          <w:szCs w:val="24"/>
        </w:rPr>
      </w:pPr>
      <w:r w:rsidRPr="009A40DB">
        <w:rPr>
          <w:sz w:val="24"/>
          <w:szCs w:val="24"/>
        </w:rPr>
        <w:t xml:space="preserve">соблюдение положений настоящего Административного регламента; </w:t>
      </w:r>
    </w:p>
    <w:p w:rsidR="008F19DA" w:rsidRPr="009A40DB" w:rsidRDefault="008F19DA" w:rsidP="008F19DA">
      <w:pPr>
        <w:ind w:firstLine="709"/>
        <w:jc w:val="both"/>
        <w:rPr>
          <w:sz w:val="24"/>
          <w:szCs w:val="24"/>
        </w:rPr>
      </w:pPr>
      <w:r w:rsidRPr="009A40DB">
        <w:rPr>
          <w:sz w:val="24"/>
          <w:szCs w:val="24"/>
        </w:rPr>
        <w:t xml:space="preserve">правильность и обоснованность принятого решения об отказе в предоставлении муниципальной услуги. </w:t>
      </w:r>
    </w:p>
    <w:p w:rsidR="008F19DA" w:rsidRPr="009A40DB" w:rsidRDefault="008F19DA" w:rsidP="008F19DA">
      <w:pPr>
        <w:ind w:firstLine="709"/>
        <w:jc w:val="both"/>
        <w:rPr>
          <w:sz w:val="24"/>
          <w:szCs w:val="24"/>
        </w:rPr>
      </w:pPr>
      <w:r w:rsidRPr="009A40DB">
        <w:rPr>
          <w:sz w:val="24"/>
          <w:szCs w:val="24"/>
        </w:rPr>
        <w:t xml:space="preserve">Основанием для проведения внеплановых проверок являются: </w:t>
      </w:r>
    </w:p>
    <w:p w:rsidR="008F19DA" w:rsidRPr="009A40DB" w:rsidRDefault="008F19DA" w:rsidP="008F19DA">
      <w:pPr>
        <w:ind w:firstLine="709"/>
        <w:jc w:val="both"/>
        <w:rPr>
          <w:sz w:val="24"/>
          <w:szCs w:val="24"/>
        </w:rPr>
      </w:pPr>
      <w:r w:rsidRPr="009A40DB">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w:t>
      </w:r>
      <w:r w:rsidRPr="009A40DB">
        <w:rPr>
          <w:sz w:val="24"/>
          <w:szCs w:val="24"/>
        </w:rPr>
        <w:lastRenderedPageBreak/>
        <w:t>нормативных правовых актов органов местного самоуправления (</w:t>
      </w:r>
      <w:r w:rsidRPr="009A40DB">
        <w:rPr>
          <w:i/>
          <w:sz w:val="24"/>
          <w:szCs w:val="24"/>
        </w:rPr>
        <w:t>указать наименование муниципального образования</w:t>
      </w:r>
      <w:r w:rsidRPr="009A40DB">
        <w:rPr>
          <w:sz w:val="24"/>
          <w:szCs w:val="24"/>
        </w:rPr>
        <w:t xml:space="preserve">); </w:t>
      </w:r>
    </w:p>
    <w:p w:rsidR="008F19DA" w:rsidRPr="009A40DB" w:rsidRDefault="008F19DA" w:rsidP="008F19DA">
      <w:pPr>
        <w:ind w:firstLine="709"/>
        <w:jc w:val="both"/>
        <w:rPr>
          <w:sz w:val="24"/>
          <w:szCs w:val="24"/>
        </w:rPr>
      </w:pPr>
      <w:r w:rsidRPr="009A40DB">
        <w:rPr>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8F19DA" w:rsidRPr="009A40DB" w:rsidRDefault="008F19DA" w:rsidP="008F19DA">
      <w:pPr>
        <w:ind w:firstLine="709"/>
        <w:jc w:val="both"/>
        <w:rPr>
          <w:sz w:val="24"/>
          <w:szCs w:val="24"/>
        </w:rPr>
      </w:pPr>
      <w:r w:rsidRPr="009A40DB">
        <w:rPr>
          <w:sz w:val="24"/>
          <w:szCs w:val="24"/>
        </w:rPr>
        <w:t>Срок проведения проверок не должен превышать 20 календарных дней.</w:t>
      </w:r>
    </w:p>
    <w:p w:rsidR="008F19DA" w:rsidRPr="009A40DB" w:rsidRDefault="008F19DA" w:rsidP="008F19DA">
      <w:pPr>
        <w:suppressAutoHyphens/>
        <w:autoSpaceDE w:val="0"/>
        <w:autoSpaceDN w:val="0"/>
        <w:adjustRightInd w:val="0"/>
        <w:ind w:firstLine="709"/>
        <w:jc w:val="both"/>
        <w:rPr>
          <w:rFonts w:eastAsia="Times New Roman"/>
          <w:sz w:val="24"/>
          <w:szCs w:val="24"/>
        </w:rPr>
      </w:pPr>
    </w:p>
    <w:p w:rsidR="008F19DA" w:rsidRPr="009A40DB" w:rsidRDefault="008F19DA" w:rsidP="008F19DA">
      <w:pPr>
        <w:suppressAutoHyphens/>
        <w:autoSpaceDE w:val="0"/>
        <w:autoSpaceDN w:val="0"/>
        <w:adjustRightInd w:val="0"/>
        <w:ind w:firstLine="709"/>
        <w:jc w:val="center"/>
        <w:rPr>
          <w:rFonts w:eastAsia="Times New Roman"/>
          <w:b/>
          <w:sz w:val="24"/>
          <w:szCs w:val="24"/>
        </w:rPr>
      </w:pPr>
      <w:r w:rsidRPr="009A40DB">
        <w:rPr>
          <w:rFonts w:eastAsia="Times New Roman"/>
          <w:b/>
          <w:sz w:val="24"/>
          <w:szCs w:val="24"/>
        </w:rPr>
        <w:t>30.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8F19DA" w:rsidRPr="009A40DB" w:rsidRDefault="008F19DA" w:rsidP="008F19DA">
      <w:pPr>
        <w:ind w:firstLine="709"/>
        <w:jc w:val="both"/>
        <w:rPr>
          <w:sz w:val="24"/>
          <w:szCs w:val="24"/>
        </w:rPr>
      </w:pPr>
      <w:r w:rsidRPr="009A40DB">
        <w:rPr>
          <w:rFonts w:eastAsia="Times New Roman"/>
          <w:sz w:val="24"/>
          <w:szCs w:val="24"/>
        </w:rPr>
        <w:t xml:space="preserve">30.1. </w:t>
      </w:r>
      <w:r w:rsidRPr="009A40DB">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sidR="00951D06" w:rsidRPr="00951D06">
        <w:rPr>
          <w:sz w:val="24"/>
          <w:szCs w:val="24"/>
        </w:rPr>
        <w:t>администрации Красногвардейского сельского поселения Советского района Республики Крым</w:t>
      </w:r>
      <w:r w:rsidR="00951D06">
        <w:rPr>
          <w:i/>
          <w:sz w:val="24"/>
          <w:szCs w:val="24"/>
        </w:rPr>
        <w:t xml:space="preserve"> </w:t>
      </w:r>
      <w:r w:rsidRPr="009A40DB">
        <w:rPr>
          <w:sz w:val="24"/>
          <w:szCs w:val="24"/>
        </w:rPr>
        <w:t xml:space="preserve">осуществляется привлечение виновных лиц к ответственности в соответствии с законодательством Российской Федерации. </w:t>
      </w:r>
    </w:p>
    <w:p w:rsidR="008F19DA" w:rsidRPr="009A40DB" w:rsidRDefault="008F19DA" w:rsidP="008F19DA">
      <w:pPr>
        <w:ind w:firstLine="709"/>
        <w:jc w:val="both"/>
        <w:rPr>
          <w:sz w:val="24"/>
          <w:szCs w:val="24"/>
        </w:rPr>
      </w:pPr>
      <w:r w:rsidRPr="009A40DB">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8F19DA" w:rsidRPr="009A40DB" w:rsidRDefault="008F19DA" w:rsidP="008F19DA">
      <w:pPr>
        <w:suppressAutoHyphens/>
        <w:autoSpaceDE w:val="0"/>
        <w:autoSpaceDN w:val="0"/>
        <w:adjustRightInd w:val="0"/>
        <w:ind w:firstLine="709"/>
        <w:jc w:val="both"/>
        <w:rPr>
          <w:rFonts w:eastAsia="Times New Roman"/>
          <w:sz w:val="24"/>
          <w:szCs w:val="24"/>
        </w:rPr>
      </w:pPr>
    </w:p>
    <w:p w:rsidR="008F19DA" w:rsidRPr="009A40DB" w:rsidRDefault="008F19DA" w:rsidP="008F19DA">
      <w:pPr>
        <w:suppressAutoHyphens/>
        <w:autoSpaceDE w:val="0"/>
        <w:autoSpaceDN w:val="0"/>
        <w:adjustRightInd w:val="0"/>
        <w:ind w:firstLine="709"/>
        <w:jc w:val="center"/>
        <w:rPr>
          <w:rFonts w:eastAsia="Times New Roman"/>
          <w:b/>
          <w:sz w:val="24"/>
          <w:szCs w:val="24"/>
        </w:rPr>
      </w:pPr>
      <w:r w:rsidRPr="009A40DB">
        <w:rPr>
          <w:rFonts w:eastAsia="Times New Roman"/>
          <w:b/>
          <w:sz w:val="24"/>
          <w:szCs w:val="24"/>
        </w:rPr>
        <w:t xml:space="preserve">31. Положения, характеризующие требования к порядку и формам </w:t>
      </w:r>
      <w:proofErr w:type="gramStart"/>
      <w:r w:rsidRPr="009A40DB">
        <w:rPr>
          <w:rFonts w:eastAsia="Times New Roman"/>
          <w:b/>
          <w:sz w:val="24"/>
          <w:szCs w:val="24"/>
        </w:rPr>
        <w:t>контроля за</w:t>
      </w:r>
      <w:proofErr w:type="gramEnd"/>
      <w:r w:rsidRPr="009A40DB">
        <w:rPr>
          <w:rFonts w:eastAsia="Times New Roman"/>
          <w:b/>
          <w:sz w:val="24"/>
          <w:szCs w:val="24"/>
        </w:rPr>
        <w:t xml:space="preserve"> предоставлением муниципальной услуги, в том числе со стороны граждан, их объединений и организаций</w:t>
      </w:r>
    </w:p>
    <w:p w:rsidR="008F19DA" w:rsidRPr="009A40DB" w:rsidRDefault="008F19DA" w:rsidP="008F19DA">
      <w:pPr>
        <w:ind w:firstLine="709"/>
        <w:jc w:val="both"/>
        <w:rPr>
          <w:rFonts w:eastAsia="Times New Roman"/>
          <w:sz w:val="24"/>
          <w:szCs w:val="24"/>
        </w:rPr>
      </w:pPr>
      <w:r w:rsidRPr="009A40DB">
        <w:rPr>
          <w:rFonts w:eastAsia="Times New Roman"/>
          <w:sz w:val="24"/>
          <w:szCs w:val="24"/>
        </w:rPr>
        <w:t xml:space="preserve">31.1.Граждане, их объединения и организации имеют право осуществлять </w:t>
      </w:r>
      <w:proofErr w:type="gramStart"/>
      <w:r w:rsidRPr="009A40DB">
        <w:rPr>
          <w:rFonts w:eastAsia="Times New Roman"/>
          <w:sz w:val="24"/>
          <w:szCs w:val="24"/>
        </w:rPr>
        <w:t>контроль за</w:t>
      </w:r>
      <w:proofErr w:type="gramEnd"/>
      <w:r w:rsidRPr="009A40DB">
        <w:rPr>
          <w:rFonts w:eastAsia="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8F19DA" w:rsidRPr="009A40DB" w:rsidRDefault="008F19DA" w:rsidP="008F19DA">
      <w:pPr>
        <w:ind w:firstLine="709"/>
        <w:jc w:val="both"/>
        <w:rPr>
          <w:rFonts w:eastAsia="Times New Roman"/>
          <w:sz w:val="24"/>
          <w:szCs w:val="24"/>
        </w:rPr>
      </w:pPr>
      <w:r w:rsidRPr="009A40DB">
        <w:rPr>
          <w:rFonts w:eastAsia="Times New Roman"/>
          <w:sz w:val="24"/>
          <w:szCs w:val="24"/>
        </w:rPr>
        <w:t xml:space="preserve">Граждане, их объединения и организации также имеют право: </w:t>
      </w:r>
    </w:p>
    <w:p w:rsidR="008F19DA" w:rsidRPr="009A40DB" w:rsidRDefault="008F19DA" w:rsidP="008F19DA">
      <w:pPr>
        <w:ind w:firstLine="709"/>
        <w:jc w:val="both"/>
        <w:rPr>
          <w:rFonts w:eastAsia="Times New Roman"/>
          <w:sz w:val="24"/>
          <w:szCs w:val="24"/>
        </w:rPr>
      </w:pPr>
      <w:r w:rsidRPr="009A40DB">
        <w:rPr>
          <w:rFonts w:eastAsia="Times New Roman"/>
          <w:sz w:val="24"/>
          <w:szCs w:val="24"/>
        </w:rPr>
        <w:t xml:space="preserve">направлять замечания и предложения по улучшению доступности и качества предоставления муниципальной услуги; </w:t>
      </w:r>
    </w:p>
    <w:p w:rsidR="008F19DA" w:rsidRPr="009A40DB" w:rsidRDefault="008F19DA" w:rsidP="008F19DA">
      <w:pPr>
        <w:ind w:firstLine="709"/>
        <w:jc w:val="both"/>
        <w:rPr>
          <w:rFonts w:eastAsia="Times New Roman"/>
          <w:sz w:val="24"/>
          <w:szCs w:val="24"/>
        </w:rPr>
      </w:pPr>
      <w:r w:rsidRPr="009A40DB">
        <w:rPr>
          <w:rFonts w:eastAsia="Times New Roman"/>
          <w:sz w:val="24"/>
          <w:szCs w:val="24"/>
        </w:rPr>
        <w:t xml:space="preserve">вносить предложения о мерах по устранению нарушений настоящего Административного регламента. </w:t>
      </w:r>
    </w:p>
    <w:p w:rsidR="008F19DA" w:rsidRPr="009A40DB" w:rsidRDefault="008F19DA" w:rsidP="008F19DA">
      <w:pPr>
        <w:ind w:firstLine="709"/>
        <w:jc w:val="both"/>
        <w:rPr>
          <w:rFonts w:eastAsia="Times New Roman"/>
          <w:sz w:val="24"/>
          <w:szCs w:val="24"/>
        </w:rPr>
      </w:pPr>
      <w:r w:rsidRPr="009A40DB">
        <w:rPr>
          <w:rFonts w:eastAsia="Times New Roman"/>
          <w:sz w:val="24"/>
          <w:szCs w:val="24"/>
        </w:rPr>
        <w:t xml:space="preserve">31.2.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8F19DA" w:rsidRPr="009A40DB" w:rsidRDefault="008F19DA" w:rsidP="008F19DA">
      <w:pPr>
        <w:ind w:firstLine="709"/>
        <w:jc w:val="both"/>
        <w:rPr>
          <w:rFonts w:eastAsia="Times New Roman"/>
          <w:sz w:val="24"/>
          <w:szCs w:val="24"/>
        </w:rPr>
      </w:pPr>
      <w:r w:rsidRPr="009A40DB">
        <w:rPr>
          <w:rFonts w:eastAsia="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8F19DA" w:rsidRPr="009A40DB" w:rsidRDefault="008F19DA" w:rsidP="008F19DA">
      <w:pPr>
        <w:suppressAutoHyphens/>
        <w:autoSpaceDE w:val="0"/>
        <w:autoSpaceDN w:val="0"/>
        <w:adjustRightInd w:val="0"/>
        <w:ind w:firstLine="709"/>
        <w:jc w:val="both"/>
        <w:rPr>
          <w:rFonts w:eastAsia="Times New Roman"/>
          <w:sz w:val="24"/>
          <w:szCs w:val="24"/>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val="en-US" w:eastAsia="en-US"/>
        </w:rPr>
        <w:t>V</w:t>
      </w:r>
      <w:r w:rsidRPr="009A40DB">
        <w:rPr>
          <w:rFonts w:eastAsia="Times New Roman"/>
          <w:b/>
          <w:sz w:val="24"/>
          <w:szCs w:val="24"/>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8F19DA" w:rsidRPr="009A40DB" w:rsidRDefault="008F19DA" w:rsidP="008F19DA">
      <w:pPr>
        <w:suppressAutoHyphens/>
        <w:ind w:firstLine="709"/>
        <w:jc w:val="both"/>
        <w:rPr>
          <w:rFonts w:eastAsia="Times New Roman"/>
          <w:b/>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32. Информация для заявителя о его праве подать жалобу</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32.1. Заявитель имеет право на обжалование действий (бездействия) Уполномоченного органа, а также его должностных лиц в досудебном (внесудебном) порядке.</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32.2.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w:t>
      </w:r>
      <w:r w:rsidRPr="009A40DB">
        <w:rPr>
          <w:rFonts w:eastAsia="Times New Roman"/>
          <w:sz w:val="24"/>
          <w:szCs w:val="24"/>
          <w:lang w:eastAsia="en-US"/>
        </w:rPr>
        <w:lastRenderedPageBreak/>
        <w:t>организации, на которые возложено осуществление публично значимых функций, и их должностным лицам.</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32.3.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8F19DA" w:rsidRPr="009A40DB" w:rsidRDefault="008F19DA" w:rsidP="008F19DA">
      <w:pPr>
        <w:suppressAutoHyphens/>
        <w:ind w:firstLine="709"/>
        <w:jc w:val="both"/>
        <w:rPr>
          <w:rFonts w:eastAsia="Times New Roman"/>
          <w:b/>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33. Предмет жалобы</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33.1. Нарушение срока регистрации запроса (комплексного запроса) о предоставлении муниципальной услуги.</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33.2. Нарушение срока предоставления муниципальной услуги. </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33.3.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33.4.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33.5.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33.6.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33.7. </w:t>
      </w:r>
      <w:proofErr w:type="gramStart"/>
      <w:r w:rsidRPr="009A40DB">
        <w:rPr>
          <w:rFonts w:eastAsia="Times New Roman"/>
          <w:sz w:val="24"/>
          <w:szCs w:val="24"/>
          <w:lang w:eastAsia="en-US"/>
        </w:rPr>
        <w:t xml:space="preserve">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33.8. Нарушение срока или порядка выдачи документов по результатам предоставления муниципальной услуги.</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33.9.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33.10.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w:t>
      </w:r>
    </w:p>
    <w:p w:rsidR="008F19DA" w:rsidRPr="009A40DB" w:rsidRDefault="008F19DA" w:rsidP="008F19DA">
      <w:pPr>
        <w:suppressAutoHyphens/>
        <w:ind w:firstLine="709"/>
        <w:jc w:val="both"/>
        <w:rPr>
          <w:rFonts w:eastAsia="Times New Roman"/>
          <w:b/>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34. Органы государственной, муниципальной власти, организации должностные лица, которым может быть направлена жалоба</w:t>
      </w:r>
    </w:p>
    <w:p w:rsidR="008F19DA"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34.1. 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8F19DA" w:rsidRPr="009A40DB" w:rsidRDefault="008F19DA" w:rsidP="008F19DA">
      <w:pPr>
        <w:suppressAutoHyphens/>
        <w:ind w:firstLine="709"/>
        <w:jc w:val="both"/>
        <w:rPr>
          <w:rFonts w:eastAsia="Times New Roman"/>
          <w:sz w:val="24"/>
          <w:szCs w:val="24"/>
          <w:lang w:eastAsia="en-US"/>
        </w:rPr>
      </w:pPr>
      <w:r w:rsidRPr="00BD0542">
        <w:rPr>
          <w:rFonts w:eastAsia="Times New Roman"/>
          <w:sz w:val="24"/>
          <w:szCs w:val="24"/>
          <w:lang w:eastAsia="en-US"/>
        </w:rPr>
        <w:t>В случае обжалования действий (бездействия) или решения органа местного самоуправления муниципального образования Республики Крым жалоба направляется на рассмотрение Главе органа местного самоуправления муниципального образования Республики Крым.</w:t>
      </w:r>
      <w:bookmarkStart w:id="18" w:name="_GoBack"/>
      <w:bookmarkEnd w:id="18"/>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lastRenderedPageBreak/>
        <w:t xml:space="preserve">В случае обжалования действий (бездействия) или решения Главы Уполномоченного органа, жалоба направляется в </w:t>
      </w:r>
      <w:r w:rsidR="00BD0542">
        <w:rPr>
          <w:rFonts w:eastAsia="Times New Roman"/>
          <w:sz w:val="24"/>
          <w:szCs w:val="24"/>
          <w:lang w:eastAsia="en-US"/>
        </w:rPr>
        <w:t>соответствующие органы</w:t>
      </w:r>
      <w:r w:rsidRPr="009A40DB">
        <w:rPr>
          <w:rFonts w:eastAsia="Times New Roman"/>
          <w:sz w:val="24"/>
          <w:szCs w:val="24"/>
          <w:lang w:eastAsia="en-US"/>
        </w:rPr>
        <w:t>.</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В случае обжалования действий (бездействия) или решения заместителя Главы Уполномоченного органа, должностного лица Уполномоченного органа, предоставляющего муниципальную услугу, жалоба направляется на рассмотрение Главе Уполномоченного органа.</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В Уполномоченном орган для заявителей предусматривается наличие на видном месте книги жалоб и предложений.</w:t>
      </w:r>
    </w:p>
    <w:p w:rsidR="008F19DA" w:rsidRPr="009A40DB" w:rsidRDefault="008F19DA" w:rsidP="008F19DA">
      <w:pPr>
        <w:suppressAutoHyphens/>
        <w:ind w:firstLine="709"/>
        <w:jc w:val="both"/>
        <w:rPr>
          <w:rFonts w:eastAsia="Times New Roman"/>
          <w:b/>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35. Порядок подачи и рассмотрения жалобы</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35.1.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Жалоба должна содержать:</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8F19DA" w:rsidRPr="009A40DB" w:rsidRDefault="008F19DA" w:rsidP="008F19DA">
      <w:pPr>
        <w:suppressAutoHyphens/>
        <w:ind w:firstLine="709"/>
        <w:jc w:val="both"/>
        <w:rPr>
          <w:rFonts w:eastAsia="Times New Roman"/>
          <w:sz w:val="24"/>
          <w:szCs w:val="24"/>
          <w:lang w:eastAsia="en-US"/>
        </w:rPr>
      </w:pPr>
      <w:proofErr w:type="gramStart"/>
      <w:r w:rsidRPr="009A40DB">
        <w:rPr>
          <w:rFonts w:eastAsia="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F19DA" w:rsidRPr="009A40DB" w:rsidRDefault="008F19DA" w:rsidP="008F19DA">
      <w:pPr>
        <w:suppressAutoHyphens/>
        <w:ind w:firstLine="709"/>
        <w:jc w:val="both"/>
        <w:rPr>
          <w:rFonts w:eastAsia="Times New Roman"/>
          <w:b/>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36. Сроки рассмотрения жалобы</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36.1. </w:t>
      </w:r>
      <w:proofErr w:type="gramStart"/>
      <w:r w:rsidRPr="009A40DB">
        <w:rPr>
          <w:rFonts w:eastAsia="Times New Roman"/>
          <w:sz w:val="24"/>
          <w:szCs w:val="24"/>
          <w:lang w:eastAsia="en-US"/>
        </w:rPr>
        <w:t>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9A40DB">
        <w:rPr>
          <w:rFonts w:eastAsia="Times New Roman"/>
          <w:sz w:val="24"/>
          <w:szCs w:val="24"/>
          <w:lang w:eastAsia="en-US"/>
        </w:rPr>
        <w:t xml:space="preserve"> 5 рабочих дней со дня ее регистрации.</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Жалоба регистрируется в Уполномоченном органе в течение 1 рабочего дня.</w:t>
      </w:r>
    </w:p>
    <w:p w:rsidR="008F19DA" w:rsidRPr="009A40DB" w:rsidRDefault="008F19DA" w:rsidP="008F19DA">
      <w:pPr>
        <w:suppressAutoHyphens/>
        <w:ind w:firstLine="709"/>
        <w:jc w:val="both"/>
        <w:rPr>
          <w:rFonts w:eastAsia="Times New Roman"/>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37. Результат рассмотрения жалобы</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37.1. По результатам рассмотрения жалобы принимается одно из следующих решений:</w:t>
      </w:r>
    </w:p>
    <w:p w:rsidR="008F19DA" w:rsidRPr="009A40DB" w:rsidRDefault="008F19DA" w:rsidP="008F19DA">
      <w:pPr>
        <w:suppressAutoHyphens/>
        <w:ind w:firstLine="709"/>
        <w:jc w:val="both"/>
        <w:rPr>
          <w:rFonts w:eastAsia="Times New Roman"/>
          <w:sz w:val="24"/>
          <w:szCs w:val="24"/>
          <w:lang w:eastAsia="en-US"/>
        </w:rPr>
      </w:pPr>
      <w:proofErr w:type="gramStart"/>
      <w:r w:rsidRPr="009A40DB">
        <w:rPr>
          <w:rFonts w:eastAsia="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lastRenderedPageBreak/>
        <w:t>2) в удовлетворении жалобы отказывается.</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37.2. В случае установления в ходе или по результатам </w:t>
      </w:r>
      <w:proofErr w:type="gramStart"/>
      <w:r w:rsidRPr="009A40DB">
        <w:rPr>
          <w:rFonts w:eastAsia="Times New Roman"/>
          <w:sz w:val="24"/>
          <w:szCs w:val="24"/>
          <w:lang w:eastAsia="en-US"/>
        </w:rPr>
        <w:t>рассмотрения жалобы признаков состава административного правонарушения</w:t>
      </w:r>
      <w:proofErr w:type="gramEnd"/>
      <w:r w:rsidRPr="009A40DB">
        <w:rPr>
          <w:rFonts w:eastAsia="Times New Roman"/>
          <w:sz w:val="24"/>
          <w:szCs w:val="24"/>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8F19DA" w:rsidRPr="009A40DB" w:rsidRDefault="008F19DA" w:rsidP="008F19DA">
      <w:pPr>
        <w:suppressAutoHyphens/>
        <w:ind w:firstLine="709"/>
        <w:jc w:val="both"/>
        <w:rPr>
          <w:rFonts w:eastAsia="Times New Roman"/>
          <w:b/>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38. Порядок информирования заявителя о результатах рассмотрения жалобы</w:t>
      </w:r>
    </w:p>
    <w:p w:rsidR="008F19DA" w:rsidRPr="009A40DB" w:rsidRDefault="008F19DA" w:rsidP="008F19DA">
      <w:pPr>
        <w:suppressAutoHyphens/>
        <w:ind w:firstLine="709"/>
        <w:jc w:val="both"/>
        <w:rPr>
          <w:rFonts w:eastAsia="Times New Roman"/>
          <w:sz w:val="24"/>
          <w:szCs w:val="24"/>
        </w:rPr>
      </w:pPr>
      <w:r w:rsidRPr="009A40DB">
        <w:rPr>
          <w:rFonts w:eastAsia="Times New Roman"/>
          <w:sz w:val="24"/>
          <w:szCs w:val="24"/>
        </w:rPr>
        <w:t>38.1.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38.2.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A40DB">
        <w:rPr>
          <w:rFonts w:eastAsia="Times New Roman"/>
          <w:sz w:val="24"/>
          <w:szCs w:val="24"/>
          <w:lang w:eastAsia="en-US"/>
        </w:rPr>
        <w:t>неудобства</w:t>
      </w:r>
      <w:proofErr w:type="gramEnd"/>
      <w:r w:rsidRPr="009A40DB">
        <w:rPr>
          <w:rFonts w:eastAsia="Times New Roman"/>
          <w:sz w:val="24"/>
          <w:szCs w:val="24"/>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 xml:space="preserve">38.3. В случае признания </w:t>
      </w:r>
      <w:proofErr w:type="gramStart"/>
      <w:r w:rsidRPr="009A40DB">
        <w:rPr>
          <w:rFonts w:eastAsia="Times New Roman"/>
          <w:sz w:val="24"/>
          <w:szCs w:val="24"/>
          <w:lang w:eastAsia="en-US"/>
        </w:rPr>
        <w:t>жалобы</w:t>
      </w:r>
      <w:proofErr w:type="gramEnd"/>
      <w:r w:rsidRPr="009A40DB">
        <w:rPr>
          <w:rFonts w:eastAsia="Times New Roman"/>
          <w:sz w:val="24"/>
          <w:szCs w:val="24"/>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F19DA" w:rsidRPr="009A40DB" w:rsidRDefault="008F19DA" w:rsidP="008F19DA">
      <w:pPr>
        <w:suppressAutoHyphens/>
        <w:ind w:firstLine="709"/>
        <w:jc w:val="both"/>
        <w:rPr>
          <w:rFonts w:eastAsia="Times New Roman"/>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39. Порядок обжалования решения по жалобе</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39.1.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8F19DA" w:rsidRPr="009A40DB" w:rsidRDefault="008F19DA" w:rsidP="008F19DA">
      <w:pPr>
        <w:suppressAutoHyphens/>
        <w:ind w:firstLine="709"/>
        <w:jc w:val="both"/>
        <w:rPr>
          <w:rFonts w:eastAsia="Times New Roman"/>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40. Право заявителя на получение информации и документов, необходимых для обоснования и рассмотрения жалобы</w:t>
      </w:r>
    </w:p>
    <w:p w:rsidR="008F19DA" w:rsidRPr="009A40DB" w:rsidRDefault="008F19DA" w:rsidP="008F19DA">
      <w:pPr>
        <w:suppressAutoHyphens/>
        <w:ind w:firstLine="709"/>
        <w:jc w:val="both"/>
        <w:rPr>
          <w:rFonts w:eastAsia="Times New Roman"/>
          <w:sz w:val="24"/>
          <w:szCs w:val="24"/>
          <w:lang w:eastAsia="en-US"/>
        </w:rPr>
      </w:pPr>
      <w:r w:rsidRPr="009A40DB">
        <w:rPr>
          <w:rFonts w:eastAsia="Times New Roman"/>
          <w:sz w:val="24"/>
          <w:szCs w:val="24"/>
          <w:lang w:eastAsia="en-US"/>
        </w:rPr>
        <w:t>40.1. Заявитель вправе обратиться в Органза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8F19DA" w:rsidRPr="009A40DB" w:rsidRDefault="008F19DA" w:rsidP="008F19DA">
      <w:pPr>
        <w:suppressAutoHyphens/>
        <w:ind w:firstLine="709"/>
        <w:jc w:val="both"/>
        <w:rPr>
          <w:rFonts w:eastAsia="Times New Roman"/>
          <w:sz w:val="24"/>
          <w:szCs w:val="24"/>
          <w:lang w:eastAsia="en-US"/>
        </w:rPr>
      </w:pPr>
    </w:p>
    <w:p w:rsidR="008F19DA" w:rsidRPr="009A40DB" w:rsidRDefault="008F19DA" w:rsidP="008F19DA">
      <w:pPr>
        <w:suppressAutoHyphens/>
        <w:ind w:firstLine="709"/>
        <w:jc w:val="center"/>
        <w:rPr>
          <w:rFonts w:eastAsia="Times New Roman"/>
          <w:b/>
          <w:sz w:val="24"/>
          <w:szCs w:val="24"/>
          <w:lang w:eastAsia="en-US"/>
        </w:rPr>
      </w:pPr>
      <w:r w:rsidRPr="009A40DB">
        <w:rPr>
          <w:rFonts w:eastAsia="Times New Roman"/>
          <w:b/>
          <w:sz w:val="24"/>
          <w:szCs w:val="24"/>
          <w:lang w:eastAsia="en-US"/>
        </w:rPr>
        <w:t>41. Способы информирования заявителей о порядке подачи и рассмотрения жалобы</w:t>
      </w:r>
    </w:p>
    <w:p w:rsidR="008F19DA" w:rsidRPr="009A40DB" w:rsidRDefault="008F19DA" w:rsidP="008F19DA">
      <w:pPr>
        <w:suppressAutoHyphens/>
        <w:ind w:firstLine="709"/>
        <w:jc w:val="both"/>
        <w:rPr>
          <w:rFonts w:eastAsia="Times New Roman"/>
          <w:color w:val="000000"/>
          <w:sz w:val="24"/>
          <w:szCs w:val="24"/>
          <w:lang w:eastAsia="ar-SA"/>
        </w:rPr>
      </w:pPr>
      <w:r w:rsidRPr="009A40DB">
        <w:rPr>
          <w:rFonts w:eastAsia="Times New Roman"/>
          <w:sz w:val="24"/>
          <w:szCs w:val="24"/>
          <w:lang w:eastAsia="en-US"/>
        </w:rPr>
        <w:t>41.1.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электронная почта Уполномоченного органа).</w:t>
      </w:r>
    </w:p>
    <w:p w:rsidR="008F19DA" w:rsidRPr="009A40DB" w:rsidRDefault="008F19DA" w:rsidP="008F19DA">
      <w:pPr>
        <w:suppressAutoHyphens/>
        <w:ind w:firstLine="709"/>
        <w:jc w:val="both"/>
        <w:rPr>
          <w:rFonts w:eastAsia="Times New Roman"/>
          <w:color w:val="000000"/>
          <w:sz w:val="24"/>
          <w:szCs w:val="24"/>
          <w:lang w:eastAsia="ar-SA"/>
        </w:rPr>
      </w:pPr>
    </w:p>
    <w:p w:rsidR="008F19DA" w:rsidRPr="009A40DB" w:rsidRDefault="008F19DA" w:rsidP="008F19DA">
      <w:pPr>
        <w:suppressAutoHyphens/>
        <w:ind w:firstLine="709"/>
        <w:jc w:val="both"/>
        <w:rPr>
          <w:rFonts w:eastAsia="Times New Roman"/>
          <w:color w:val="000000"/>
          <w:sz w:val="24"/>
          <w:szCs w:val="24"/>
          <w:lang w:eastAsia="ar-SA"/>
        </w:rPr>
      </w:pPr>
    </w:p>
    <w:p w:rsidR="008F19DA" w:rsidRPr="009A40DB" w:rsidRDefault="008F19DA" w:rsidP="008F19DA">
      <w:pPr>
        <w:widowControl w:val="0"/>
        <w:autoSpaceDE w:val="0"/>
        <w:autoSpaceDN w:val="0"/>
        <w:adjustRightInd w:val="0"/>
        <w:jc w:val="both"/>
        <w:rPr>
          <w:rFonts w:eastAsia="Times New Roman"/>
          <w:b/>
          <w:sz w:val="24"/>
          <w:szCs w:val="24"/>
          <w:lang w:eastAsia="ar-SA"/>
        </w:rPr>
      </w:pPr>
      <w:r w:rsidRPr="009A40DB">
        <w:rPr>
          <w:rFonts w:eastAsia="Times New Roman"/>
          <w:b/>
          <w:sz w:val="24"/>
          <w:szCs w:val="24"/>
          <w:lang w:eastAsia="ar-SA"/>
        </w:rPr>
        <w:t xml:space="preserve">Начальник </w:t>
      </w:r>
      <w:r w:rsidRPr="009A40DB">
        <w:rPr>
          <w:rFonts w:eastAsia="Times New Roman"/>
          <w:i/>
          <w:sz w:val="20"/>
          <w:szCs w:val="20"/>
          <w:lang w:eastAsia="ar-SA"/>
        </w:rPr>
        <w:t>(указать структурное подразделение Уполномоченного органа)</w:t>
      </w:r>
      <w:r w:rsidRPr="009A40DB">
        <w:rPr>
          <w:rFonts w:eastAsia="Times New Roman"/>
          <w:b/>
          <w:sz w:val="24"/>
          <w:szCs w:val="24"/>
          <w:lang w:eastAsia="ar-SA"/>
        </w:rPr>
        <w:t xml:space="preserve"> _________________ _______________</w:t>
      </w:r>
    </w:p>
    <w:p w:rsidR="008F19DA" w:rsidRPr="009A40DB" w:rsidRDefault="008F19DA" w:rsidP="008F19DA">
      <w:pPr>
        <w:widowControl w:val="0"/>
        <w:autoSpaceDE w:val="0"/>
        <w:autoSpaceDN w:val="0"/>
        <w:adjustRightInd w:val="0"/>
        <w:ind w:left="4956" w:firstLine="708"/>
        <w:jc w:val="both"/>
        <w:rPr>
          <w:rFonts w:eastAsia="Times New Roman"/>
          <w:i/>
          <w:sz w:val="20"/>
          <w:szCs w:val="20"/>
          <w:lang w:eastAsia="ar-SA"/>
        </w:rPr>
      </w:pPr>
      <w:r w:rsidRPr="009A40DB">
        <w:rPr>
          <w:rFonts w:eastAsia="Times New Roman"/>
          <w:i/>
          <w:sz w:val="20"/>
          <w:szCs w:val="20"/>
          <w:lang w:eastAsia="ar-SA"/>
        </w:rPr>
        <w:t>(подпись) (ФИО)</w:t>
      </w:r>
    </w:p>
    <w:p w:rsidR="008F19DA" w:rsidRPr="009A40DB" w:rsidRDefault="008F19DA" w:rsidP="008F19DA">
      <w:pPr>
        <w:widowControl w:val="0"/>
        <w:autoSpaceDE w:val="0"/>
        <w:autoSpaceDN w:val="0"/>
        <w:adjustRightInd w:val="0"/>
        <w:ind w:left="4956" w:firstLine="709"/>
        <w:jc w:val="both"/>
        <w:rPr>
          <w:rFonts w:eastAsia="Times New Roman"/>
          <w:i/>
          <w:sz w:val="20"/>
          <w:szCs w:val="20"/>
          <w:lang w:eastAsia="ar-SA"/>
        </w:rPr>
      </w:pPr>
    </w:p>
    <w:p w:rsidR="008F19DA" w:rsidRPr="009A40DB" w:rsidRDefault="008F19DA" w:rsidP="008F19DA">
      <w:pPr>
        <w:widowControl w:val="0"/>
        <w:autoSpaceDE w:val="0"/>
        <w:autoSpaceDN w:val="0"/>
        <w:adjustRightInd w:val="0"/>
        <w:ind w:left="4956" w:firstLine="709"/>
        <w:jc w:val="both"/>
        <w:rPr>
          <w:rFonts w:eastAsia="Times New Roman"/>
          <w:i/>
          <w:sz w:val="20"/>
          <w:szCs w:val="20"/>
          <w:lang w:eastAsia="ar-SA"/>
        </w:rPr>
      </w:pPr>
    </w:p>
    <w:p w:rsidR="008F19DA" w:rsidRPr="009A40DB" w:rsidRDefault="008F19DA" w:rsidP="008F19DA">
      <w:pPr>
        <w:rPr>
          <w:rFonts w:eastAsia="Times New Roman"/>
          <w:i/>
          <w:sz w:val="20"/>
          <w:szCs w:val="20"/>
          <w:lang w:eastAsia="ar-SA"/>
        </w:rPr>
      </w:pPr>
      <w:r w:rsidRPr="009A40DB">
        <w:rPr>
          <w:rFonts w:eastAsia="Times New Roman"/>
          <w:i/>
          <w:sz w:val="20"/>
          <w:szCs w:val="20"/>
          <w:lang w:eastAsia="ar-SA"/>
        </w:rPr>
        <w:br w:type="page"/>
      </w:r>
    </w:p>
    <w:p w:rsidR="008F19DA" w:rsidRPr="009A40DB" w:rsidRDefault="008F19DA" w:rsidP="008F19DA">
      <w:pPr>
        <w:autoSpaceDE w:val="0"/>
        <w:autoSpaceDN w:val="0"/>
        <w:adjustRightInd w:val="0"/>
        <w:ind w:left="5812" w:right="-1"/>
        <w:rPr>
          <w:rFonts w:eastAsia="Times New Roman"/>
          <w:sz w:val="24"/>
          <w:szCs w:val="24"/>
          <w:lang w:eastAsia="ar-SA"/>
        </w:rPr>
      </w:pPr>
      <w:bookmarkStart w:id="19" w:name="_Hlk137134714"/>
      <w:bookmarkStart w:id="20" w:name="_Hlk94541530"/>
      <w:r w:rsidRPr="009A40DB">
        <w:rPr>
          <w:rFonts w:eastAsia="Times New Roman"/>
          <w:sz w:val="24"/>
          <w:szCs w:val="24"/>
          <w:lang w:eastAsia="ar-SA"/>
        </w:rPr>
        <w:lastRenderedPageBreak/>
        <w:t>Приложение №1</w:t>
      </w:r>
    </w:p>
    <w:p w:rsidR="008F19DA" w:rsidRPr="009A40DB" w:rsidRDefault="008F19DA" w:rsidP="00BD0542">
      <w:pPr>
        <w:autoSpaceDE w:val="0"/>
        <w:autoSpaceDN w:val="0"/>
        <w:adjustRightInd w:val="0"/>
        <w:ind w:left="5812" w:right="-1"/>
        <w:jc w:val="both"/>
        <w:rPr>
          <w:rFonts w:eastAsia="Times New Roman"/>
          <w:sz w:val="24"/>
          <w:szCs w:val="24"/>
          <w:lang w:eastAsia="ar-SA"/>
        </w:rPr>
      </w:pPr>
      <w:bookmarkStart w:id="21" w:name="_Hlk137135340"/>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sidR="00BD0542">
        <w:rPr>
          <w:rFonts w:eastAsia="Times New Roman"/>
          <w:sz w:val="24"/>
          <w:szCs w:val="24"/>
          <w:lang w:eastAsia="ar-SA"/>
        </w:rPr>
        <w:t>Красногвардейского сельского поселения Советского района Республики Крым №85 от 10.07.2023</w:t>
      </w:r>
    </w:p>
    <w:bookmarkEnd w:id="19"/>
    <w:bookmarkEnd w:id="21"/>
    <w:p w:rsidR="008F19DA" w:rsidRPr="009A40DB" w:rsidRDefault="008F19DA" w:rsidP="008F19DA">
      <w:pPr>
        <w:autoSpaceDE w:val="0"/>
        <w:autoSpaceDN w:val="0"/>
        <w:adjustRightInd w:val="0"/>
        <w:ind w:left="5812" w:right="-1"/>
        <w:rPr>
          <w:rFonts w:eastAsia="Times New Roman"/>
          <w:sz w:val="24"/>
          <w:szCs w:val="24"/>
          <w:lang w:eastAsia="ar-SA"/>
        </w:rPr>
      </w:pPr>
    </w:p>
    <w:bookmarkEnd w:id="20"/>
    <w:p w:rsidR="008F19DA" w:rsidRPr="009A40DB" w:rsidRDefault="008F19DA" w:rsidP="008F19DA">
      <w:pPr>
        <w:spacing w:after="232"/>
        <w:rPr>
          <w:color w:val="000000" w:themeColor="text1"/>
          <w:sz w:val="24"/>
          <w:szCs w:val="24"/>
        </w:rPr>
      </w:pP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ФОРМА</w:t>
      </w: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ЗАЯВЛЕНИЯ О ПРЕДОСТАВЛЕНИИ МЕСТА ДЛЯ ЗАХОРОНЕНИЯ</w:t>
      </w: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И РАЗРЕШЕНИЯ НА ЗАХОРОНЕНИЕ</w:t>
      </w:r>
    </w:p>
    <w:p w:rsidR="008F19DA" w:rsidRPr="009A40DB" w:rsidRDefault="008F19DA" w:rsidP="008F19DA">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tblPr>
      <w:tblGrid>
        <w:gridCol w:w="3077"/>
        <w:gridCol w:w="376"/>
        <w:gridCol w:w="1082"/>
        <w:gridCol w:w="1261"/>
        <w:gridCol w:w="3274"/>
      </w:tblGrid>
      <w:tr w:rsidR="008F19DA" w:rsidRPr="009A40DB" w:rsidTr="008300E2">
        <w:tc>
          <w:tcPr>
            <w:tcW w:w="4535" w:type="dxa"/>
            <w:gridSpan w:val="3"/>
          </w:tcPr>
          <w:p w:rsidR="008F19DA" w:rsidRPr="009A40DB" w:rsidRDefault="008F19DA" w:rsidP="008300E2">
            <w:pPr>
              <w:widowControl w:val="0"/>
              <w:autoSpaceDE w:val="0"/>
              <w:autoSpaceDN w:val="0"/>
              <w:adjustRightInd w:val="0"/>
              <w:jc w:val="both"/>
              <w:rPr>
                <w:rFonts w:eastAsia="Times New Roman"/>
                <w:sz w:val="24"/>
                <w:szCs w:val="24"/>
              </w:rPr>
            </w:pPr>
          </w:p>
        </w:tc>
        <w:tc>
          <w:tcPr>
            <w:tcW w:w="4535"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i/>
                <w:iCs/>
                <w:sz w:val="24"/>
                <w:szCs w:val="24"/>
              </w:rPr>
            </w:pPr>
            <w:r w:rsidRPr="009A40DB">
              <w:rPr>
                <w:rFonts w:eastAsia="Times New Roman"/>
                <w:i/>
                <w:iCs/>
                <w:sz w:val="24"/>
                <w:szCs w:val="24"/>
              </w:rPr>
              <w:t>(Ф.И.О. (отчество - при наличии))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i/>
                <w:iCs/>
                <w:sz w:val="24"/>
                <w:szCs w:val="24"/>
              </w:rPr>
            </w:pPr>
            <w:r w:rsidRPr="009A40DB">
              <w:rPr>
                <w:rFonts w:eastAsia="Times New Roman"/>
                <w:i/>
                <w:iCs/>
                <w:sz w:val="24"/>
                <w:szCs w:val="24"/>
              </w:rPr>
              <w:t>(серия и номер документа, орган, его выдавший, дата выдачи)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tc>
      </w:tr>
      <w:tr w:rsidR="008F19DA" w:rsidRPr="009A40DB" w:rsidTr="008300E2">
        <w:tc>
          <w:tcPr>
            <w:tcW w:w="9070" w:type="dxa"/>
            <w:gridSpan w:val="5"/>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Прошу выдать разрешение на захоронение и предоставить место для захоронения умершего в одиночную могилу (гроб или урну с прахом):</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(Ф.И.О. </w:t>
            </w:r>
            <w:proofErr w:type="gramStart"/>
            <w:r w:rsidRPr="009A40DB">
              <w:rPr>
                <w:rFonts w:eastAsia="Times New Roman"/>
                <w:sz w:val="24"/>
                <w:szCs w:val="24"/>
              </w:rPr>
              <w:t>умершего</w:t>
            </w:r>
            <w:proofErr w:type="gramEnd"/>
            <w:r w:rsidRPr="009A40DB">
              <w:rPr>
                <w:rFonts w:eastAsia="Times New Roman"/>
                <w:sz w:val="24"/>
                <w:szCs w:val="24"/>
              </w:rPr>
              <w:t xml:space="preserve"> полностью)</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Умершего "______" ______________ 20___ г.</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Документ о регистрации смерти: _____________________________________________,</w:t>
            </w:r>
          </w:p>
          <w:p w:rsidR="008F19DA" w:rsidRPr="009A40DB" w:rsidRDefault="008F19DA" w:rsidP="008300E2">
            <w:pPr>
              <w:widowControl w:val="0"/>
              <w:autoSpaceDE w:val="0"/>
              <w:autoSpaceDN w:val="0"/>
              <w:adjustRightInd w:val="0"/>
              <w:jc w:val="right"/>
              <w:rPr>
                <w:rFonts w:eastAsia="Times New Roman"/>
                <w:sz w:val="24"/>
                <w:szCs w:val="24"/>
              </w:rPr>
            </w:pPr>
            <w:r w:rsidRPr="009A40DB">
              <w:rPr>
                <w:rFonts w:eastAsia="Times New Roman"/>
                <w:sz w:val="24"/>
                <w:szCs w:val="24"/>
              </w:rPr>
              <w:t>(п.п.4 п.9.1. административного регламента)</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серия _________ N ______________ от ____________________ </w:t>
            </w:r>
            <w:proofErr w:type="gramStart"/>
            <w:r w:rsidRPr="009A40DB">
              <w:rPr>
                <w:rFonts w:eastAsia="Times New Roman"/>
                <w:sz w:val="24"/>
                <w:szCs w:val="24"/>
              </w:rPr>
              <w:t>выдан</w:t>
            </w:r>
            <w:proofErr w:type="gramEnd"/>
            <w:r w:rsidRPr="009A40DB">
              <w:rPr>
                <w:rFonts w:eastAsia="Times New Roman"/>
                <w:sz w:val="24"/>
                <w:szCs w:val="24"/>
              </w:rPr>
              <w:t>: 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органа, выдавшего документ (справка о кремации))</w:t>
            </w:r>
          </w:p>
        </w:tc>
      </w:tr>
      <w:tr w:rsidR="008F19DA" w:rsidRPr="009A40DB" w:rsidTr="008300E2">
        <w:tc>
          <w:tcPr>
            <w:tcW w:w="3453"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Захоронение будет произведено</w:t>
            </w:r>
          </w:p>
        </w:tc>
        <w:tc>
          <w:tcPr>
            <w:tcW w:w="5617" w:type="dxa"/>
            <w:gridSpan w:val="3"/>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 _____________ 20____ г. в _________ ч.</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lastRenderedPageBreak/>
              <w:t>(дата и время захоронения умершего)</w:t>
            </w:r>
          </w:p>
        </w:tc>
      </w:tr>
      <w:tr w:rsidR="008F19DA" w:rsidRPr="009A40DB" w:rsidTr="008300E2">
        <w:tc>
          <w:tcPr>
            <w:tcW w:w="9070" w:type="dxa"/>
            <w:gridSpan w:val="5"/>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lastRenderedPageBreak/>
              <w:t>Приложение (прилагаемые к заявлению документы):</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1.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2.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3.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4.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5.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8F19DA" w:rsidRPr="009A40DB" w:rsidRDefault="008F19DA" w:rsidP="008300E2">
            <w:pPr>
              <w:widowControl w:val="0"/>
              <w:autoSpaceDE w:val="0"/>
              <w:autoSpaceDN w:val="0"/>
              <w:adjustRightInd w:val="0"/>
              <w:jc w:val="both"/>
              <w:rPr>
                <w:rFonts w:eastAsia="Times New Roman"/>
                <w:sz w:val="24"/>
                <w:szCs w:val="24"/>
              </w:rPr>
            </w:pPr>
            <w:proofErr w:type="gramStart"/>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Администрацию  __________________________________________ в соответствии со </w:t>
            </w:r>
            <w:hyperlink r:id="rId7" w:history="1">
              <w:r w:rsidRPr="009A40DB">
                <w:rPr>
                  <w:rFonts w:eastAsia="Times New Roman"/>
                  <w:color w:val="0000FF"/>
                  <w:sz w:val="24"/>
                  <w:szCs w:val="24"/>
                </w:rPr>
                <w:t>ст. 6</w:t>
              </w:r>
            </w:hyperlink>
            <w:r w:rsidRPr="009A40DB">
              <w:rPr>
                <w:rFonts w:eastAsia="Times New Roman"/>
                <w:sz w:val="24"/>
                <w:szCs w:val="24"/>
              </w:rPr>
              <w:t xml:space="preserve"> и </w:t>
            </w:r>
            <w:hyperlink r:id="rId8"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 случаев, установленных законом.</w:t>
            </w:r>
            <w:proofErr w:type="gramEnd"/>
          </w:p>
        </w:tc>
      </w:tr>
      <w:tr w:rsidR="008F19DA" w:rsidRPr="009A40DB" w:rsidTr="008300E2">
        <w:tc>
          <w:tcPr>
            <w:tcW w:w="9070" w:type="dxa"/>
            <w:gridSpan w:val="5"/>
          </w:tcPr>
          <w:p w:rsidR="008F19DA" w:rsidRPr="009A40DB" w:rsidRDefault="008F19DA" w:rsidP="008300E2">
            <w:pPr>
              <w:widowControl w:val="0"/>
              <w:autoSpaceDE w:val="0"/>
              <w:autoSpaceDN w:val="0"/>
              <w:adjustRightInd w:val="0"/>
              <w:ind w:firstLine="283"/>
              <w:jc w:val="both"/>
              <w:rPr>
                <w:rFonts w:eastAsia="Times New Roman"/>
                <w:sz w:val="24"/>
                <w:szCs w:val="24"/>
              </w:rPr>
            </w:pPr>
            <w:r w:rsidRPr="009A40DB">
              <w:rPr>
                <w:rFonts w:eastAsia="Times New Roman"/>
                <w:sz w:val="24"/>
                <w:szCs w:val="24"/>
              </w:rPr>
              <w:t>За полноту и достоверность указанных в заявлении сведений несу полную ответственность.</w:t>
            </w:r>
          </w:p>
        </w:tc>
      </w:tr>
      <w:tr w:rsidR="008F19DA" w:rsidRPr="009A40DB" w:rsidTr="008300E2">
        <w:tc>
          <w:tcPr>
            <w:tcW w:w="3077"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3"/>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3274"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8F19DA" w:rsidRPr="009A40DB" w:rsidRDefault="008F19DA" w:rsidP="008F19DA">
      <w:r w:rsidRPr="009A40DB">
        <w:br w:type="page"/>
      </w:r>
    </w:p>
    <w:p w:rsidR="008F19DA" w:rsidRPr="009A40DB" w:rsidRDefault="008F19DA" w:rsidP="008F19DA">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№2</w:t>
      </w:r>
    </w:p>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widowControl w:val="0"/>
        <w:autoSpaceDE w:val="0"/>
        <w:autoSpaceDN w:val="0"/>
        <w:adjustRightInd w:val="0"/>
        <w:jc w:val="center"/>
        <w:rPr>
          <w:rFonts w:eastAsia="Times New Roman"/>
          <w:sz w:val="24"/>
          <w:szCs w:val="24"/>
        </w:rPr>
      </w:pP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ФОРМА</w:t>
      </w: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ЗАЯВЛЕНИЯ О ПРЕДОСТАВЛЕНИИ РАЗРЕШЕНИЯ</w:t>
      </w: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НА РОДСТВЕННОЕ ЗАХОРОНЕНИЕ</w:t>
      </w:r>
    </w:p>
    <w:p w:rsidR="008F19DA" w:rsidRPr="009A40DB" w:rsidRDefault="008F19DA" w:rsidP="008F19DA">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tblPr>
      <w:tblGrid>
        <w:gridCol w:w="3077"/>
        <w:gridCol w:w="1458"/>
        <w:gridCol w:w="1261"/>
        <w:gridCol w:w="3274"/>
      </w:tblGrid>
      <w:tr w:rsidR="008F19DA" w:rsidRPr="009A40DB" w:rsidTr="008300E2">
        <w:tc>
          <w:tcPr>
            <w:tcW w:w="4535" w:type="dxa"/>
            <w:gridSpan w:val="2"/>
          </w:tcPr>
          <w:p w:rsidR="008F19DA" w:rsidRPr="009A40DB" w:rsidRDefault="008F19DA" w:rsidP="008300E2">
            <w:pPr>
              <w:widowControl w:val="0"/>
              <w:autoSpaceDE w:val="0"/>
              <w:autoSpaceDN w:val="0"/>
              <w:adjustRightInd w:val="0"/>
              <w:jc w:val="both"/>
              <w:rPr>
                <w:rFonts w:eastAsia="Times New Roman"/>
                <w:sz w:val="24"/>
                <w:szCs w:val="24"/>
              </w:rPr>
            </w:pPr>
          </w:p>
        </w:tc>
        <w:tc>
          <w:tcPr>
            <w:tcW w:w="4535"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(отчество - при наличии))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(серия и номер документа, орган, его выдавший, дата выдачи)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tc>
      </w:tr>
      <w:tr w:rsidR="008F19DA" w:rsidRPr="009A40DB" w:rsidTr="008300E2">
        <w:tc>
          <w:tcPr>
            <w:tcW w:w="9070" w:type="dxa"/>
            <w:gridSpan w:val="4"/>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Прошу предоставить разрешение на родственное захоронение:</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(Ф.И.О. </w:t>
            </w:r>
            <w:proofErr w:type="gramStart"/>
            <w:r w:rsidRPr="009A40DB">
              <w:rPr>
                <w:rFonts w:eastAsia="Times New Roman"/>
                <w:sz w:val="24"/>
                <w:szCs w:val="24"/>
              </w:rPr>
              <w:t>умершего</w:t>
            </w:r>
            <w:proofErr w:type="gramEnd"/>
            <w:r w:rsidRPr="009A40DB">
              <w:rPr>
                <w:rFonts w:eastAsia="Times New Roman"/>
                <w:sz w:val="24"/>
                <w:szCs w:val="24"/>
              </w:rPr>
              <w:t xml:space="preserve"> полностью)</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Умершего "______" ______________ 20___ г.</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Документ о регистрации смерти: _____________________________________________,</w:t>
            </w:r>
          </w:p>
          <w:p w:rsidR="008F19DA" w:rsidRPr="009A40DB" w:rsidRDefault="008F19DA" w:rsidP="008300E2">
            <w:pPr>
              <w:widowControl w:val="0"/>
              <w:autoSpaceDE w:val="0"/>
              <w:autoSpaceDN w:val="0"/>
              <w:adjustRightInd w:val="0"/>
              <w:jc w:val="right"/>
              <w:rPr>
                <w:rFonts w:eastAsia="Times New Roman"/>
                <w:sz w:val="24"/>
                <w:szCs w:val="24"/>
              </w:rPr>
            </w:pPr>
            <w:r w:rsidRPr="009A40DB">
              <w:rPr>
                <w:rFonts w:eastAsia="Times New Roman"/>
                <w:sz w:val="24"/>
                <w:szCs w:val="24"/>
              </w:rPr>
              <w:t>(п.п.4 п.9.1. административного регламента)</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серия _________ N ______________ от ____________________ </w:t>
            </w:r>
            <w:proofErr w:type="gramStart"/>
            <w:r w:rsidRPr="009A40DB">
              <w:rPr>
                <w:rFonts w:eastAsia="Times New Roman"/>
                <w:sz w:val="24"/>
                <w:szCs w:val="24"/>
              </w:rPr>
              <w:t>выдан</w:t>
            </w:r>
            <w:proofErr w:type="gramEnd"/>
            <w:r w:rsidRPr="009A40DB">
              <w:rPr>
                <w:rFonts w:eastAsia="Times New Roman"/>
                <w:sz w:val="24"/>
                <w:szCs w:val="24"/>
              </w:rPr>
              <w:t>: 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органа, выдавшего документ (справка о кремации))</w:t>
            </w:r>
          </w:p>
        </w:tc>
      </w:tr>
      <w:tr w:rsidR="008F19DA" w:rsidRPr="009A40DB" w:rsidTr="008300E2">
        <w:tc>
          <w:tcPr>
            <w:tcW w:w="9070" w:type="dxa"/>
            <w:gridSpan w:val="4"/>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Приложение (прилагаемые к заявлению документы):</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1.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2.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3. </w:t>
            </w:r>
            <w:r w:rsidRPr="009A40DB">
              <w:rPr>
                <w:rFonts w:eastAsia="Times New Roman"/>
                <w:sz w:val="24"/>
                <w:szCs w:val="24"/>
              </w:rPr>
              <w:lastRenderedPageBreak/>
              <w:t>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4.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5.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8F19DA" w:rsidRPr="009A40DB" w:rsidRDefault="008F19DA" w:rsidP="008300E2">
            <w:pPr>
              <w:widowControl w:val="0"/>
              <w:autoSpaceDE w:val="0"/>
              <w:autoSpaceDN w:val="0"/>
              <w:adjustRightInd w:val="0"/>
              <w:ind w:firstLine="283"/>
              <w:jc w:val="both"/>
              <w:rPr>
                <w:rFonts w:eastAsia="Times New Roman"/>
                <w:sz w:val="24"/>
                <w:szCs w:val="24"/>
              </w:rPr>
            </w:pPr>
            <w:proofErr w:type="gramStart"/>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Администрации города Симферополя Республики Крым в соответствии со </w:t>
            </w:r>
            <w:hyperlink r:id="rId9" w:history="1">
              <w:r w:rsidRPr="009A40DB">
                <w:rPr>
                  <w:rFonts w:eastAsia="Times New Roman"/>
                  <w:color w:val="0000FF"/>
                  <w:sz w:val="24"/>
                  <w:szCs w:val="24"/>
                </w:rPr>
                <w:t>ст. 6</w:t>
              </w:r>
            </w:hyperlink>
            <w:r w:rsidRPr="009A40DB">
              <w:rPr>
                <w:rFonts w:eastAsia="Times New Roman"/>
                <w:sz w:val="24"/>
                <w:szCs w:val="24"/>
              </w:rPr>
              <w:t xml:space="preserve"> и </w:t>
            </w:r>
            <w:hyperlink r:id="rId10"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w:t>
            </w:r>
            <w:proofErr w:type="gramEnd"/>
            <w:r w:rsidRPr="009A40DB">
              <w:rPr>
                <w:rFonts w:eastAsia="Times New Roman"/>
                <w:sz w:val="24"/>
                <w:szCs w:val="24"/>
              </w:rPr>
              <w:t xml:space="preserve"> случаев, установленных законом.</w:t>
            </w:r>
          </w:p>
        </w:tc>
      </w:tr>
      <w:tr w:rsidR="008F19DA" w:rsidRPr="009A40DB" w:rsidTr="008300E2">
        <w:tc>
          <w:tcPr>
            <w:tcW w:w="9070" w:type="dxa"/>
            <w:gridSpan w:val="4"/>
          </w:tcPr>
          <w:p w:rsidR="008F19DA" w:rsidRPr="009A40DB" w:rsidRDefault="008F19DA" w:rsidP="008300E2">
            <w:pPr>
              <w:widowControl w:val="0"/>
              <w:autoSpaceDE w:val="0"/>
              <w:autoSpaceDN w:val="0"/>
              <w:adjustRightInd w:val="0"/>
              <w:ind w:firstLine="283"/>
              <w:jc w:val="both"/>
              <w:rPr>
                <w:rFonts w:eastAsia="Times New Roman"/>
                <w:sz w:val="24"/>
                <w:szCs w:val="24"/>
              </w:rPr>
            </w:pPr>
            <w:r w:rsidRPr="009A40DB">
              <w:rPr>
                <w:rFonts w:eastAsia="Times New Roman"/>
                <w:sz w:val="24"/>
                <w:szCs w:val="24"/>
              </w:rPr>
              <w:lastRenderedPageBreak/>
              <w:t>За полноту и достоверность указанных в заявлении сведений несу полную ответственность.</w:t>
            </w:r>
          </w:p>
        </w:tc>
      </w:tr>
      <w:tr w:rsidR="008F19DA" w:rsidRPr="009A40DB" w:rsidTr="008300E2">
        <w:tc>
          <w:tcPr>
            <w:tcW w:w="3077"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3274"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8F19DA" w:rsidRPr="009A40DB" w:rsidRDefault="008F19DA" w:rsidP="008F19DA">
      <w:r w:rsidRPr="009A40DB">
        <w:br w:type="page"/>
      </w:r>
    </w:p>
    <w:p w:rsidR="008F19DA" w:rsidRPr="009A40DB" w:rsidRDefault="008F19DA" w:rsidP="008F19DA"/>
    <w:tbl>
      <w:tblPr>
        <w:tblW w:w="0" w:type="auto"/>
        <w:tblLayout w:type="fixed"/>
        <w:tblCellMar>
          <w:top w:w="102" w:type="dxa"/>
          <w:left w:w="62" w:type="dxa"/>
          <w:bottom w:w="102" w:type="dxa"/>
          <w:right w:w="62" w:type="dxa"/>
        </w:tblCellMar>
        <w:tblLook w:val="0000"/>
      </w:tblPr>
      <w:tblGrid>
        <w:gridCol w:w="3077"/>
        <w:gridCol w:w="2719"/>
        <w:gridCol w:w="3274"/>
      </w:tblGrid>
      <w:tr w:rsidR="008F19DA" w:rsidRPr="009A40DB" w:rsidTr="008300E2">
        <w:tc>
          <w:tcPr>
            <w:tcW w:w="3077" w:type="dxa"/>
          </w:tcPr>
          <w:p w:rsidR="008F19DA" w:rsidRPr="009A40DB" w:rsidRDefault="008F19DA" w:rsidP="008300E2">
            <w:pPr>
              <w:widowControl w:val="0"/>
              <w:autoSpaceDE w:val="0"/>
              <w:autoSpaceDN w:val="0"/>
              <w:adjustRightInd w:val="0"/>
              <w:jc w:val="both"/>
              <w:rPr>
                <w:rFonts w:eastAsia="Times New Roman"/>
                <w:sz w:val="24"/>
                <w:szCs w:val="24"/>
              </w:rPr>
            </w:pPr>
          </w:p>
        </w:tc>
        <w:tc>
          <w:tcPr>
            <w:tcW w:w="2719" w:type="dxa"/>
          </w:tcPr>
          <w:p w:rsidR="008F19DA" w:rsidRPr="009A40DB" w:rsidRDefault="008F19DA" w:rsidP="008300E2">
            <w:pPr>
              <w:widowControl w:val="0"/>
              <w:autoSpaceDE w:val="0"/>
              <w:autoSpaceDN w:val="0"/>
              <w:adjustRightInd w:val="0"/>
              <w:jc w:val="both"/>
              <w:rPr>
                <w:rFonts w:eastAsia="Times New Roman"/>
                <w:sz w:val="24"/>
                <w:szCs w:val="24"/>
              </w:rPr>
            </w:pPr>
          </w:p>
        </w:tc>
        <w:tc>
          <w:tcPr>
            <w:tcW w:w="3274" w:type="dxa"/>
          </w:tcPr>
          <w:p w:rsidR="008F19DA" w:rsidRPr="009A40DB" w:rsidRDefault="008F19DA" w:rsidP="008300E2">
            <w:pPr>
              <w:widowControl w:val="0"/>
              <w:autoSpaceDE w:val="0"/>
              <w:autoSpaceDN w:val="0"/>
              <w:adjustRightInd w:val="0"/>
              <w:jc w:val="both"/>
              <w:rPr>
                <w:rFonts w:eastAsia="Times New Roman"/>
                <w:sz w:val="24"/>
                <w:szCs w:val="24"/>
              </w:rPr>
            </w:pPr>
          </w:p>
        </w:tc>
      </w:tr>
    </w:tbl>
    <w:p w:rsidR="008F19DA" w:rsidRPr="009A40DB" w:rsidRDefault="008F19DA" w:rsidP="008F19DA">
      <w:pPr>
        <w:jc w:val="both"/>
        <w:rPr>
          <w:rFonts w:eastAsia="Times New Roman"/>
          <w:b/>
          <w:sz w:val="24"/>
          <w:szCs w:val="24"/>
        </w:rPr>
      </w:pPr>
    </w:p>
    <w:p w:rsidR="008F19DA" w:rsidRPr="009A40DB" w:rsidRDefault="008F19DA" w:rsidP="008F19DA">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Приложение №3</w:t>
      </w:r>
    </w:p>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widowControl w:val="0"/>
        <w:autoSpaceDE w:val="0"/>
        <w:autoSpaceDN w:val="0"/>
        <w:adjustRightInd w:val="0"/>
        <w:jc w:val="center"/>
        <w:rPr>
          <w:rFonts w:eastAsia="Times New Roman"/>
          <w:sz w:val="24"/>
          <w:szCs w:val="24"/>
        </w:rPr>
      </w:pP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ФОРМА</w:t>
      </w: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 xml:space="preserve">ЗАЯВЛЕНИЯ О ПРЕДОСТАВЛЕНИИ РАЗРЕШЕНИЯ НА </w:t>
      </w:r>
      <w:proofErr w:type="gramStart"/>
      <w:r w:rsidRPr="009A40DB">
        <w:rPr>
          <w:rFonts w:eastAsia="Times New Roman"/>
          <w:sz w:val="24"/>
          <w:szCs w:val="24"/>
        </w:rPr>
        <w:t>РОДСТВЕННОЕ</w:t>
      </w:r>
      <w:proofErr w:type="gramEnd"/>
    </w:p>
    <w:p w:rsidR="008F19DA" w:rsidRPr="009A40DB" w:rsidRDefault="008F19DA" w:rsidP="008F19DA">
      <w:pPr>
        <w:widowControl w:val="0"/>
        <w:autoSpaceDE w:val="0"/>
        <w:autoSpaceDN w:val="0"/>
        <w:adjustRightInd w:val="0"/>
        <w:jc w:val="center"/>
        <w:rPr>
          <w:rFonts w:eastAsia="Times New Roman"/>
          <w:sz w:val="24"/>
          <w:szCs w:val="24"/>
        </w:rPr>
      </w:pPr>
      <w:proofErr w:type="gramStart"/>
      <w:r w:rsidRPr="009A40DB">
        <w:rPr>
          <w:rFonts w:eastAsia="Times New Roman"/>
          <w:sz w:val="24"/>
          <w:szCs w:val="24"/>
        </w:rPr>
        <w:t>ПОДЗАХОРОНЕНИЕ (ПОГРЕБЕНИЕ НА СВОБОДНОМ МЕСТЕ РОДСТВЕННОГО</w:t>
      </w:r>
      <w:proofErr w:type="gramEnd"/>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 xml:space="preserve">ЗАХОРОНЕНИЯ ИЛИ ПОВТОРНОЕ ЗАХОРОНЕНИЕ В </w:t>
      </w:r>
      <w:proofErr w:type="gramStart"/>
      <w:r w:rsidRPr="009A40DB">
        <w:rPr>
          <w:rFonts w:eastAsia="Times New Roman"/>
          <w:sz w:val="24"/>
          <w:szCs w:val="24"/>
        </w:rPr>
        <w:t>СУЩЕСТВУЮЩУЮ</w:t>
      </w:r>
      <w:proofErr w:type="gramEnd"/>
    </w:p>
    <w:p w:rsidR="008F19DA" w:rsidRPr="009A40DB" w:rsidRDefault="008F19DA" w:rsidP="008F19DA">
      <w:pPr>
        <w:widowControl w:val="0"/>
        <w:autoSpaceDE w:val="0"/>
        <w:autoSpaceDN w:val="0"/>
        <w:adjustRightInd w:val="0"/>
        <w:jc w:val="center"/>
        <w:rPr>
          <w:rFonts w:eastAsia="Times New Roman"/>
          <w:sz w:val="24"/>
          <w:szCs w:val="24"/>
        </w:rPr>
      </w:pPr>
      <w:proofErr w:type="gramStart"/>
      <w:r w:rsidRPr="009A40DB">
        <w:rPr>
          <w:rFonts w:eastAsia="Times New Roman"/>
          <w:sz w:val="24"/>
          <w:szCs w:val="24"/>
        </w:rPr>
        <w:t>РОДСТВЕННУЮ МОГИЛУ)</w:t>
      </w:r>
      <w:proofErr w:type="gramEnd"/>
    </w:p>
    <w:p w:rsidR="008F19DA" w:rsidRPr="009A40DB" w:rsidRDefault="008F19DA" w:rsidP="008F19DA">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tblPr>
      <w:tblGrid>
        <w:gridCol w:w="3077"/>
        <w:gridCol w:w="1458"/>
        <w:gridCol w:w="915"/>
        <w:gridCol w:w="346"/>
        <w:gridCol w:w="3274"/>
      </w:tblGrid>
      <w:tr w:rsidR="008F19DA" w:rsidRPr="009A40DB" w:rsidTr="008300E2">
        <w:tc>
          <w:tcPr>
            <w:tcW w:w="4535" w:type="dxa"/>
            <w:gridSpan w:val="2"/>
          </w:tcPr>
          <w:p w:rsidR="008F19DA" w:rsidRPr="009A40DB" w:rsidRDefault="008F19DA" w:rsidP="008300E2">
            <w:pPr>
              <w:widowControl w:val="0"/>
              <w:autoSpaceDE w:val="0"/>
              <w:autoSpaceDN w:val="0"/>
              <w:adjustRightInd w:val="0"/>
              <w:jc w:val="both"/>
              <w:rPr>
                <w:rFonts w:eastAsia="Times New Roman"/>
                <w:sz w:val="24"/>
                <w:szCs w:val="24"/>
              </w:rPr>
            </w:pPr>
          </w:p>
        </w:tc>
        <w:tc>
          <w:tcPr>
            <w:tcW w:w="4535" w:type="dxa"/>
            <w:gridSpan w:val="3"/>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(отчество - при наличии))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(серия и номер документа, орган, его выдавший, дата выдачи)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tc>
      </w:tr>
      <w:tr w:rsidR="008F19DA" w:rsidRPr="009A40DB" w:rsidTr="008300E2">
        <w:tc>
          <w:tcPr>
            <w:tcW w:w="9070" w:type="dxa"/>
            <w:gridSpan w:val="5"/>
          </w:tcPr>
          <w:p w:rsidR="008F19DA" w:rsidRPr="009A40DB" w:rsidRDefault="008F19DA" w:rsidP="008300E2">
            <w:pPr>
              <w:widowControl w:val="0"/>
              <w:autoSpaceDE w:val="0"/>
              <w:autoSpaceDN w:val="0"/>
              <w:adjustRightInd w:val="0"/>
              <w:jc w:val="both"/>
              <w:rPr>
                <w:rFonts w:eastAsia="Times New Roman"/>
                <w:sz w:val="24"/>
                <w:szCs w:val="24"/>
              </w:rPr>
            </w:pPr>
            <w:proofErr w:type="gramStart"/>
            <w:r w:rsidRPr="009A40DB">
              <w:rPr>
                <w:rFonts w:eastAsia="Times New Roman"/>
                <w:sz w:val="24"/>
                <w:szCs w:val="24"/>
              </w:rPr>
              <w:t>Прошу предоставить разрешение на родственное подзахоронение (гроб или урна с прахом) __________________________________________________________________</w:t>
            </w:r>
            <w:proofErr w:type="gramEnd"/>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(Ф.И.О. </w:t>
            </w:r>
            <w:proofErr w:type="gramStart"/>
            <w:r w:rsidRPr="009A40DB">
              <w:rPr>
                <w:rFonts w:eastAsia="Times New Roman"/>
                <w:sz w:val="24"/>
                <w:szCs w:val="24"/>
              </w:rPr>
              <w:t>умершего</w:t>
            </w:r>
            <w:proofErr w:type="gramEnd"/>
            <w:r w:rsidRPr="009A40DB">
              <w:rPr>
                <w:rFonts w:eastAsia="Times New Roman"/>
                <w:sz w:val="24"/>
                <w:szCs w:val="24"/>
              </w:rPr>
              <w:t xml:space="preserve"> полностью)</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(степень родства с заявителем или иные сведения)</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Документ о регистрации смерти: _____________________________________________,</w:t>
            </w:r>
          </w:p>
          <w:p w:rsidR="008F19DA" w:rsidRPr="009A40DB" w:rsidRDefault="008F19DA" w:rsidP="008300E2">
            <w:pPr>
              <w:widowControl w:val="0"/>
              <w:autoSpaceDE w:val="0"/>
              <w:autoSpaceDN w:val="0"/>
              <w:adjustRightInd w:val="0"/>
              <w:jc w:val="right"/>
              <w:rPr>
                <w:rFonts w:eastAsia="Times New Roman"/>
                <w:sz w:val="24"/>
                <w:szCs w:val="24"/>
              </w:rPr>
            </w:pPr>
            <w:r w:rsidRPr="009A40DB">
              <w:rPr>
                <w:rFonts w:eastAsia="Times New Roman"/>
                <w:sz w:val="24"/>
                <w:szCs w:val="24"/>
              </w:rPr>
              <w:t>(п.п.4 п.9.1. административного регламента)</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серия _______ N __________ от ___________________ </w:t>
            </w:r>
            <w:proofErr w:type="gramStart"/>
            <w:r w:rsidRPr="009A40DB">
              <w:rPr>
                <w:rFonts w:eastAsia="Times New Roman"/>
                <w:sz w:val="24"/>
                <w:szCs w:val="24"/>
              </w:rPr>
              <w:t>выдан</w:t>
            </w:r>
            <w:proofErr w:type="gramEnd"/>
            <w:r w:rsidRPr="009A40DB">
              <w:rPr>
                <w:rFonts w:eastAsia="Times New Roman"/>
                <w:sz w:val="24"/>
                <w:szCs w:val="24"/>
              </w:rPr>
              <w:t xml:space="preserve"> 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органа, выдавшего документ (справка о кремации))</w:t>
            </w:r>
          </w:p>
        </w:tc>
      </w:tr>
      <w:tr w:rsidR="008F19DA" w:rsidRPr="009A40DB" w:rsidTr="008300E2">
        <w:tc>
          <w:tcPr>
            <w:tcW w:w="5450" w:type="dxa"/>
            <w:gridSpan w:val="3"/>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lastRenderedPageBreak/>
              <w:t>На секторе N ________ могиле N _______ кладбища</w:t>
            </w:r>
          </w:p>
        </w:tc>
        <w:tc>
          <w:tcPr>
            <w:tcW w:w="3620"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(наименование кладбища)</w:t>
            </w:r>
          </w:p>
        </w:tc>
      </w:tr>
      <w:tr w:rsidR="008F19DA" w:rsidRPr="009A40DB" w:rsidTr="008300E2">
        <w:tc>
          <w:tcPr>
            <w:tcW w:w="9070" w:type="dxa"/>
            <w:gridSpan w:val="5"/>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указать, куда, погребение на свободном месте родственного захоронения или повторное захоронение в существующую родственную могилу (нужное подчеркнуть), где ранее захоронен умерший родственник в _________ году 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(Ф.И.О. ранее </w:t>
            </w:r>
            <w:proofErr w:type="gramStart"/>
            <w:r w:rsidRPr="009A40DB">
              <w:rPr>
                <w:rFonts w:eastAsia="Times New Roman"/>
                <w:sz w:val="24"/>
                <w:szCs w:val="24"/>
              </w:rPr>
              <w:t>умершего</w:t>
            </w:r>
            <w:proofErr w:type="gramEnd"/>
            <w:r w:rsidRPr="009A40DB">
              <w:rPr>
                <w:rFonts w:eastAsia="Times New Roman"/>
                <w:sz w:val="24"/>
                <w:szCs w:val="24"/>
              </w:rPr>
              <w:t xml:space="preserve"> полностью)</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(степень родства </w:t>
            </w:r>
            <w:proofErr w:type="gramStart"/>
            <w:r w:rsidRPr="009A40DB">
              <w:rPr>
                <w:rFonts w:eastAsia="Times New Roman"/>
                <w:sz w:val="24"/>
                <w:szCs w:val="24"/>
              </w:rPr>
              <w:t>с</w:t>
            </w:r>
            <w:proofErr w:type="gramEnd"/>
            <w:r w:rsidRPr="009A40DB">
              <w:rPr>
                <w:rFonts w:eastAsia="Times New Roman"/>
                <w:sz w:val="24"/>
                <w:szCs w:val="24"/>
              </w:rPr>
              <w:t xml:space="preserve"> умершим)</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Свидетельство о смерти ранее </w:t>
            </w:r>
            <w:proofErr w:type="gramStart"/>
            <w:r w:rsidRPr="009A40DB">
              <w:rPr>
                <w:rFonts w:eastAsia="Times New Roman"/>
                <w:sz w:val="24"/>
                <w:szCs w:val="24"/>
              </w:rPr>
              <w:t>умершего</w:t>
            </w:r>
            <w:proofErr w:type="gramEnd"/>
            <w:r w:rsidRPr="009A40DB">
              <w:rPr>
                <w:rFonts w:eastAsia="Times New Roman"/>
                <w:sz w:val="24"/>
                <w:szCs w:val="24"/>
              </w:rPr>
              <w:t xml:space="preserve"> ________ серия ______________ номер</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дата выдачи ________________ кем выдано 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На могиле имеется 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указать вид надгробия или трафарета с надписью 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ранее </w:t>
            </w:r>
            <w:proofErr w:type="gramStart"/>
            <w:r w:rsidRPr="009A40DB">
              <w:rPr>
                <w:rFonts w:eastAsia="Times New Roman"/>
                <w:sz w:val="24"/>
                <w:szCs w:val="24"/>
              </w:rPr>
              <w:t>захороненного</w:t>
            </w:r>
            <w:proofErr w:type="gramEnd"/>
            <w:r w:rsidRPr="009A40DB">
              <w:rPr>
                <w:rFonts w:eastAsia="Times New Roman"/>
                <w:sz w:val="24"/>
                <w:szCs w:val="24"/>
              </w:rPr>
              <w:t xml:space="preserve"> умершего: _______________________________________________</w:t>
            </w:r>
          </w:p>
        </w:tc>
      </w:tr>
      <w:tr w:rsidR="008F19DA" w:rsidRPr="009A40DB" w:rsidTr="008300E2">
        <w:tc>
          <w:tcPr>
            <w:tcW w:w="9070" w:type="dxa"/>
            <w:gridSpan w:val="5"/>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Приложение (прилагаемые к заявлению документы)</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1.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2.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3.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4.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5. ________________________________________________________________________.</w:t>
            </w:r>
          </w:p>
          <w:p w:rsidR="008F19DA" w:rsidRPr="009A40DB" w:rsidRDefault="008F19DA" w:rsidP="008300E2">
            <w:pPr>
              <w:widowControl w:val="0"/>
              <w:autoSpaceDE w:val="0"/>
              <w:autoSpaceDN w:val="0"/>
              <w:adjustRightInd w:val="0"/>
              <w:ind w:firstLine="283"/>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8F19DA" w:rsidRPr="009A40DB" w:rsidRDefault="008F19DA" w:rsidP="008300E2">
            <w:pPr>
              <w:widowControl w:val="0"/>
              <w:autoSpaceDE w:val="0"/>
              <w:autoSpaceDN w:val="0"/>
              <w:adjustRightInd w:val="0"/>
              <w:ind w:firstLine="283"/>
              <w:jc w:val="both"/>
              <w:rPr>
                <w:rFonts w:eastAsia="Times New Roman"/>
                <w:sz w:val="24"/>
                <w:szCs w:val="24"/>
              </w:rPr>
            </w:pPr>
            <w:proofErr w:type="gramStart"/>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Администрации города Симферополя Республики Крым в соответствии со </w:t>
            </w:r>
            <w:hyperlink r:id="rId11" w:history="1">
              <w:r w:rsidRPr="009A40DB">
                <w:rPr>
                  <w:rFonts w:eastAsia="Times New Roman"/>
                  <w:color w:val="0000FF"/>
                  <w:sz w:val="24"/>
                  <w:szCs w:val="24"/>
                </w:rPr>
                <w:t>ст. 6</w:t>
              </w:r>
            </w:hyperlink>
            <w:r w:rsidRPr="009A40DB">
              <w:rPr>
                <w:rFonts w:eastAsia="Times New Roman"/>
                <w:sz w:val="24"/>
                <w:szCs w:val="24"/>
              </w:rPr>
              <w:t xml:space="preserve"> и </w:t>
            </w:r>
            <w:hyperlink r:id="rId12"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w:t>
            </w:r>
            <w:proofErr w:type="gramEnd"/>
            <w:r w:rsidRPr="009A40DB">
              <w:rPr>
                <w:rFonts w:eastAsia="Times New Roman"/>
                <w:sz w:val="24"/>
                <w:szCs w:val="24"/>
              </w:rPr>
              <w:t xml:space="preserve"> случаев, установленных законом.</w:t>
            </w:r>
          </w:p>
        </w:tc>
      </w:tr>
      <w:tr w:rsidR="008F19DA" w:rsidRPr="009A40DB" w:rsidTr="008300E2">
        <w:tc>
          <w:tcPr>
            <w:tcW w:w="9070" w:type="dxa"/>
            <w:gridSpan w:val="5"/>
          </w:tcPr>
          <w:p w:rsidR="008F19DA" w:rsidRPr="009A40DB" w:rsidRDefault="008F19DA" w:rsidP="008300E2">
            <w:pPr>
              <w:widowControl w:val="0"/>
              <w:autoSpaceDE w:val="0"/>
              <w:autoSpaceDN w:val="0"/>
              <w:adjustRightInd w:val="0"/>
              <w:ind w:firstLine="283"/>
              <w:jc w:val="both"/>
              <w:rPr>
                <w:rFonts w:eastAsia="Times New Roman"/>
                <w:sz w:val="24"/>
                <w:szCs w:val="24"/>
              </w:rPr>
            </w:pPr>
            <w:r w:rsidRPr="009A40DB">
              <w:rPr>
                <w:rFonts w:eastAsia="Times New Roman"/>
                <w:sz w:val="24"/>
                <w:szCs w:val="24"/>
              </w:rPr>
              <w:t>За полноту и достоверность указанных в заявлении сведений несу полную ответственность.</w:t>
            </w:r>
          </w:p>
        </w:tc>
      </w:tr>
      <w:tr w:rsidR="008F19DA" w:rsidRPr="009A40DB" w:rsidTr="008300E2">
        <w:tc>
          <w:tcPr>
            <w:tcW w:w="3077"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3"/>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3274"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8F19DA" w:rsidRPr="009A40DB" w:rsidRDefault="008F19DA" w:rsidP="008F19DA">
      <w:pPr>
        <w:jc w:val="both"/>
        <w:rPr>
          <w:rFonts w:eastAsia="Times New Roman"/>
          <w:sz w:val="24"/>
          <w:szCs w:val="24"/>
        </w:rPr>
      </w:pPr>
    </w:p>
    <w:p w:rsidR="008F19DA" w:rsidRPr="009A40DB" w:rsidRDefault="008F19DA" w:rsidP="008F19DA">
      <w:pPr>
        <w:jc w:val="both"/>
        <w:rPr>
          <w:rFonts w:eastAsia="Times New Roman"/>
          <w:sz w:val="24"/>
          <w:szCs w:val="24"/>
        </w:rPr>
      </w:pPr>
      <w:r w:rsidRPr="009A40DB">
        <w:rPr>
          <w:rFonts w:eastAsia="Times New Roman"/>
          <w:sz w:val="24"/>
          <w:szCs w:val="24"/>
        </w:rPr>
        <w:br w:type="page"/>
      </w:r>
    </w:p>
    <w:p w:rsidR="008F19DA" w:rsidRPr="009A40DB" w:rsidRDefault="008F19DA" w:rsidP="008F19DA">
      <w:pPr>
        <w:autoSpaceDE w:val="0"/>
        <w:autoSpaceDN w:val="0"/>
        <w:adjustRightInd w:val="0"/>
        <w:ind w:left="5812" w:right="-1"/>
        <w:rPr>
          <w:rFonts w:eastAsia="Times New Roman"/>
          <w:sz w:val="24"/>
          <w:szCs w:val="24"/>
          <w:lang w:eastAsia="ar-SA"/>
        </w:rPr>
      </w:pPr>
      <w:bookmarkStart w:id="22" w:name="_Hlk137135075"/>
      <w:r w:rsidRPr="009A40DB">
        <w:rPr>
          <w:rFonts w:eastAsia="Times New Roman"/>
          <w:sz w:val="24"/>
          <w:szCs w:val="24"/>
          <w:lang w:eastAsia="ar-SA"/>
        </w:rPr>
        <w:lastRenderedPageBreak/>
        <w:t>Приложение №4</w:t>
      </w:r>
    </w:p>
    <w:bookmarkEnd w:id="22"/>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widowControl w:val="0"/>
        <w:autoSpaceDE w:val="0"/>
        <w:autoSpaceDN w:val="0"/>
        <w:adjustRightInd w:val="0"/>
        <w:jc w:val="center"/>
        <w:rPr>
          <w:rFonts w:eastAsia="Times New Roman"/>
          <w:sz w:val="24"/>
          <w:szCs w:val="24"/>
        </w:rPr>
      </w:pP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ФОРМА ЗАЯВЛЕНИЯ О ПРЕДОСТАВЛЕНИИ</w:t>
      </w: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РАЗРЕШЕНИЯ НА ПЕРЕЗАХОРОНЕНИЕ</w:t>
      </w:r>
    </w:p>
    <w:p w:rsidR="008F19DA" w:rsidRPr="009A40DB" w:rsidRDefault="008F19DA" w:rsidP="008F19DA">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tblPr>
      <w:tblGrid>
        <w:gridCol w:w="3077"/>
        <w:gridCol w:w="1458"/>
        <w:gridCol w:w="1261"/>
        <w:gridCol w:w="3274"/>
      </w:tblGrid>
      <w:tr w:rsidR="008F19DA" w:rsidRPr="009A40DB" w:rsidTr="008300E2">
        <w:tc>
          <w:tcPr>
            <w:tcW w:w="4535" w:type="dxa"/>
            <w:gridSpan w:val="2"/>
          </w:tcPr>
          <w:p w:rsidR="008F19DA" w:rsidRPr="009A40DB" w:rsidRDefault="008F19DA" w:rsidP="008300E2">
            <w:pPr>
              <w:widowControl w:val="0"/>
              <w:autoSpaceDE w:val="0"/>
              <w:autoSpaceDN w:val="0"/>
              <w:adjustRightInd w:val="0"/>
              <w:jc w:val="both"/>
              <w:rPr>
                <w:rFonts w:eastAsia="Times New Roman"/>
                <w:sz w:val="24"/>
                <w:szCs w:val="24"/>
              </w:rPr>
            </w:pPr>
          </w:p>
        </w:tc>
        <w:tc>
          <w:tcPr>
            <w:tcW w:w="4535"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(отчество - при наличии))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(серия и номер документа, орган, его выдавший, дата выдачи)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tc>
      </w:tr>
      <w:tr w:rsidR="008F19DA" w:rsidRPr="009A40DB" w:rsidTr="008300E2">
        <w:tc>
          <w:tcPr>
            <w:tcW w:w="9070" w:type="dxa"/>
            <w:gridSpan w:val="4"/>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Прошу выдать разрешение на перезахоронение 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(Ф.И.О. </w:t>
            </w:r>
            <w:proofErr w:type="gramStart"/>
            <w:r w:rsidRPr="009A40DB">
              <w:rPr>
                <w:rFonts w:eastAsia="Times New Roman"/>
                <w:sz w:val="24"/>
                <w:szCs w:val="24"/>
              </w:rPr>
              <w:t>умершего</w:t>
            </w:r>
            <w:proofErr w:type="gramEnd"/>
            <w:r w:rsidRPr="009A40DB">
              <w:rPr>
                <w:rFonts w:eastAsia="Times New Roman"/>
                <w:sz w:val="24"/>
                <w:szCs w:val="24"/>
              </w:rPr>
              <w:t xml:space="preserve"> либо название группы обнаруженных останков)</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с 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(название кладбища, территории)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на 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(место перезахоронения)</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в связи </w:t>
            </w:r>
            <w:proofErr w:type="gramStart"/>
            <w:r w:rsidRPr="009A40DB">
              <w:rPr>
                <w:rFonts w:eastAsia="Times New Roman"/>
                <w:sz w:val="24"/>
                <w:szCs w:val="24"/>
              </w:rPr>
              <w:t>с</w:t>
            </w:r>
            <w:proofErr w:type="gramEnd"/>
            <w:r w:rsidRPr="009A40DB">
              <w:rPr>
                <w:rFonts w:eastAsia="Times New Roman"/>
                <w:sz w:val="24"/>
                <w:szCs w:val="24"/>
              </w:rPr>
              <w:t xml:space="preserve"> 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(причина перезахоронения)</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tc>
      </w:tr>
      <w:tr w:rsidR="008F19DA" w:rsidRPr="009A40DB" w:rsidTr="008300E2">
        <w:tc>
          <w:tcPr>
            <w:tcW w:w="9070" w:type="dxa"/>
            <w:gridSpan w:val="4"/>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Приложение (прилагаемые к заявлению документы)</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1. </w:t>
            </w:r>
            <w:r w:rsidRPr="009A40DB">
              <w:rPr>
                <w:rFonts w:eastAsia="Times New Roman"/>
                <w:sz w:val="24"/>
                <w:szCs w:val="24"/>
              </w:rPr>
              <w:lastRenderedPageBreak/>
              <w:t>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2.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3.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4.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5. ________________________________________________________________________.</w:t>
            </w:r>
          </w:p>
          <w:p w:rsidR="008F19DA" w:rsidRPr="009A40DB" w:rsidRDefault="008F19DA" w:rsidP="008300E2">
            <w:pPr>
              <w:widowControl w:val="0"/>
              <w:autoSpaceDE w:val="0"/>
              <w:autoSpaceDN w:val="0"/>
              <w:adjustRightInd w:val="0"/>
              <w:ind w:firstLine="283"/>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8F19DA" w:rsidRPr="009A40DB" w:rsidRDefault="008F19DA" w:rsidP="008300E2">
            <w:pPr>
              <w:widowControl w:val="0"/>
              <w:autoSpaceDE w:val="0"/>
              <w:autoSpaceDN w:val="0"/>
              <w:adjustRightInd w:val="0"/>
              <w:ind w:firstLine="283"/>
              <w:jc w:val="both"/>
              <w:rPr>
                <w:rFonts w:eastAsia="Times New Roman"/>
                <w:sz w:val="24"/>
                <w:szCs w:val="24"/>
              </w:rPr>
            </w:pPr>
            <w:proofErr w:type="gramStart"/>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Администрации города Симферополя Республики Крым в соответствии со </w:t>
            </w:r>
            <w:hyperlink r:id="rId13" w:history="1">
              <w:r w:rsidRPr="009A40DB">
                <w:rPr>
                  <w:rFonts w:eastAsia="Times New Roman"/>
                  <w:color w:val="0000FF"/>
                  <w:sz w:val="24"/>
                  <w:szCs w:val="24"/>
                </w:rPr>
                <w:t>ст. 6</w:t>
              </w:r>
            </w:hyperlink>
            <w:r w:rsidRPr="009A40DB">
              <w:rPr>
                <w:rFonts w:eastAsia="Times New Roman"/>
                <w:sz w:val="24"/>
                <w:szCs w:val="24"/>
              </w:rPr>
              <w:t xml:space="preserve"> и </w:t>
            </w:r>
            <w:hyperlink r:id="rId14"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w:t>
            </w:r>
            <w:proofErr w:type="gramEnd"/>
            <w:r w:rsidRPr="009A40DB">
              <w:rPr>
                <w:rFonts w:eastAsia="Times New Roman"/>
                <w:sz w:val="24"/>
                <w:szCs w:val="24"/>
              </w:rPr>
              <w:t xml:space="preserve"> случаев, установленных законом.</w:t>
            </w:r>
          </w:p>
        </w:tc>
      </w:tr>
      <w:tr w:rsidR="008F19DA" w:rsidRPr="009A40DB" w:rsidTr="008300E2">
        <w:tc>
          <w:tcPr>
            <w:tcW w:w="9070" w:type="dxa"/>
            <w:gridSpan w:val="4"/>
          </w:tcPr>
          <w:p w:rsidR="008F19DA" w:rsidRPr="009A40DB" w:rsidRDefault="008F19DA" w:rsidP="008300E2">
            <w:pPr>
              <w:widowControl w:val="0"/>
              <w:autoSpaceDE w:val="0"/>
              <w:autoSpaceDN w:val="0"/>
              <w:adjustRightInd w:val="0"/>
              <w:ind w:firstLine="283"/>
              <w:jc w:val="both"/>
              <w:rPr>
                <w:rFonts w:eastAsia="Times New Roman"/>
                <w:sz w:val="24"/>
                <w:szCs w:val="24"/>
              </w:rPr>
            </w:pPr>
            <w:r w:rsidRPr="009A40DB">
              <w:rPr>
                <w:rFonts w:eastAsia="Times New Roman"/>
                <w:sz w:val="24"/>
                <w:szCs w:val="24"/>
              </w:rPr>
              <w:lastRenderedPageBreak/>
              <w:t>За полноту и достоверность указанных в заявлении сведений несу полную ответственность.</w:t>
            </w:r>
          </w:p>
        </w:tc>
      </w:tr>
      <w:tr w:rsidR="008F19DA" w:rsidRPr="009A40DB" w:rsidTr="008300E2">
        <w:tc>
          <w:tcPr>
            <w:tcW w:w="3077"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3274"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8F19DA" w:rsidRPr="009A40DB" w:rsidRDefault="008F19DA" w:rsidP="008F19DA">
      <w:pPr>
        <w:jc w:val="both"/>
        <w:rPr>
          <w:rFonts w:eastAsia="Times New Roman"/>
          <w:sz w:val="24"/>
          <w:szCs w:val="24"/>
        </w:rPr>
      </w:pPr>
      <w:r w:rsidRPr="009A40DB">
        <w:rPr>
          <w:rFonts w:eastAsia="Times New Roman"/>
          <w:sz w:val="24"/>
          <w:szCs w:val="24"/>
        </w:rPr>
        <w:br w:type="page"/>
      </w:r>
    </w:p>
    <w:p w:rsidR="008F19DA" w:rsidRPr="009A40DB" w:rsidRDefault="008F19DA" w:rsidP="008F19DA">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№5</w:t>
      </w:r>
    </w:p>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autoSpaceDE w:val="0"/>
        <w:autoSpaceDN w:val="0"/>
        <w:adjustRightInd w:val="0"/>
        <w:ind w:left="5812" w:right="-1"/>
        <w:rPr>
          <w:rFonts w:eastAsia="Times New Roman"/>
          <w:sz w:val="24"/>
          <w:szCs w:val="24"/>
          <w:lang w:eastAsia="ar-SA"/>
        </w:rPr>
      </w:pP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ФОРМА ЗАЯВЛЕНИЯ НА УСТАНОВКУ </w:t>
      </w:r>
      <w:proofErr w:type="gramStart"/>
      <w:r w:rsidRPr="009A40DB">
        <w:rPr>
          <w:rFonts w:eastAsia="Times New Roman"/>
          <w:sz w:val="24"/>
          <w:szCs w:val="24"/>
        </w:rPr>
        <w:t>НАМОГИЛЬНЫХ</w:t>
      </w:r>
      <w:proofErr w:type="gramEnd"/>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СООРУЖЕНИЙ (НАДГРОБИЙ)</w:t>
      </w:r>
    </w:p>
    <w:tbl>
      <w:tblPr>
        <w:tblW w:w="10348" w:type="dxa"/>
        <w:tblLayout w:type="fixed"/>
        <w:tblCellMar>
          <w:top w:w="102" w:type="dxa"/>
          <w:left w:w="62" w:type="dxa"/>
          <w:bottom w:w="102" w:type="dxa"/>
          <w:right w:w="62" w:type="dxa"/>
        </w:tblCellMar>
        <w:tblLook w:val="0000"/>
      </w:tblPr>
      <w:tblGrid>
        <w:gridCol w:w="1140"/>
        <w:gridCol w:w="1937"/>
        <w:gridCol w:w="1037"/>
        <w:gridCol w:w="421"/>
        <w:gridCol w:w="1261"/>
        <w:gridCol w:w="4552"/>
      </w:tblGrid>
      <w:tr w:rsidR="008F19DA" w:rsidRPr="009A40DB" w:rsidTr="008300E2">
        <w:tc>
          <w:tcPr>
            <w:tcW w:w="4535" w:type="dxa"/>
            <w:gridSpan w:val="4"/>
          </w:tcPr>
          <w:p w:rsidR="008F19DA" w:rsidRPr="009A40DB" w:rsidRDefault="008F19DA" w:rsidP="008300E2">
            <w:pPr>
              <w:widowControl w:val="0"/>
              <w:autoSpaceDE w:val="0"/>
              <w:autoSpaceDN w:val="0"/>
              <w:adjustRightInd w:val="0"/>
              <w:jc w:val="both"/>
              <w:rPr>
                <w:rFonts w:eastAsia="Times New Roman"/>
                <w:sz w:val="24"/>
                <w:szCs w:val="24"/>
              </w:rPr>
            </w:pPr>
          </w:p>
        </w:tc>
        <w:tc>
          <w:tcPr>
            <w:tcW w:w="5813"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(отчество - при наличии))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(серия и номер документа, орган, его выдавший, дата выдачи)</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tc>
      </w:tr>
      <w:tr w:rsidR="008F19DA" w:rsidRPr="009A40DB" w:rsidTr="008300E2">
        <w:tc>
          <w:tcPr>
            <w:tcW w:w="10348" w:type="dxa"/>
            <w:gridSpan w:val="6"/>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Прошу Вас выдать разрешение на установку намогильного сооружения (надгробия) </w:t>
            </w:r>
            <w:proofErr w:type="gramStart"/>
            <w:r w:rsidRPr="009A40DB">
              <w:rPr>
                <w:rFonts w:eastAsia="Times New Roman"/>
                <w:sz w:val="24"/>
                <w:szCs w:val="24"/>
              </w:rPr>
              <w:t>на</w:t>
            </w:r>
            <w:proofErr w:type="gramEnd"/>
          </w:p>
        </w:tc>
      </w:tr>
      <w:tr w:rsidR="008F19DA" w:rsidRPr="009A40DB" w:rsidTr="008300E2">
        <w:tc>
          <w:tcPr>
            <w:tcW w:w="1140" w:type="dxa"/>
          </w:tcPr>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кладбище</w:t>
            </w:r>
          </w:p>
        </w:tc>
        <w:tc>
          <w:tcPr>
            <w:tcW w:w="2974"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(наименование кладбища)</w:t>
            </w:r>
          </w:p>
        </w:tc>
        <w:tc>
          <w:tcPr>
            <w:tcW w:w="6234" w:type="dxa"/>
            <w:gridSpan w:val="3"/>
          </w:tcPr>
          <w:p w:rsidR="008F19DA" w:rsidRPr="009A40DB" w:rsidRDefault="008F19DA" w:rsidP="008300E2">
            <w:pPr>
              <w:widowControl w:val="0"/>
              <w:autoSpaceDE w:val="0"/>
              <w:autoSpaceDN w:val="0"/>
              <w:adjustRightInd w:val="0"/>
              <w:jc w:val="both"/>
              <w:rPr>
                <w:rFonts w:eastAsia="Times New Roman"/>
                <w:sz w:val="24"/>
                <w:szCs w:val="24"/>
              </w:rPr>
            </w:pPr>
            <w:proofErr w:type="gramStart"/>
            <w:r w:rsidRPr="009A40DB">
              <w:rPr>
                <w:rFonts w:eastAsia="Times New Roman"/>
                <w:sz w:val="24"/>
                <w:szCs w:val="24"/>
              </w:rPr>
              <w:t>расположенном</w:t>
            </w:r>
            <w:proofErr w:type="gramEnd"/>
            <w:r w:rsidRPr="009A40DB">
              <w:rPr>
                <w:rFonts w:eastAsia="Times New Roman"/>
                <w:sz w:val="24"/>
                <w:szCs w:val="24"/>
              </w:rPr>
              <w:t xml:space="preserve"> по адресу: _________________</w:t>
            </w:r>
          </w:p>
        </w:tc>
      </w:tr>
      <w:tr w:rsidR="008F19DA" w:rsidRPr="009A40DB" w:rsidTr="008300E2">
        <w:tc>
          <w:tcPr>
            <w:tcW w:w="10348" w:type="dxa"/>
            <w:gridSpan w:val="6"/>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в могиле N _____________ в секторе N _______________</w:t>
            </w:r>
          </w:p>
          <w:p w:rsidR="008F19DA" w:rsidRPr="009A40DB" w:rsidRDefault="008F19DA" w:rsidP="008300E2">
            <w:pPr>
              <w:widowControl w:val="0"/>
              <w:autoSpaceDE w:val="0"/>
              <w:autoSpaceDN w:val="0"/>
              <w:adjustRightInd w:val="0"/>
              <w:jc w:val="both"/>
              <w:rPr>
                <w:rFonts w:eastAsia="Times New Roman"/>
                <w:sz w:val="24"/>
                <w:szCs w:val="24"/>
              </w:rPr>
            </w:pPr>
            <w:proofErr w:type="gramStart"/>
            <w:r w:rsidRPr="009A40DB">
              <w:rPr>
                <w:rFonts w:eastAsia="Times New Roman"/>
                <w:sz w:val="24"/>
                <w:szCs w:val="24"/>
              </w:rPr>
              <w:t>умершего</w:t>
            </w:r>
            <w:proofErr w:type="gramEnd"/>
            <w:r w:rsidRPr="009A40DB">
              <w:rPr>
                <w:rFonts w:eastAsia="Times New Roman"/>
                <w:sz w:val="24"/>
                <w:szCs w:val="24"/>
              </w:rPr>
              <w:t xml:space="preserve"> 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(фамилия, имя, отчество </w:t>
            </w:r>
            <w:proofErr w:type="gramStart"/>
            <w:r w:rsidRPr="009A40DB">
              <w:rPr>
                <w:rFonts w:eastAsia="Times New Roman"/>
                <w:sz w:val="24"/>
                <w:szCs w:val="24"/>
              </w:rPr>
              <w:t>захороненного</w:t>
            </w:r>
            <w:proofErr w:type="gramEnd"/>
            <w:r w:rsidRPr="009A40DB">
              <w:rPr>
                <w:rFonts w:eastAsia="Times New Roman"/>
                <w:sz w:val="24"/>
                <w:szCs w:val="24"/>
              </w:rPr>
              <w:t>)</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8F19DA" w:rsidRPr="009A40DB" w:rsidRDefault="008F19DA" w:rsidP="008300E2">
            <w:pPr>
              <w:widowControl w:val="0"/>
              <w:autoSpaceDE w:val="0"/>
              <w:autoSpaceDN w:val="0"/>
              <w:adjustRightInd w:val="0"/>
              <w:ind w:firstLine="283"/>
              <w:jc w:val="both"/>
              <w:rPr>
                <w:rFonts w:eastAsia="Times New Roman"/>
                <w:sz w:val="24"/>
                <w:szCs w:val="24"/>
              </w:rPr>
            </w:pPr>
            <w:proofErr w:type="gramStart"/>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Администрации города Симферополя Республики Крым в соответствии со </w:t>
            </w:r>
            <w:hyperlink r:id="rId15" w:history="1">
              <w:r w:rsidRPr="009A40DB">
                <w:rPr>
                  <w:rFonts w:eastAsia="Times New Roman"/>
                  <w:color w:val="0000FF"/>
                  <w:sz w:val="24"/>
                  <w:szCs w:val="24"/>
                </w:rPr>
                <w:t>ст. 6</w:t>
              </w:r>
            </w:hyperlink>
            <w:r w:rsidRPr="009A40DB">
              <w:rPr>
                <w:rFonts w:eastAsia="Times New Roman"/>
                <w:sz w:val="24"/>
                <w:szCs w:val="24"/>
              </w:rPr>
              <w:t xml:space="preserve"> и </w:t>
            </w:r>
            <w:hyperlink r:id="rId16"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w:t>
            </w:r>
            <w:proofErr w:type="gramEnd"/>
            <w:r w:rsidRPr="009A40DB">
              <w:rPr>
                <w:rFonts w:eastAsia="Times New Roman"/>
                <w:sz w:val="24"/>
                <w:szCs w:val="24"/>
              </w:rPr>
              <w:t xml:space="preserve"> случаев, установленных законом.</w:t>
            </w:r>
          </w:p>
        </w:tc>
      </w:tr>
      <w:tr w:rsidR="008F19DA" w:rsidRPr="009A40DB" w:rsidTr="008300E2">
        <w:tc>
          <w:tcPr>
            <w:tcW w:w="10348" w:type="dxa"/>
            <w:gridSpan w:val="6"/>
          </w:tcPr>
          <w:p w:rsidR="008F19DA" w:rsidRPr="009A40DB" w:rsidRDefault="008F19DA" w:rsidP="008300E2">
            <w:pPr>
              <w:widowControl w:val="0"/>
              <w:autoSpaceDE w:val="0"/>
              <w:autoSpaceDN w:val="0"/>
              <w:adjustRightInd w:val="0"/>
              <w:ind w:firstLine="283"/>
              <w:jc w:val="both"/>
              <w:rPr>
                <w:rFonts w:eastAsia="Times New Roman"/>
                <w:sz w:val="24"/>
                <w:szCs w:val="24"/>
              </w:rPr>
            </w:pPr>
            <w:r w:rsidRPr="009A40DB">
              <w:rPr>
                <w:rFonts w:eastAsia="Times New Roman"/>
                <w:sz w:val="24"/>
                <w:szCs w:val="24"/>
              </w:rPr>
              <w:t>За полноту и достоверность указанных в заявлении сведений несу полную ответственность.</w:t>
            </w:r>
          </w:p>
        </w:tc>
      </w:tr>
      <w:tr w:rsidR="008F19DA" w:rsidRPr="009A40DB" w:rsidTr="008300E2">
        <w:tc>
          <w:tcPr>
            <w:tcW w:w="3077"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3"/>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4552"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lastRenderedPageBreak/>
              <w:t>(Ф.И.О.)</w:t>
            </w:r>
          </w:p>
        </w:tc>
      </w:tr>
    </w:tbl>
    <w:p w:rsidR="008F19DA" w:rsidRPr="009A40DB" w:rsidRDefault="008F19DA" w:rsidP="008F19DA">
      <w:pPr>
        <w:jc w:val="both"/>
        <w:rPr>
          <w:rFonts w:eastAsia="Times New Roman"/>
          <w:sz w:val="24"/>
          <w:szCs w:val="24"/>
        </w:rPr>
      </w:pPr>
      <w:r w:rsidRPr="009A40DB">
        <w:rPr>
          <w:rFonts w:eastAsia="Times New Roman"/>
          <w:sz w:val="24"/>
          <w:szCs w:val="24"/>
        </w:rPr>
        <w:lastRenderedPageBreak/>
        <w:br w:type="page"/>
      </w:r>
    </w:p>
    <w:p w:rsidR="008F19DA" w:rsidRPr="009A40DB" w:rsidRDefault="008F19DA" w:rsidP="008F19DA">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№6</w:t>
      </w:r>
    </w:p>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autoSpaceDE w:val="0"/>
        <w:autoSpaceDN w:val="0"/>
        <w:adjustRightInd w:val="0"/>
        <w:jc w:val="both"/>
        <w:rPr>
          <w:rFonts w:eastAsia="Times New Roman"/>
          <w:sz w:val="24"/>
          <w:szCs w:val="24"/>
        </w:rPr>
      </w:pPr>
    </w:p>
    <w:p w:rsidR="008F19DA" w:rsidRPr="009A40DB" w:rsidRDefault="008F19DA" w:rsidP="008F19DA">
      <w:pPr>
        <w:widowControl w:val="0"/>
        <w:autoSpaceDE w:val="0"/>
        <w:autoSpaceDN w:val="0"/>
        <w:jc w:val="both"/>
        <w:rPr>
          <w:rFonts w:eastAsia="Times New Roman"/>
          <w:sz w:val="24"/>
          <w:szCs w:val="24"/>
        </w:rPr>
      </w:pPr>
      <w:proofErr w:type="gramStart"/>
      <w:r w:rsidRPr="009A40DB">
        <w:rPr>
          <w:rFonts w:eastAsia="Times New Roman"/>
          <w:sz w:val="24"/>
          <w:szCs w:val="24"/>
        </w:rPr>
        <w:t>(Бланк уполномоченного</w:t>
      </w:r>
      <w:proofErr w:type="gramEnd"/>
    </w:p>
    <w:p w:rsidR="008F19DA" w:rsidRPr="009A40DB" w:rsidRDefault="008F19DA" w:rsidP="008F19DA">
      <w:pPr>
        <w:widowControl w:val="0"/>
        <w:autoSpaceDE w:val="0"/>
        <w:autoSpaceDN w:val="0"/>
        <w:jc w:val="both"/>
        <w:rPr>
          <w:rFonts w:eastAsia="Times New Roman"/>
          <w:sz w:val="24"/>
          <w:szCs w:val="24"/>
        </w:rPr>
      </w:pPr>
      <w:r w:rsidRPr="009A40DB">
        <w:rPr>
          <w:rFonts w:eastAsia="Times New Roman"/>
          <w:sz w:val="24"/>
          <w:szCs w:val="24"/>
        </w:rPr>
        <w:t>органа местного самоуправления)</w:t>
      </w:r>
    </w:p>
    <w:p w:rsidR="008F19DA" w:rsidRPr="009A40DB" w:rsidRDefault="008F19DA" w:rsidP="008F19DA">
      <w:pPr>
        <w:widowControl w:val="0"/>
        <w:autoSpaceDE w:val="0"/>
        <w:autoSpaceDN w:val="0"/>
        <w:jc w:val="both"/>
        <w:rPr>
          <w:rFonts w:eastAsia="Times New Roman"/>
          <w:sz w:val="24"/>
          <w:szCs w:val="24"/>
        </w:rPr>
      </w:pPr>
    </w:p>
    <w:tbl>
      <w:tblPr>
        <w:tblW w:w="0" w:type="auto"/>
        <w:tblLayout w:type="fixed"/>
        <w:tblCellMar>
          <w:top w:w="102" w:type="dxa"/>
          <w:left w:w="62" w:type="dxa"/>
          <w:bottom w:w="102" w:type="dxa"/>
          <w:right w:w="62" w:type="dxa"/>
        </w:tblCellMar>
        <w:tblLook w:val="0000"/>
      </w:tblPr>
      <w:tblGrid>
        <w:gridCol w:w="2129"/>
        <w:gridCol w:w="4108"/>
        <w:gridCol w:w="2834"/>
      </w:tblGrid>
      <w:tr w:rsidR="008F19DA" w:rsidRPr="009A40DB" w:rsidTr="008300E2">
        <w:tc>
          <w:tcPr>
            <w:tcW w:w="9071" w:type="dxa"/>
            <w:gridSpan w:val="3"/>
          </w:tcPr>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РАЗРЕШЕНИЕ НА ЗАХОРОНЕНИЕ (перезахоронение)</w:t>
            </w:r>
          </w:p>
        </w:tc>
      </w:tr>
      <w:tr w:rsidR="008F19DA" w:rsidRPr="009A40DB" w:rsidTr="008300E2">
        <w:tc>
          <w:tcPr>
            <w:tcW w:w="9071" w:type="dxa"/>
            <w:gridSpan w:val="3"/>
          </w:tcPr>
          <w:p w:rsidR="008F19DA" w:rsidRPr="009A40DB" w:rsidRDefault="008F19DA" w:rsidP="008300E2">
            <w:pPr>
              <w:widowControl w:val="0"/>
              <w:autoSpaceDE w:val="0"/>
              <w:autoSpaceDN w:val="0"/>
              <w:adjustRightInd w:val="0"/>
              <w:jc w:val="center"/>
              <w:rPr>
                <w:rFonts w:eastAsia="Times New Roman"/>
                <w:sz w:val="24"/>
                <w:szCs w:val="24"/>
              </w:rPr>
            </w:pPr>
          </w:p>
        </w:tc>
      </w:tr>
      <w:tr w:rsidR="008F19DA" w:rsidRPr="009A40DB" w:rsidTr="008300E2">
        <w:tc>
          <w:tcPr>
            <w:tcW w:w="9071" w:type="dxa"/>
            <w:gridSpan w:val="3"/>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Выдано 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(Фамилия, Имя, Отчество)</w:t>
            </w:r>
          </w:p>
          <w:p w:rsidR="008F19DA" w:rsidRPr="009A40DB" w:rsidRDefault="008F19DA" w:rsidP="008300E2">
            <w:pPr>
              <w:widowControl w:val="0"/>
              <w:autoSpaceDE w:val="0"/>
              <w:autoSpaceDN w:val="0"/>
              <w:adjustRightInd w:val="0"/>
              <w:jc w:val="both"/>
              <w:rPr>
                <w:rFonts w:eastAsia="Times New Roman"/>
                <w:sz w:val="24"/>
                <w:szCs w:val="24"/>
              </w:rPr>
            </w:pPr>
            <w:proofErr w:type="gramStart"/>
            <w:r w:rsidRPr="009A40DB">
              <w:rPr>
                <w:rFonts w:eastAsia="Times New Roman"/>
                <w:sz w:val="24"/>
                <w:szCs w:val="24"/>
              </w:rPr>
              <w:t>проживающему</w:t>
            </w:r>
            <w:proofErr w:type="gramEnd"/>
            <w:r w:rsidRPr="009A40DB">
              <w:rPr>
                <w:rFonts w:eastAsia="Times New Roman"/>
                <w:sz w:val="24"/>
                <w:szCs w:val="24"/>
              </w:rPr>
              <w:t xml:space="preserve"> ___________________________________________________________, телефон _______________, паспорт: серия _____ N ____________, выдан (кем) 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Разрешить захоронение (перезахоронение, новое, родственное, подзахоронение, повторное подзахоронение) </w:t>
            </w:r>
            <w:proofErr w:type="gramStart"/>
            <w:r w:rsidRPr="009A40DB">
              <w:rPr>
                <w:rFonts w:eastAsia="Times New Roman"/>
                <w:sz w:val="24"/>
                <w:szCs w:val="24"/>
              </w:rPr>
              <w:t>умершего</w:t>
            </w:r>
            <w:proofErr w:type="gramEnd"/>
            <w:r w:rsidRPr="009A40DB">
              <w:rPr>
                <w:rFonts w:eastAsia="Times New Roman"/>
                <w:sz w:val="24"/>
                <w:szCs w:val="24"/>
              </w:rPr>
              <w:t xml:space="preserve"> ___________ (дата смерти) 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(Фамилия, Имя, Отчество </w:t>
            </w:r>
            <w:proofErr w:type="gramStart"/>
            <w:r w:rsidRPr="009A40DB">
              <w:rPr>
                <w:rFonts w:eastAsia="Times New Roman"/>
                <w:sz w:val="24"/>
                <w:szCs w:val="24"/>
              </w:rPr>
              <w:t>умершего</w:t>
            </w:r>
            <w:proofErr w:type="gramEnd"/>
            <w:r w:rsidRPr="009A40DB">
              <w:rPr>
                <w:rFonts w:eastAsia="Times New Roman"/>
                <w:sz w:val="24"/>
                <w:szCs w:val="24"/>
              </w:rPr>
              <w:t>)</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Документ о регистрации смерти: _____________________________________________,</w:t>
            </w:r>
          </w:p>
          <w:p w:rsidR="008F19DA" w:rsidRPr="009A40DB" w:rsidRDefault="008F19DA" w:rsidP="008300E2">
            <w:pPr>
              <w:widowControl w:val="0"/>
              <w:autoSpaceDE w:val="0"/>
              <w:autoSpaceDN w:val="0"/>
              <w:adjustRightInd w:val="0"/>
              <w:jc w:val="right"/>
              <w:rPr>
                <w:rFonts w:eastAsia="Times New Roman"/>
                <w:sz w:val="24"/>
                <w:szCs w:val="24"/>
              </w:rPr>
            </w:pPr>
            <w:r w:rsidRPr="009A40DB">
              <w:rPr>
                <w:rFonts w:eastAsia="Times New Roman"/>
                <w:sz w:val="24"/>
                <w:szCs w:val="24"/>
              </w:rPr>
              <w:t>(п.п.4 п.9.1. административного регламента)</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серия __________ N ____________ от _____________ </w:t>
            </w:r>
            <w:proofErr w:type="gramStart"/>
            <w:r w:rsidRPr="009A40DB">
              <w:rPr>
                <w:rFonts w:eastAsia="Times New Roman"/>
                <w:sz w:val="24"/>
                <w:szCs w:val="24"/>
              </w:rPr>
              <w:t>выдан</w:t>
            </w:r>
            <w:proofErr w:type="gramEnd"/>
            <w:r w:rsidRPr="009A40DB">
              <w:rPr>
                <w:rFonts w:eastAsia="Times New Roman"/>
                <w:sz w:val="24"/>
                <w:szCs w:val="24"/>
              </w:rPr>
              <w:t>: 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органа, выдавшего документ (справка о кремации))</w:t>
            </w: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i/>
                <w:iCs/>
                <w:sz w:val="24"/>
                <w:szCs w:val="24"/>
              </w:rPr>
            </w:pPr>
            <w:r w:rsidRPr="009A40DB">
              <w:rPr>
                <w:rFonts w:eastAsia="Times New Roman"/>
                <w:i/>
                <w:iCs/>
                <w:sz w:val="24"/>
                <w:szCs w:val="24"/>
              </w:rPr>
              <w:t>(наименование уполномоченного органа)</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 xml:space="preserve"> предоставлено место для захоронения (земельный участок) на кладбище _________________________________ сектор ____________ N могилы ______________ с соблюдением требований законодательства и муниципальных правовых актов, регулирующих погребение и устройство могил.</w:t>
            </w:r>
          </w:p>
          <w:p w:rsidR="008F19DA" w:rsidRPr="009A40DB" w:rsidRDefault="008F19DA" w:rsidP="008300E2">
            <w:pPr>
              <w:widowControl w:val="0"/>
              <w:autoSpaceDE w:val="0"/>
              <w:autoSpaceDN w:val="0"/>
              <w:adjustRightInd w:val="0"/>
              <w:jc w:val="both"/>
              <w:rPr>
                <w:rFonts w:eastAsia="Times New Roman"/>
                <w:sz w:val="24"/>
                <w:szCs w:val="24"/>
              </w:rPr>
            </w:pP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Захоронение произвести "____" ______________ 20____ г. в __________ ч.</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(дата и время захоронения, указанные в заявлении или по согласованию с лицом, взявшим на себя обязанность осуществить погребение умершего)</w:t>
            </w:r>
          </w:p>
        </w:tc>
      </w:tr>
      <w:tr w:rsidR="008F19DA" w:rsidRPr="009A40DB" w:rsidTr="008300E2">
        <w:tc>
          <w:tcPr>
            <w:tcW w:w="2129"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Должностное лицо</w:t>
            </w:r>
          </w:p>
        </w:tc>
        <w:tc>
          <w:tcPr>
            <w:tcW w:w="4108"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(фамилия и инициалы)</w:t>
            </w:r>
          </w:p>
        </w:tc>
        <w:tc>
          <w:tcPr>
            <w:tcW w:w="2834"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(подпись) МП</w:t>
            </w:r>
          </w:p>
        </w:tc>
      </w:tr>
    </w:tbl>
    <w:p w:rsidR="008F19DA" w:rsidRPr="009A40DB" w:rsidRDefault="008F19DA" w:rsidP="008F19DA">
      <w:pPr>
        <w:jc w:val="both"/>
        <w:rPr>
          <w:rFonts w:eastAsia="Times New Roman"/>
          <w:sz w:val="24"/>
          <w:szCs w:val="24"/>
        </w:rPr>
      </w:pPr>
    </w:p>
    <w:p w:rsidR="008F19DA" w:rsidRPr="009A40DB" w:rsidRDefault="008F19DA" w:rsidP="008F19DA">
      <w:pPr>
        <w:jc w:val="both"/>
        <w:rPr>
          <w:rFonts w:eastAsia="Times New Roman"/>
          <w:sz w:val="24"/>
          <w:szCs w:val="24"/>
        </w:rPr>
      </w:pPr>
      <w:r w:rsidRPr="009A40DB">
        <w:rPr>
          <w:rFonts w:eastAsia="Times New Roman"/>
          <w:sz w:val="24"/>
          <w:szCs w:val="24"/>
        </w:rPr>
        <w:br w:type="page"/>
      </w:r>
    </w:p>
    <w:p w:rsidR="008F19DA" w:rsidRPr="009A40DB" w:rsidRDefault="008F19DA" w:rsidP="008F19DA">
      <w:pPr>
        <w:jc w:val="both"/>
        <w:rPr>
          <w:rFonts w:eastAsia="Times New Roman"/>
          <w:sz w:val="24"/>
          <w:szCs w:val="24"/>
        </w:rPr>
      </w:pPr>
    </w:p>
    <w:p w:rsidR="008F19DA" w:rsidRPr="009A40DB" w:rsidRDefault="008F19DA" w:rsidP="008F19DA">
      <w:pPr>
        <w:jc w:val="both"/>
        <w:rPr>
          <w:rFonts w:eastAsia="Times New Roman"/>
          <w:sz w:val="24"/>
          <w:szCs w:val="24"/>
        </w:rPr>
      </w:pPr>
    </w:p>
    <w:p w:rsidR="008F19DA" w:rsidRPr="009A40DB" w:rsidRDefault="008F19DA" w:rsidP="008F19DA">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Приложение №7</w:t>
      </w:r>
    </w:p>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widowControl w:val="0"/>
        <w:autoSpaceDE w:val="0"/>
        <w:autoSpaceDN w:val="0"/>
        <w:adjustRightInd w:val="0"/>
        <w:jc w:val="center"/>
        <w:rPr>
          <w:rFonts w:eastAsia="Times New Roman"/>
          <w:sz w:val="24"/>
          <w:szCs w:val="24"/>
        </w:rPr>
      </w:pP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ФОРМА РАЗРЕШЕНИЯ НА УСТАНОВКУ </w:t>
      </w:r>
      <w:proofErr w:type="gramStart"/>
      <w:r w:rsidRPr="009A40DB">
        <w:rPr>
          <w:rFonts w:eastAsia="Times New Roman"/>
          <w:sz w:val="24"/>
          <w:szCs w:val="24"/>
        </w:rPr>
        <w:t>НАМОГИЛЬНЫХ</w:t>
      </w:r>
      <w:proofErr w:type="gramEnd"/>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СООРУЖЕНИЙ (НАДГРОБИЙ)</w:t>
      </w:r>
    </w:p>
    <w:p w:rsidR="008F19DA" w:rsidRPr="009A40DB" w:rsidRDefault="008F19DA" w:rsidP="008F19DA">
      <w:pPr>
        <w:widowControl w:val="0"/>
        <w:autoSpaceDE w:val="0"/>
        <w:autoSpaceDN w:val="0"/>
        <w:adjustRightInd w:val="0"/>
        <w:rPr>
          <w:rFonts w:eastAsia="Times New Roman"/>
          <w:sz w:val="24"/>
          <w:szCs w:val="24"/>
        </w:rPr>
      </w:pPr>
    </w:p>
    <w:p w:rsidR="008F19DA" w:rsidRPr="009A40DB" w:rsidRDefault="008F19DA" w:rsidP="008F19DA">
      <w:pPr>
        <w:widowControl w:val="0"/>
        <w:autoSpaceDE w:val="0"/>
        <w:autoSpaceDN w:val="0"/>
        <w:adjustRightInd w:val="0"/>
        <w:jc w:val="center"/>
        <w:rPr>
          <w:rFonts w:eastAsia="Times New Roman"/>
          <w:sz w:val="24"/>
          <w:szCs w:val="24"/>
        </w:rPr>
      </w:pPr>
      <w:r w:rsidRPr="009A40DB">
        <w:rPr>
          <w:rFonts w:eastAsia="Times New Roman"/>
          <w:sz w:val="24"/>
          <w:szCs w:val="24"/>
        </w:rPr>
        <w:t>Оформляется на бланке Уполномоченного органа</w:t>
      </w:r>
    </w:p>
    <w:p w:rsidR="008F19DA" w:rsidRPr="009A40DB" w:rsidRDefault="008F19DA" w:rsidP="008F19DA">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tblPr>
      <w:tblGrid>
        <w:gridCol w:w="1784"/>
        <w:gridCol w:w="7287"/>
      </w:tblGrid>
      <w:tr w:rsidR="008F19DA" w:rsidRPr="009A40DB" w:rsidTr="008300E2">
        <w:tc>
          <w:tcPr>
            <w:tcW w:w="9071" w:type="dxa"/>
            <w:gridSpan w:val="2"/>
          </w:tcPr>
          <w:p w:rsidR="008F19DA" w:rsidRPr="009A40DB" w:rsidRDefault="008F19DA" w:rsidP="008300E2">
            <w:pPr>
              <w:widowControl w:val="0"/>
              <w:autoSpaceDE w:val="0"/>
              <w:autoSpaceDN w:val="0"/>
              <w:adjustRightInd w:val="0"/>
              <w:ind w:firstLine="283"/>
              <w:jc w:val="both"/>
              <w:rPr>
                <w:rFonts w:eastAsia="Times New Roman"/>
                <w:sz w:val="24"/>
                <w:szCs w:val="24"/>
              </w:rPr>
            </w:pPr>
            <w:r w:rsidRPr="009A40DB">
              <w:rPr>
                <w:rFonts w:eastAsia="Times New Roman"/>
                <w:sz w:val="24"/>
                <w:szCs w:val="24"/>
              </w:rPr>
              <w:t>Разрешить установку намогильного сооружения (надгробия) на могиле умершего 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(Ф.И.О.)</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на кладбище _______________, расположенном по адресу: 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номер квартала (N сектора, N могилы) 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Ф.И.О. лица, ответственного за могилу, 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Исполнитель работ по установке намогильного сооружения (надгробия):</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Исполнителя работ)</w:t>
            </w:r>
          </w:p>
        </w:tc>
      </w:tr>
      <w:tr w:rsidR="008F19DA" w:rsidRPr="009A40DB" w:rsidTr="008300E2">
        <w:tc>
          <w:tcPr>
            <w:tcW w:w="9071" w:type="dxa"/>
            <w:gridSpan w:val="2"/>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Должностное лицо:            ___________________________________</w:t>
            </w:r>
          </w:p>
          <w:p w:rsidR="008F19DA" w:rsidRPr="009A40DB" w:rsidRDefault="008F19DA" w:rsidP="008300E2">
            <w:pPr>
              <w:widowControl w:val="0"/>
              <w:autoSpaceDE w:val="0"/>
              <w:autoSpaceDN w:val="0"/>
              <w:adjustRightInd w:val="0"/>
              <w:jc w:val="center"/>
              <w:rPr>
                <w:rFonts w:eastAsia="Times New Roman"/>
                <w:sz w:val="24"/>
                <w:szCs w:val="24"/>
              </w:rPr>
            </w:pPr>
            <w:r w:rsidRPr="009A40DB">
              <w:rPr>
                <w:rFonts w:eastAsia="Times New Roman"/>
                <w:sz w:val="24"/>
                <w:szCs w:val="24"/>
              </w:rPr>
              <w:t>(фамилия и инициалы)</w:t>
            </w:r>
          </w:p>
        </w:tc>
      </w:tr>
      <w:tr w:rsidR="008F19DA" w:rsidRPr="009A40DB" w:rsidTr="008300E2">
        <w:tc>
          <w:tcPr>
            <w:tcW w:w="1784"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М.П.</w:t>
            </w:r>
          </w:p>
        </w:tc>
        <w:tc>
          <w:tcPr>
            <w:tcW w:w="7287" w:type="dxa"/>
          </w:tcPr>
          <w:p w:rsidR="008F19DA" w:rsidRPr="009A40DB" w:rsidRDefault="008F19DA" w:rsidP="008300E2">
            <w:pPr>
              <w:widowControl w:val="0"/>
              <w:autoSpaceDE w:val="0"/>
              <w:autoSpaceDN w:val="0"/>
              <w:adjustRightInd w:val="0"/>
              <w:jc w:val="both"/>
              <w:rPr>
                <w:rFonts w:eastAsia="Times New Roman"/>
                <w:sz w:val="24"/>
                <w:szCs w:val="24"/>
              </w:rPr>
            </w:pPr>
            <w:r w:rsidRPr="009A40DB">
              <w:rPr>
                <w:rFonts w:eastAsia="Times New Roman"/>
                <w:sz w:val="24"/>
                <w:szCs w:val="24"/>
              </w:rPr>
              <w:t>(подпись)</w:t>
            </w:r>
          </w:p>
        </w:tc>
      </w:tr>
      <w:tr w:rsidR="008F19DA" w:rsidRPr="009A40DB" w:rsidTr="008300E2">
        <w:tc>
          <w:tcPr>
            <w:tcW w:w="1784" w:type="dxa"/>
          </w:tcPr>
          <w:p w:rsidR="008F19DA" w:rsidRPr="009A40DB" w:rsidRDefault="008F19DA" w:rsidP="008300E2">
            <w:pPr>
              <w:widowControl w:val="0"/>
              <w:autoSpaceDE w:val="0"/>
              <w:autoSpaceDN w:val="0"/>
              <w:adjustRightInd w:val="0"/>
              <w:jc w:val="both"/>
              <w:rPr>
                <w:rFonts w:eastAsia="Times New Roman"/>
                <w:sz w:val="24"/>
                <w:szCs w:val="24"/>
              </w:rPr>
            </w:pPr>
          </w:p>
        </w:tc>
        <w:tc>
          <w:tcPr>
            <w:tcW w:w="7287" w:type="dxa"/>
          </w:tcPr>
          <w:p w:rsidR="008F19DA" w:rsidRPr="009A40DB" w:rsidRDefault="008F19DA" w:rsidP="008300E2">
            <w:pPr>
              <w:widowControl w:val="0"/>
              <w:autoSpaceDE w:val="0"/>
              <w:autoSpaceDN w:val="0"/>
              <w:adjustRightInd w:val="0"/>
              <w:jc w:val="both"/>
              <w:rPr>
                <w:rFonts w:eastAsia="Times New Roman"/>
                <w:sz w:val="24"/>
                <w:szCs w:val="24"/>
              </w:rPr>
            </w:pPr>
          </w:p>
        </w:tc>
      </w:tr>
    </w:tbl>
    <w:p w:rsidR="008F19DA" w:rsidRPr="009A40DB" w:rsidRDefault="008F19DA" w:rsidP="008F19DA">
      <w:pPr>
        <w:widowControl w:val="0"/>
        <w:autoSpaceDE w:val="0"/>
        <w:autoSpaceDN w:val="0"/>
        <w:adjustRightInd w:val="0"/>
        <w:ind w:firstLine="540"/>
        <w:jc w:val="both"/>
        <w:rPr>
          <w:rFonts w:eastAsia="Times New Roman"/>
          <w:sz w:val="24"/>
          <w:szCs w:val="24"/>
        </w:rPr>
      </w:pPr>
    </w:p>
    <w:p w:rsidR="008F19DA" w:rsidRPr="009A40DB" w:rsidRDefault="008F19DA" w:rsidP="008F19DA">
      <w:pPr>
        <w:jc w:val="both"/>
        <w:rPr>
          <w:rFonts w:eastAsia="Times New Roman"/>
          <w:sz w:val="24"/>
          <w:szCs w:val="24"/>
        </w:rPr>
      </w:pPr>
      <w:r w:rsidRPr="009A40DB">
        <w:rPr>
          <w:rFonts w:eastAsia="Times New Roman"/>
          <w:sz w:val="24"/>
          <w:szCs w:val="24"/>
        </w:rPr>
        <w:br w:type="page"/>
      </w:r>
    </w:p>
    <w:p w:rsidR="008F19DA" w:rsidRPr="009A40DB" w:rsidRDefault="008F19DA" w:rsidP="008F19DA">
      <w:pPr>
        <w:autoSpaceDE w:val="0"/>
        <w:autoSpaceDN w:val="0"/>
        <w:adjustRightInd w:val="0"/>
        <w:ind w:left="5812" w:right="-1"/>
        <w:rPr>
          <w:rFonts w:eastAsia="Times New Roman"/>
          <w:sz w:val="24"/>
          <w:szCs w:val="24"/>
          <w:lang w:eastAsia="ar-SA"/>
        </w:rPr>
      </w:pPr>
      <w:bookmarkStart w:id="23" w:name="_Hlk94602239"/>
      <w:r w:rsidRPr="009A40DB">
        <w:rPr>
          <w:rFonts w:eastAsia="Times New Roman"/>
          <w:sz w:val="24"/>
          <w:szCs w:val="24"/>
          <w:lang w:eastAsia="ar-SA"/>
        </w:rPr>
        <w:lastRenderedPageBreak/>
        <w:t>Приложение №8</w:t>
      </w:r>
    </w:p>
    <w:bookmarkEnd w:id="23"/>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autoSpaceDE w:val="0"/>
        <w:autoSpaceDN w:val="0"/>
        <w:adjustRightInd w:val="0"/>
        <w:ind w:left="5812" w:right="-1"/>
        <w:rPr>
          <w:rFonts w:eastAsia="Times New Roman"/>
          <w:sz w:val="24"/>
          <w:szCs w:val="24"/>
          <w:lang w:eastAsia="ar-SA"/>
        </w:rPr>
      </w:pPr>
    </w:p>
    <w:p w:rsidR="008F19DA" w:rsidRPr="009A40DB" w:rsidRDefault="008F19DA" w:rsidP="008F19DA">
      <w:pPr>
        <w:spacing w:before="229" w:line="322" w:lineRule="exact"/>
        <w:ind w:left="4018"/>
        <w:rPr>
          <w:color w:val="010302"/>
          <w:sz w:val="24"/>
          <w:szCs w:val="24"/>
        </w:rPr>
      </w:pPr>
      <w:bookmarkStart w:id="24" w:name="_Hlk94796201"/>
      <w:r w:rsidRPr="009A40DB">
        <w:rPr>
          <w:color w:val="000000"/>
          <w:sz w:val="24"/>
          <w:szCs w:val="24"/>
        </w:rPr>
        <w:t>Ком</w:t>
      </w:r>
      <w:r w:rsidRPr="009A40DB">
        <w:rPr>
          <w:color w:val="000000"/>
          <w:spacing w:val="-4"/>
          <w:sz w:val="24"/>
          <w:szCs w:val="24"/>
        </w:rPr>
        <w:t>у</w:t>
      </w:r>
      <w:r w:rsidRPr="009A40DB">
        <w:rPr>
          <w:color w:val="000000"/>
          <w:sz w:val="24"/>
          <w:szCs w:val="24"/>
        </w:rPr>
        <w:t xml:space="preserve"> _____________________________________________ </w:t>
      </w:r>
    </w:p>
    <w:p w:rsidR="008F19DA" w:rsidRPr="009A40DB" w:rsidRDefault="008F19DA" w:rsidP="008F19DA">
      <w:pPr>
        <w:spacing w:line="267" w:lineRule="exact"/>
        <w:ind w:left="4999"/>
        <w:jc w:val="center"/>
        <w:rPr>
          <w:color w:val="000000"/>
          <w:sz w:val="18"/>
          <w:szCs w:val="18"/>
        </w:rPr>
      </w:pPr>
      <w:proofErr w:type="gramStart"/>
      <w:r w:rsidRPr="009A40DB">
        <w:rPr>
          <w:color w:val="000000"/>
          <w:sz w:val="18"/>
          <w:szCs w:val="18"/>
        </w:rPr>
        <w:t xml:space="preserve">(фамилия, имя, отчество (при наличии) заявителя, </w:t>
      </w:r>
      <w:proofErr w:type="gramEnd"/>
    </w:p>
    <w:p w:rsidR="008F19DA" w:rsidRPr="009A40DB" w:rsidRDefault="008F19DA" w:rsidP="008F19DA">
      <w:pPr>
        <w:spacing w:line="267" w:lineRule="exact"/>
        <w:ind w:left="3969"/>
        <w:rPr>
          <w:color w:val="010302"/>
          <w:sz w:val="24"/>
          <w:szCs w:val="24"/>
        </w:rPr>
      </w:pPr>
      <w:r w:rsidRPr="009A40DB">
        <w:rPr>
          <w:color w:val="000000"/>
          <w:sz w:val="24"/>
          <w:szCs w:val="24"/>
        </w:rPr>
        <w:t>__________________________________________________</w:t>
      </w:r>
    </w:p>
    <w:bookmarkEnd w:id="24"/>
    <w:p w:rsidR="008F19DA" w:rsidRPr="009A40DB" w:rsidRDefault="008F19DA" w:rsidP="008F19DA">
      <w:pPr>
        <w:widowControl w:val="0"/>
        <w:autoSpaceDE w:val="0"/>
        <w:autoSpaceDN w:val="0"/>
        <w:jc w:val="both"/>
        <w:rPr>
          <w:rFonts w:eastAsia="Times New Roman"/>
          <w:sz w:val="24"/>
          <w:szCs w:val="24"/>
        </w:rPr>
      </w:pPr>
    </w:p>
    <w:p w:rsidR="008F19DA" w:rsidRPr="009A40DB" w:rsidRDefault="008F19DA" w:rsidP="008F19DA">
      <w:pPr>
        <w:widowControl w:val="0"/>
        <w:autoSpaceDE w:val="0"/>
        <w:autoSpaceDN w:val="0"/>
        <w:jc w:val="center"/>
        <w:rPr>
          <w:rFonts w:eastAsia="Times New Roman"/>
          <w:b/>
          <w:bCs/>
          <w:sz w:val="24"/>
          <w:szCs w:val="24"/>
        </w:rPr>
      </w:pPr>
      <w:proofErr w:type="gramStart"/>
      <w:r w:rsidRPr="009A40DB">
        <w:rPr>
          <w:rFonts w:eastAsia="Times New Roman"/>
          <w:b/>
          <w:bCs/>
          <w:sz w:val="24"/>
          <w:szCs w:val="24"/>
        </w:rPr>
        <w:t>Р</w:t>
      </w:r>
      <w:proofErr w:type="gramEnd"/>
      <w:r w:rsidRPr="009A40DB">
        <w:rPr>
          <w:rFonts w:eastAsia="Times New Roman"/>
          <w:b/>
          <w:bCs/>
          <w:sz w:val="24"/>
          <w:szCs w:val="24"/>
        </w:rPr>
        <w:t xml:space="preserve"> Е Ш Е Н И Е</w:t>
      </w:r>
    </w:p>
    <w:p w:rsidR="008F19DA" w:rsidRPr="009A40DB" w:rsidRDefault="008F19DA" w:rsidP="008F19DA">
      <w:pPr>
        <w:widowControl w:val="0"/>
        <w:autoSpaceDE w:val="0"/>
        <w:autoSpaceDN w:val="0"/>
        <w:jc w:val="center"/>
        <w:rPr>
          <w:rFonts w:eastAsia="Times New Roman"/>
          <w:b/>
          <w:bCs/>
          <w:sz w:val="24"/>
          <w:szCs w:val="24"/>
        </w:rPr>
      </w:pPr>
      <w:r w:rsidRPr="009A40DB">
        <w:rPr>
          <w:rFonts w:eastAsia="Times New Roman"/>
          <w:b/>
          <w:bCs/>
          <w:sz w:val="24"/>
          <w:szCs w:val="24"/>
        </w:rPr>
        <w:t>об отказе в приеме документов</w:t>
      </w:r>
    </w:p>
    <w:p w:rsidR="008F19DA" w:rsidRPr="009A40DB" w:rsidRDefault="008F19DA" w:rsidP="008F19DA">
      <w:pPr>
        <w:widowControl w:val="0"/>
        <w:autoSpaceDE w:val="0"/>
        <w:autoSpaceDN w:val="0"/>
        <w:jc w:val="both"/>
        <w:rPr>
          <w:rFonts w:eastAsia="Times New Roman"/>
          <w:sz w:val="24"/>
          <w:szCs w:val="24"/>
        </w:rPr>
      </w:pPr>
      <w:r w:rsidRPr="009A40DB">
        <w:rPr>
          <w:rFonts w:eastAsia="Times New Roman"/>
          <w:sz w:val="24"/>
          <w:szCs w:val="24"/>
        </w:rPr>
        <w:t>___________________________________________________________________________________</w:t>
      </w:r>
    </w:p>
    <w:p w:rsidR="008F19DA" w:rsidRPr="009A40DB" w:rsidRDefault="008F19DA" w:rsidP="008F19DA">
      <w:pPr>
        <w:widowControl w:val="0"/>
        <w:autoSpaceDE w:val="0"/>
        <w:autoSpaceDN w:val="0"/>
        <w:jc w:val="center"/>
        <w:rPr>
          <w:rFonts w:eastAsia="Times New Roman"/>
          <w:i/>
          <w:iCs/>
          <w:sz w:val="24"/>
          <w:szCs w:val="24"/>
        </w:rPr>
      </w:pPr>
      <w:r w:rsidRPr="009A40DB">
        <w:rPr>
          <w:rFonts w:eastAsia="Times New Roman"/>
          <w:i/>
          <w:iCs/>
          <w:sz w:val="24"/>
          <w:szCs w:val="24"/>
        </w:rPr>
        <w:t>(наименование уполномоченного органа местного самоуправления муниципального образования в Республике Крым)</w:t>
      </w: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both"/>
        <w:rPr>
          <w:rFonts w:eastAsia="Times New Roman"/>
          <w:sz w:val="24"/>
          <w:szCs w:val="24"/>
        </w:rPr>
      </w:pPr>
      <w:r w:rsidRPr="009A40DB">
        <w:rPr>
          <w:rFonts w:eastAsia="Times New Roman"/>
          <w:sz w:val="24"/>
          <w:szCs w:val="24"/>
        </w:rPr>
        <w:t xml:space="preserve">В приеме документов для предоставления услуги «Признание садового дома жилым домом и жилого дома садовым домом» Вам отказано по следующим основаниям: </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0"/>
        <w:gridCol w:w="5133"/>
        <w:gridCol w:w="3047"/>
      </w:tblGrid>
      <w:tr w:rsidR="008F19DA" w:rsidRPr="009A40DB" w:rsidTr="008300E2">
        <w:tc>
          <w:tcPr>
            <w:tcW w:w="2440" w:type="dxa"/>
          </w:tcPr>
          <w:p w:rsidR="008F19DA" w:rsidRPr="009A40DB" w:rsidRDefault="008F19DA" w:rsidP="008300E2">
            <w:pPr>
              <w:widowControl w:val="0"/>
              <w:autoSpaceDE w:val="0"/>
              <w:autoSpaceDN w:val="0"/>
              <w:jc w:val="center"/>
              <w:rPr>
                <w:b/>
                <w:bCs/>
                <w:sz w:val="24"/>
                <w:szCs w:val="24"/>
              </w:rPr>
            </w:pPr>
            <w:r w:rsidRPr="009A40DB">
              <w:rPr>
                <w:b/>
                <w:bCs/>
                <w:sz w:val="24"/>
                <w:szCs w:val="24"/>
              </w:rPr>
              <w:t>№ пункта</w:t>
            </w:r>
          </w:p>
          <w:p w:rsidR="008F19DA" w:rsidRPr="009A40DB" w:rsidRDefault="008F19DA" w:rsidP="008300E2">
            <w:pPr>
              <w:widowControl w:val="0"/>
              <w:autoSpaceDE w:val="0"/>
              <w:autoSpaceDN w:val="0"/>
              <w:jc w:val="center"/>
              <w:rPr>
                <w:b/>
                <w:bCs/>
                <w:sz w:val="24"/>
                <w:szCs w:val="24"/>
              </w:rPr>
            </w:pPr>
            <w:r w:rsidRPr="009A40DB">
              <w:rPr>
                <w:b/>
                <w:bCs/>
                <w:sz w:val="24"/>
                <w:szCs w:val="24"/>
              </w:rPr>
              <w:t>Административного регламента</w:t>
            </w:r>
          </w:p>
        </w:tc>
        <w:tc>
          <w:tcPr>
            <w:tcW w:w="5133" w:type="dxa"/>
          </w:tcPr>
          <w:p w:rsidR="008F19DA" w:rsidRPr="009A40DB" w:rsidRDefault="008F19DA" w:rsidP="008300E2">
            <w:pPr>
              <w:widowControl w:val="0"/>
              <w:autoSpaceDE w:val="0"/>
              <w:autoSpaceDN w:val="0"/>
              <w:jc w:val="center"/>
              <w:rPr>
                <w:b/>
                <w:bCs/>
                <w:sz w:val="24"/>
                <w:szCs w:val="24"/>
              </w:rPr>
            </w:pPr>
            <w:r w:rsidRPr="009A40DB">
              <w:rPr>
                <w:b/>
                <w:bCs/>
                <w:sz w:val="24"/>
                <w:szCs w:val="24"/>
              </w:rPr>
              <w:t xml:space="preserve">Наименование основания для отказа </w:t>
            </w:r>
            <w:proofErr w:type="gramStart"/>
            <w:r w:rsidRPr="009A40DB">
              <w:rPr>
                <w:b/>
                <w:bCs/>
                <w:sz w:val="24"/>
                <w:szCs w:val="24"/>
              </w:rPr>
              <w:t>в</w:t>
            </w:r>
            <w:proofErr w:type="gramEnd"/>
          </w:p>
          <w:p w:rsidR="008F19DA" w:rsidRPr="009A40DB" w:rsidRDefault="008F19DA" w:rsidP="008300E2">
            <w:pPr>
              <w:widowControl w:val="0"/>
              <w:autoSpaceDE w:val="0"/>
              <w:autoSpaceDN w:val="0"/>
              <w:jc w:val="center"/>
              <w:rPr>
                <w:b/>
                <w:bCs/>
                <w:sz w:val="24"/>
                <w:szCs w:val="24"/>
              </w:rPr>
            </w:pPr>
            <w:proofErr w:type="gramStart"/>
            <w:r w:rsidRPr="009A40DB">
              <w:rPr>
                <w:b/>
                <w:bCs/>
                <w:sz w:val="24"/>
                <w:szCs w:val="24"/>
              </w:rPr>
              <w:t>соответствии</w:t>
            </w:r>
            <w:proofErr w:type="gramEnd"/>
            <w:r w:rsidRPr="009A40DB">
              <w:rPr>
                <w:b/>
                <w:bCs/>
                <w:sz w:val="24"/>
                <w:szCs w:val="24"/>
              </w:rPr>
              <w:t xml:space="preserve"> с Административным регламентом</w:t>
            </w:r>
          </w:p>
        </w:tc>
        <w:tc>
          <w:tcPr>
            <w:tcW w:w="3047" w:type="dxa"/>
          </w:tcPr>
          <w:p w:rsidR="008F19DA" w:rsidRPr="009A40DB" w:rsidRDefault="008F19DA" w:rsidP="008300E2">
            <w:pPr>
              <w:widowControl w:val="0"/>
              <w:autoSpaceDE w:val="0"/>
              <w:autoSpaceDN w:val="0"/>
              <w:jc w:val="center"/>
              <w:rPr>
                <w:b/>
                <w:bCs/>
                <w:sz w:val="24"/>
                <w:szCs w:val="24"/>
              </w:rPr>
            </w:pPr>
            <w:r w:rsidRPr="009A40DB">
              <w:rPr>
                <w:b/>
                <w:bCs/>
                <w:sz w:val="24"/>
                <w:szCs w:val="24"/>
              </w:rPr>
              <w:t>Разъяснение причин отказа в приеме документов</w:t>
            </w:r>
          </w:p>
        </w:tc>
      </w:tr>
      <w:tr w:rsidR="008F19DA" w:rsidRPr="009A40DB" w:rsidTr="008300E2">
        <w:tc>
          <w:tcPr>
            <w:tcW w:w="2440" w:type="dxa"/>
          </w:tcPr>
          <w:p w:rsidR="008F19DA" w:rsidRPr="009A40DB" w:rsidRDefault="008F19DA" w:rsidP="008300E2">
            <w:pPr>
              <w:widowControl w:val="0"/>
              <w:autoSpaceDE w:val="0"/>
              <w:autoSpaceDN w:val="0"/>
              <w:jc w:val="both"/>
              <w:rPr>
                <w:sz w:val="24"/>
                <w:szCs w:val="24"/>
              </w:rPr>
            </w:pPr>
          </w:p>
          <w:p w:rsidR="008F19DA" w:rsidRPr="009A40DB" w:rsidRDefault="008F19DA" w:rsidP="008300E2">
            <w:pPr>
              <w:widowControl w:val="0"/>
              <w:autoSpaceDE w:val="0"/>
              <w:autoSpaceDN w:val="0"/>
              <w:jc w:val="both"/>
              <w:rPr>
                <w:sz w:val="24"/>
                <w:szCs w:val="24"/>
              </w:rPr>
            </w:pPr>
          </w:p>
          <w:p w:rsidR="008F19DA" w:rsidRPr="009A40DB" w:rsidRDefault="008F19DA" w:rsidP="008300E2">
            <w:pPr>
              <w:widowControl w:val="0"/>
              <w:autoSpaceDE w:val="0"/>
              <w:autoSpaceDN w:val="0"/>
              <w:jc w:val="both"/>
              <w:rPr>
                <w:sz w:val="24"/>
                <w:szCs w:val="24"/>
              </w:rPr>
            </w:pPr>
          </w:p>
        </w:tc>
        <w:tc>
          <w:tcPr>
            <w:tcW w:w="5133" w:type="dxa"/>
          </w:tcPr>
          <w:p w:rsidR="008F19DA" w:rsidRPr="009A40DB" w:rsidRDefault="008F19DA" w:rsidP="008300E2">
            <w:pPr>
              <w:widowControl w:val="0"/>
              <w:autoSpaceDE w:val="0"/>
              <w:autoSpaceDN w:val="0"/>
              <w:jc w:val="both"/>
              <w:rPr>
                <w:sz w:val="24"/>
                <w:szCs w:val="24"/>
              </w:rPr>
            </w:pPr>
          </w:p>
        </w:tc>
        <w:tc>
          <w:tcPr>
            <w:tcW w:w="3047" w:type="dxa"/>
          </w:tcPr>
          <w:p w:rsidR="008F19DA" w:rsidRPr="009A40DB" w:rsidRDefault="008F19DA" w:rsidP="008300E2">
            <w:pPr>
              <w:widowControl w:val="0"/>
              <w:autoSpaceDE w:val="0"/>
              <w:autoSpaceDN w:val="0"/>
              <w:jc w:val="both"/>
              <w:rPr>
                <w:i/>
                <w:iCs/>
                <w:sz w:val="24"/>
                <w:szCs w:val="24"/>
              </w:rPr>
            </w:pPr>
          </w:p>
        </w:tc>
      </w:tr>
      <w:tr w:rsidR="008F19DA" w:rsidRPr="009A40DB" w:rsidTr="008300E2">
        <w:tc>
          <w:tcPr>
            <w:tcW w:w="2440" w:type="dxa"/>
          </w:tcPr>
          <w:p w:rsidR="008F19DA" w:rsidRPr="009A40DB" w:rsidRDefault="008F19DA" w:rsidP="008300E2">
            <w:pPr>
              <w:widowControl w:val="0"/>
              <w:autoSpaceDE w:val="0"/>
              <w:autoSpaceDN w:val="0"/>
              <w:jc w:val="both"/>
              <w:rPr>
                <w:sz w:val="24"/>
                <w:szCs w:val="24"/>
              </w:rPr>
            </w:pPr>
          </w:p>
          <w:p w:rsidR="008F19DA" w:rsidRPr="009A40DB" w:rsidRDefault="008F19DA" w:rsidP="008300E2">
            <w:pPr>
              <w:widowControl w:val="0"/>
              <w:autoSpaceDE w:val="0"/>
              <w:autoSpaceDN w:val="0"/>
              <w:jc w:val="both"/>
              <w:rPr>
                <w:sz w:val="24"/>
                <w:szCs w:val="24"/>
              </w:rPr>
            </w:pPr>
          </w:p>
          <w:p w:rsidR="008F19DA" w:rsidRPr="009A40DB" w:rsidRDefault="008F19DA" w:rsidP="008300E2">
            <w:pPr>
              <w:widowControl w:val="0"/>
              <w:autoSpaceDE w:val="0"/>
              <w:autoSpaceDN w:val="0"/>
              <w:jc w:val="both"/>
              <w:rPr>
                <w:sz w:val="24"/>
                <w:szCs w:val="24"/>
              </w:rPr>
            </w:pPr>
          </w:p>
        </w:tc>
        <w:tc>
          <w:tcPr>
            <w:tcW w:w="5133" w:type="dxa"/>
          </w:tcPr>
          <w:p w:rsidR="008F19DA" w:rsidRPr="009A40DB" w:rsidRDefault="008F19DA" w:rsidP="008300E2">
            <w:pPr>
              <w:widowControl w:val="0"/>
              <w:autoSpaceDE w:val="0"/>
              <w:autoSpaceDN w:val="0"/>
              <w:jc w:val="both"/>
              <w:rPr>
                <w:sz w:val="24"/>
                <w:szCs w:val="24"/>
              </w:rPr>
            </w:pPr>
          </w:p>
        </w:tc>
        <w:tc>
          <w:tcPr>
            <w:tcW w:w="3047" w:type="dxa"/>
          </w:tcPr>
          <w:p w:rsidR="008F19DA" w:rsidRPr="009A40DB" w:rsidRDefault="008F19DA" w:rsidP="008300E2">
            <w:pPr>
              <w:widowControl w:val="0"/>
              <w:autoSpaceDE w:val="0"/>
              <w:autoSpaceDN w:val="0"/>
              <w:jc w:val="both"/>
              <w:rPr>
                <w:sz w:val="24"/>
                <w:szCs w:val="24"/>
              </w:rPr>
            </w:pPr>
          </w:p>
        </w:tc>
      </w:tr>
      <w:tr w:rsidR="008F19DA" w:rsidRPr="009A40DB" w:rsidTr="008300E2">
        <w:tc>
          <w:tcPr>
            <w:tcW w:w="2440" w:type="dxa"/>
          </w:tcPr>
          <w:p w:rsidR="008F19DA" w:rsidRPr="009A40DB" w:rsidRDefault="008F19DA" w:rsidP="008300E2">
            <w:pPr>
              <w:widowControl w:val="0"/>
              <w:autoSpaceDE w:val="0"/>
              <w:autoSpaceDN w:val="0"/>
              <w:jc w:val="both"/>
              <w:rPr>
                <w:sz w:val="24"/>
                <w:szCs w:val="24"/>
              </w:rPr>
            </w:pPr>
          </w:p>
          <w:p w:rsidR="008F19DA" w:rsidRPr="009A40DB" w:rsidRDefault="008F19DA" w:rsidP="008300E2">
            <w:pPr>
              <w:widowControl w:val="0"/>
              <w:autoSpaceDE w:val="0"/>
              <w:autoSpaceDN w:val="0"/>
              <w:jc w:val="both"/>
              <w:rPr>
                <w:sz w:val="24"/>
                <w:szCs w:val="24"/>
              </w:rPr>
            </w:pPr>
          </w:p>
          <w:p w:rsidR="008F19DA" w:rsidRPr="009A40DB" w:rsidRDefault="008F19DA" w:rsidP="008300E2">
            <w:pPr>
              <w:widowControl w:val="0"/>
              <w:autoSpaceDE w:val="0"/>
              <w:autoSpaceDN w:val="0"/>
              <w:jc w:val="both"/>
              <w:rPr>
                <w:sz w:val="24"/>
                <w:szCs w:val="24"/>
              </w:rPr>
            </w:pPr>
          </w:p>
        </w:tc>
        <w:tc>
          <w:tcPr>
            <w:tcW w:w="5133" w:type="dxa"/>
          </w:tcPr>
          <w:p w:rsidR="008F19DA" w:rsidRPr="009A40DB" w:rsidRDefault="008F19DA" w:rsidP="008300E2">
            <w:pPr>
              <w:widowControl w:val="0"/>
              <w:autoSpaceDE w:val="0"/>
              <w:autoSpaceDN w:val="0"/>
              <w:jc w:val="both"/>
              <w:rPr>
                <w:sz w:val="24"/>
                <w:szCs w:val="24"/>
              </w:rPr>
            </w:pPr>
          </w:p>
        </w:tc>
        <w:tc>
          <w:tcPr>
            <w:tcW w:w="3047" w:type="dxa"/>
          </w:tcPr>
          <w:p w:rsidR="008F19DA" w:rsidRPr="009A40DB" w:rsidRDefault="008F19DA" w:rsidP="008300E2">
            <w:pPr>
              <w:widowControl w:val="0"/>
              <w:autoSpaceDE w:val="0"/>
              <w:autoSpaceDN w:val="0"/>
              <w:jc w:val="both"/>
              <w:rPr>
                <w:sz w:val="24"/>
                <w:szCs w:val="24"/>
              </w:rPr>
            </w:pPr>
          </w:p>
        </w:tc>
      </w:tr>
    </w:tbl>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both"/>
        <w:rPr>
          <w:rFonts w:eastAsia="Times New Roman"/>
          <w:sz w:val="24"/>
          <w:szCs w:val="24"/>
        </w:rPr>
      </w:pPr>
      <w:r w:rsidRPr="009A40DB">
        <w:rPr>
          <w:rFonts w:eastAsia="Times New Roman"/>
          <w:sz w:val="24"/>
          <w:szCs w:val="24"/>
        </w:rPr>
        <w:t>Дополнительно информируем: _________________________________________________ ___________________________________________________________________________________.</w:t>
      </w:r>
    </w:p>
    <w:p w:rsidR="008F19DA" w:rsidRPr="009A40DB" w:rsidRDefault="008F19DA" w:rsidP="008F19DA">
      <w:pPr>
        <w:widowControl w:val="0"/>
        <w:autoSpaceDE w:val="0"/>
        <w:autoSpaceDN w:val="0"/>
        <w:ind w:firstLine="851"/>
        <w:jc w:val="both"/>
        <w:rPr>
          <w:rFonts w:eastAsia="Times New Roman"/>
          <w:i/>
          <w:iCs/>
          <w:sz w:val="24"/>
          <w:szCs w:val="24"/>
        </w:rPr>
      </w:pPr>
      <w:r w:rsidRPr="009A40DB">
        <w:rPr>
          <w:rFonts w:eastAsia="Times New Roman"/>
          <w:i/>
          <w:iCs/>
          <w:sz w:val="24"/>
          <w:szCs w:val="24"/>
        </w:rPr>
        <w:t xml:space="preserve">(указывается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 </w:t>
      </w: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both"/>
        <w:rPr>
          <w:rFonts w:eastAsia="Times New Roman"/>
          <w:sz w:val="24"/>
          <w:szCs w:val="24"/>
        </w:rPr>
      </w:pPr>
      <w:r w:rsidRPr="009A40DB">
        <w:rPr>
          <w:rFonts w:eastAsia="Times New Roman"/>
          <w:sz w:val="24"/>
          <w:szCs w:val="24"/>
        </w:rPr>
        <w:lastRenderedPageBreak/>
        <w:t>Приложение: _________________________________________________________________</w:t>
      </w:r>
    </w:p>
    <w:p w:rsidR="008F19DA" w:rsidRPr="009A40DB" w:rsidRDefault="008F19DA" w:rsidP="008F19DA">
      <w:pPr>
        <w:widowControl w:val="0"/>
        <w:autoSpaceDE w:val="0"/>
        <w:autoSpaceDN w:val="0"/>
        <w:jc w:val="both"/>
        <w:rPr>
          <w:rFonts w:eastAsia="Times New Roman"/>
          <w:sz w:val="24"/>
          <w:szCs w:val="24"/>
        </w:rPr>
      </w:pPr>
      <w:r w:rsidRPr="009A40DB">
        <w:rPr>
          <w:rFonts w:eastAsia="Times New Roman"/>
          <w:sz w:val="24"/>
          <w:szCs w:val="24"/>
        </w:rPr>
        <w:t>___________________________________________________________________________________.</w:t>
      </w:r>
    </w:p>
    <w:p w:rsidR="008F19DA" w:rsidRPr="009A40DB" w:rsidRDefault="008F19DA" w:rsidP="008F19DA">
      <w:pPr>
        <w:widowControl w:val="0"/>
        <w:autoSpaceDE w:val="0"/>
        <w:autoSpaceDN w:val="0"/>
        <w:ind w:firstLine="851"/>
        <w:jc w:val="center"/>
        <w:rPr>
          <w:rFonts w:eastAsia="Times New Roman"/>
          <w:i/>
          <w:iCs/>
          <w:sz w:val="24"/>
          <w:szCs w:val="24"/>
        </w:rPr>
      </w:pPr>
      <w:r w:rsidRPr="009A40DB">
        <w:rPr>
          <w:rFonts w:eastAsia="Times New Roman"/>
          <w:i/>
          <w:iCs/>
          <w:sz w:val="24"/>
          <w:szCs w:val="24"/>
        </w:rPr>
        <w:t>(прилагаются документы, представленные заявителем)</w:t>
      </w: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jc w:val="both"/>
        <w:rPr>
          <w:rFonts w:eastAsia="Times New Roman"/>
          <w:sz w:val="24"/>
          <w:szCs w:val="24"/>
        </w:rPr>
      </w:pPr>
      <w:r w:rsidRPr="009A40DB">
        <w:rPr>
          <w:rFonts w:eastAsia="Times New Roman"/>
          <w:sz w:val="24"/>
          <w:szCs w:val="24"/>
        </w:rPr>
        <w:t>_________________________</w:t>
      </w:r>
      <w:r w:rsidRPr="009A40DB">
        <w:rPr>
          <w:rFonts w:eastAsia="Times New Roman"/>
          <w:sz w:val="24"/>
          <w:szCs w:val="24"/>
        </w:rPr>
        <w:tab/>
      </w:r>
      <w:r w:rsidRPr="009A40DB">
        <w:rPr>
          <w:rFonts w:eastAsia="Times New Roman"/>
          <w:sz w:val="24"/>
          <w:szCs w:val="24"/>
        </w:rPr>
        <w:tab/>
        <w:t>__________________</w:t>
      </w:r>
      <w:r w:rsidRPr="009A40DB">
        <w:rPr>
          <w:rFonts w:eastAsia="Times New Roman"/>
          <w:sz w:val="24"/>
          <w:szCs w:val="24"/>
        </w:rPr>
        <w:tab/>
      </w:r>
      <w:r w:rsidRPr="009A40DB">
        <w:rPr>
          <w:rFonts w:eastAsia="Times New Roman"/>
          <w:sz w:val="24"/>
          <w:szCs w:val="24"/>
        </w:rPr>
        <w:tab/>
        <w:t>__________________</w:t>
      </w:r>
    </w:p>
    <w:p w:rsidR="008F19DA" w:rsidRPr="009A40DB" w:rsidRDefault="008F19DA" w:rsidP="008F19DA">
      <w:pPr>
        <w:widowControl w:val="0"/>
        <w:autoSpaceDE w:val="0"/>
        <w:autoSpaceDN w:val="0"/>
        <w:ind w:firstLine="851"/>
        <w:jc w:val="both"/>
        <w:rPr>
          <w:rFonts w:eastAsia="Times New Roman"/>
          <w:i/>
          <w:iCs/>
          <w:sz w:val="24"/>
          <w:szCs w:val="24"/>
        </w:rPr>
      </w:pPr>
      <w:proofErr w:type="gramStart"/>
      <w:r w:rsidRPr="009A40DB">
        <w:rPr>
          <w:rFonts w:eastAsia="Times New Roman"/>
          <w:i/>
          <w:iCs/>
          <w:sz w:val="24"/>
          <w:szCs w:val="24"/>
        </w:rPr>
        <w:t xml:space="preserve">(должность)                                              (подпись)             (фамилия, имя, отчество </w:t>
      </w:r>
      <w:proofErr w:type="gramEnd"/>
    </w:p>
    <w:p w:rsidR="008F19DA" w:rsidRPr="009A40DB" w:rsidRDefault="008F19DA" w:rsidP="008F19DA">
      <w:pPr>
        <w:widowControl w:val="0"/>
        <w:autoSpaceDE w:val="0"/>
        <w:autoSpaceDN w:val="0"/>
        <w:ind w:firstLine="851"/>
        <w:jc w:val="both"/>
        <w:rPr>
          <w:rFonts w:eastAsia="Times New Roman"/>
          <w:i/>
          <w:iCs/>
          <w:sz w:val="24"/>
          <w:szCs w:val="24"/>
        </w:rPr>
      </w:pPr>
      <w:r w:rsidRPr="009A40DB">
        <w:rPr>
          <w:rFonts w:eastAsia="Times New Roman"/>
          <w:i/>
          <w:iCs/>
          <w:sz w:val="24"/>
          <w:szCs w:val="24"/>
        </w:rPr>
        <w:t xml:space="preserve">                                                                                                                             (при наличии) </w:t>
      </w:r>
    </w:p>
    <w:p w:rsidR="008F19DA" w:rsidRPr="009A40DB" w:rsidRDefault="008F19DA" w:rsidP="008F19DA">
      <w:pPr>
        <w:widowControl w:val="0"/>
        <w:autoSpaceDE w:val="0"/>
        <w:autoSpaceDN w:val="0"/>
        <w:ind w:firstLine="851"/>
        <w:jc w:val="both"/>
        <w:rPr>
          <w:rFonts w:eastAsia="Times New Roman"/>
          <w:sz w:val="24"/>
          <w:szCs w:val="24"/>
        </w:rPr>
      </w:pPr>
      <w:r w:rsidRPr="009A40DB">
        <w:rPr>
          <w:rFonts w:eastAsia="Times New Roman"/>
          <w:sz w:val="24"/>
          <w:szCs w:val="24"/>
        </w:rPr>
        <w:t>Дата</w:t>
      </w:r>
    </w:p>
    <w:p w:rsidR="008F19DA" w:rsidRPr="009A40DB" w:rsidRDefault="008F19DA" w:rsidP="008F19DA">
      <w:pPr>
        <w:widowControl w:val="0"/>
        <w:autoSpaceDE w:val="0"/>
        <w:autoSpaceDN w:val="0"/>
        <w:ind w:firstLine="851"/>
        <w:jc w:val="both"/>
        <w:rPr>
          <w:rFonts w:eastAsia="Times New Roman"/>
          <w:sz w:val="24"/>
          <w:szCs w:val="24"/>
        </w:rPr>
      </w:pPr>
      <w:r w:rsidRPr="009A40DB">
        <w:rPr>
          <w:rFonts w:eastAsia="Times New Roman"/>
          <w:sz w:val="24"/>
          <w:szCs w:val="24"/>
        </w:rPr>
        <w:br w:type="page"/>
      </w:r>
    </w:p>
    <w:p w:rsidR="008F19DA" w:rsidRPr="009A40DB" w:rsidRDefault="008F19DA" w:rsidP="008F19DA">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№9</w:t>
      </w:r>
    </w:p>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center"/>
        <w:rPr>
          <w:rFonts w:eastAsia="Times New Roman"/>
          <w:b/>
          <w:bCs/>
          <w:sz w:val="24"/>
          <w:szCs w:val="24"/>
        </w:rPr>
      </w:pPr>
      <w:proofErr w:type="gramStart"/>
      <w:r w:rsidRPr="009A40DB">
        <w:rPr>
          <w:rFonts w:eastAsia="Times New Roman"/>
          <w:b/>
          <w:bCs/>
          <w:sz w:val="24"/>
          <w:szCs w:val="24"/>
        </w:rPr>
        <w:t>З</w:t>
      </w:r>
      <w:proofErr w:type="gramEnd"/>
      <w:r w:rsidRPr="009A40DB">
        <w:rPr>
          <w:rFonts w:eastAsia="Times New Roman"/>
          <w:b/>
          <w:bCs/>
          <w:sz w:val="24"/>
          <w:szCs w:val="24"/>
        </w:rPr>
        <w:t xml:space="preserve"> А Я В Л Е Н И Е</w:t>
      </w:r>
    </w:p>
    <w:p w:rsidR="008F19DA" w:rsidRPr="009A40DB" w:rsidRDefault="008F19DA" w:rsidP="008F19DA">
      <w:pPr>
        <w:widowControl w:val="0"/>
        <w:autoSpaceDE w:val="0"/>
        <w:autoSpaceDN w:val="0"/>
        <w:ind w:firstLine="851"/>
        <w:jc w:val="center"/>
        <w:rPr>
          <w:rFonts w:eastAsia="Times New Roman"/>
          <w:b/>
          <w:bCs/>
          <w:sz w:val="24"/>
          <w:szCs w:val="24"/>
        </w:rPr>
      </w:pPr>
      <w:r w:rsidRPr="009A40DB">
        <w:rPr>
          <w:rFonts w:eastAsia="Times New Roman"/>
          <w:b/>
          <w:bCs/>
          <w:sz w:val="24"/>
          <w:szCs w:val="24"/>
        </w:rPr>
        <w:t xml:space="preserve">об исправлении допущенных опечаток и ошибок в решении уполномоченного органа </w:t>
      </w:r>
    </w:p>
    <w:p w:rsidR="008F19DA" w:rsidRPr="009A40DB" w:rsidRDefault="008F19DA" w:rsidP="008F19DA">
      <w:pPr>
        <w:widowControl w:val="0"/>
        <w:autoSpaceDE w:val="0"/>
        <w:autoSpaceDN w:val="0"/>
        <w:ind w:firstLine="851"/>
        <w:jc w:val="right"/>
        <w:rPr>
          <w:rFonts w:eastAsia="Times New Roman"/>
          <w:sz w:val="24"/>
          <w:szCs w:val="24"/>
        </w:rPr>
      </w:pPr>
      <w:r w:rsidRPr="009A40DB">
        <w:rPr>
          <w:rFonts w:eastAsia="Times New Roman"/>
          <w:sz w:val="24"/>
          <w:szCs w:val="24"/>
        </w:rPr>
        <w:t xml:space="preserve"> «____» __________ 20___ г. </w:t>
      </w: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jc w:val="both"/>
        <w:rPr>
          <w:rFonts w:eastAsia="Times New Roman"/>
          <w:sz w:val="24"/>
          <w:szCs w:val="24"/>
        </w:rPr>
      </w:pPr>
      <w:r w:rsidRPr="009A40DB">
        <w:rPr>
          <w:rFonts w:eastAsia="Times New Roman"/>
          <w:sz w:val="24"/>
          <w:szCs w:val="24"/>
        </w:rPr>
        <w:t>___________________________________________________________________________________</w:t>
      </w:r>
    </w:p>
    <w:p w:rsidR="008F19DA" w:rsidRPr="009A40DB" w:rsidRDefault="008F19DA" w:rsidP="008F19DA">
      <w:pPr>
        <w:widowControl w:val="0"/>
        <w:autoSpaceDE w:val="0"/>
        <w:autoSpaceDN w:val="0"/>
        <w:jc w:val="both"/>
        <w:rPr>
          <w:rFonts w:eastAsia="Times New Roman"/>
          <w:sz w:val="24"/>
          <w:szCs w:val="24"/>
        </w:rPr>
      </w:pPr>
      <w:r w:rsidRPr="009A40DB">
        <w:rPr>
          <w:rFonts w:eastAsia="Times New Roman"/>
          <w:sz w:val="24"/>
          <w:szCs w:val="24"/>
        </w:rPr>
        <w:t>___________________________________________________________________________________</w:t>
      </w:r>
    </w:p>
    <w:p w:rsidR="008F19DA" w:rsidRPr="009A40DB" w:rsidRDefault="008F19DA" w:rsidP="008F19DA">
      <w:pPr>
        <w:widowControl w:val="0"/>
        <w:autoSpaceDE w:val="0"/>
        <w:autoSpaceDN w:val="0"/>
        <w:ind w:firstLine="851"/>
        <w:jc w:val="center"/>
        <w:rPr>
          <w:rFonts w:eastAsia="Times New Roman"/>
          <w:sz w:val="24"/>
          <w:szCs w:val="24"/>
        </w:rPr>
      </w:pPr>
      <w:r w:rsidRPr="009A40DB">
        <w:rPr>
          <w:rFonts w:eastAsia="Times New Roman"/>
          <w:sz w:val="24"/>
          <w:szCs w:val="24"/>
        </w:rPr>
        <w:t>(наименование органа местного самоуправления)</w:t>
      </w: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both"/>
        <w:rPr>
          <w:rFonts w:eastAsia="Times New Roman"/>
          <w:sz w:val="24"/>
          <w:szCs w:val="24"/>
        </w:rPr>
      </w:pPr>
      <w:r w:rsidRPr="009A40DB">
        <w:rPr>
          <w:rFonts w:eastAsia="Times New Roman"/>
          <w:sz w:val="24"/>
          <w:szCs w:val="24"/>
        </w:rPr>
        <w:t xml:space="preserve">Прошу исправить допущенную опечатку/ ошибку в решении. </w:t>
      </w:r>
    </w:p>
    <w:p w:rsidR="008F19DA" w:rsidRPr="009A40DB" w:rsidRDefault="008F19DA" w:rsidP="008F19DA">
      <w:pPr>
        <w:widowControl w:val="0"/>
        <w:autoSpaceDE w:val="0"/>
        <w:autoSpaceDN w:val="0"/>
        <w:ind w:firstLine="851"/>
        <w:jc w:val="both"/>
        <w:rPr>
          <w:rFonts w:eastAsia="Times New Roman"/>
          <w:sz w:val="24"/>
          <w:szCs w:val="24"/>
        </w:rPr>
      </w:pPr>
    </w:p>
    <w:p w:rsidR="008F19DA" w:rsidRPr="009A40DB" w:rsidRDefault="008F19DA" w:rsidP="008F19DA">
      <w:pPr>
        <w:widowControl w:val="0"/>
        <w:autoSpaceDE w:val="0"/>
        <w:autoSpaceDN w:val="0"/>
        <w:ind w:firstLine="851"/>
        <w:jc w:val="center"/>
        <w:rPr>
          <w:rFonts w:eastAsia="Times New Roman"/>
          <w:sz w:val="24"/>
          <w:szCs w:val="24"/>
        </w:rPr>
      </w:pPr>
      <w:r w:rsidRPr="009A40DB">
        <w:rPr>
          <w:rFonts w:eastAsia="Times New Roman"/>
          <w:sz w:val="24"/>
          <w:szCs w:val="24"/>
        </w:rPr>
        <w:t>1. Сведения о заявителе</w:t>
      </w:r>
    </w:p>
    <w:p w:rsidR="008F19DA" w:rsidRPr="009A40DB" w:rsidRDefault="008F19DA" w:rsidP="008F19DA">
      <w:pPr>
        <w:widowControl w:val="0"/>
        <w:autoSpaceDE w:val="0"/>
        <w:autoSpaceDN w:val="0"/>
        <w:ind w:firstLine="851"/>
        <w:jc w:val="center"/>
        <w:rPr>
          <w:rFonts w:eastAsia="Times New Roman"/>
          <w:sz w:val="24"/>
          <w:szCs w:val="24"/>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
        <w:gridCol w:w="5811"/>
        <w:gridCol w:w="3352"/>
      </w:tblGrid>
      <w:tr w:rsidR="008F19DA" w:rsidRPr="009A40DB" w:rsidTr="008300E2">
        <w:tc>
          <w:tcPr>
            <w:tcW w:w="988" w:type="dxa"/>
          </w:tcPr>
          <w:p w:rsidR="008F19DA" w:rsidRPr="009A40DB" w:rsidRDefault="008F19DA" w:rsidP="008300E2">
            <w:pPr>
              <w:rPr>
                <w:sz w:val="24"/>
                <w:szCs w:val="24"/>
              </w:rPr>
            </w:pPr>
            <w:r w:rsidRPr="009A40DB">
              <w:rPr>
                <w:sz w:val="24"/>
                <w:szCs w:val="24"/>
              </w:rPr>
              <w:t>1.1.</w:t>
            </w:r>
          </w:p>
        </w:tc>
        <w:tc>
          <w:tcPr>
            <w:tcW w:w="5811" w:type="dxa"/>
          </w:tcPr>
          <w:p w:rsidR="008F19DA" w:rsidRPr="009A40DB" w:rsidRDefault="008F19DA" w:rsidP="008300E2">
            <w:pPr>
              <w:jc w:val="both"/>
              <w:rPr>
                <w:sz w:val="24"/>
                <w:szCs w:val="24"/>
              </w:rPr>
            </w:pPr>
            <w:r w:rsidRPr="009A40DB">
              <w:rPr>
                <w:sz w:val="24"/>
                <w:szCs w:val="24"/>
              </w:rPr>
              <w:t>Сведения о физическом лице, в случае если заявителем является физическое лицо</w:t>
            </w:r>
          </w:p>
        </w:tc>
        <w:tc>
          <w:tcPr>
            <w:tcW w:w="3352" w:type="dxa"/>
          </w:tcPr>
          <w:p w:rsidR="008F19DA" w:rsidRPr="009A40DB" w:rsidRDefault="008F19DA" w:rsidP="008300E2">
            <w:pPr>
              <w:rPr>
                <w:sz w:val="24"/>
                <w:szCs w:val="24"/>
              </w:rPr>
            </w:pPr>
          </w:p>
        </w:tc>
      </w:tr>
      <w:tr w:rsidR="008F19DA" w:rsidRPr="009A40DB" w:rsidTr="008300E2">
        <w:tc>
          <w:tcPr>
            <w:tcW w:w="988" w:type="dxa"/>
          </w:tcPr>
          <w:p w:rsidR="008F19DA" w:rsidRPr="009A40DB" w:rsidRDefault="008F19DA" w:rsidP="008300E2">
            <w:pPr>
              <w:rPr>
                <w:sz w:val="24"/>
                <w:szCs w:val="24"/>
              </w:rPr>
            </w:pPr>
            <w:r w:rsidRPr="009A40DB">
              <w:rPr>
                <w:sz w:val="24"/>
                <w:szCs w:val="24"/>
              </w:rPr>
              <w:t>1.1.1.</w:t>
            </w:r>
          </w:p>
        </w:tc>
        <w:tc>
          <w:tcPr>
            <w:tcW w:w="5811" w:type="dxa"/>
          </w:tcPr>
          <w:p w:rsidR="008F19DA" w:rsidRPr="009A40DB" w:rsidRDefault="008F19DA" w:rsidP="008300E2">
            <w:pPr>
              <w:jc w:val="both"/>
              <w:rPr>
                <w:sz w:val="24"/>
                <w:szCs w:val="24"/>
              </w:rPr>
            </w:pPr>
            <w:r w:rsidRPr="009A40DB">
              <w:rPr>
                <w:sz w:val="24"/>
                <w:szCs w:val="24"/>
              </w:rPr>
              <w:t>Фамилия, имя, отчество (при наличии)</w:t>
            </w:r>
          </w:p>
        </w:tc>
        <w:tc>
          <w:tcPr>
            <w:tcW w:w="3352" w:type="dxa"/>
          </w:tcPr>
          <w:p w:rsidR="008F19DA" w:rsidRPr="009A40DB" w:rsidRDefault="008F19DA" w:rsidP="008300E2">
            <w:pPr>
              <w:rPr>
                <w:sz w:val="24"/>
                <w:szCs w:val="24"/>
              </w:rPr>
            </w:pPr>
          </w:p>
        </w:tc>
      </w:tr>
      <w:tr w:rsidR="008F19DA" w:rsidRPr="009A40DB" w:rsidTr="008300E2">
        <w:tc>
          <w:tcPr>
            <w:tcW w:w="988" w:type="dxa"/>
          </w:tcPr>
          <w:p w:rsidR="008F19DA" w:rsidRPr="009A40DB" w:rsidRDefault="008F19DA" w:rsidP="008300E2">
            <w:pPr>
              <w:rPr>
                <w:sz w:val="24"/>
                <w:szCs w:val="24"/>
              </w:rPr>
            </w:pPr>
            <w:r w:rsidRPr="009A40DB">
              <w:rPr>
                <w:sz w:val="24"/>
                <w:szCs w:val="24"/>
              </w:rPr>
              <w:t>1.1.2.</w:t>
            </w:r>
          </w:p>
        </w:tc>
        <w:tc>
          <w:tcPr>
            <w:tcW w:w="5811" w:type="dxa"/>
          </w:tcPr>
          <w:p w:rsidR="008F19DA" w:rsidRPr="009A40DB" w:rsidRDefault="008F19DA" w:rsidP="008300E2">
            <w:pPr>
              <w:jc w:val="both"/>
              <w:rPr>
                <w:sz w:val="24"/>
                <w:szCs w:val="24"/>
              </w:rPr>
            </w:pPr>
            <w:r w:rsidRPr="009A40DB">
              <w:rPr>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352" w:type="dxa"/>
          </w:tcPr>
          <w:p w:rsidR="008F19DA" w:rsidRPr="009A40DB" w:rsidRDefault="008F19DA" w:rsidP="008300E2">
            <w:pPr>
              <w:rPr>
                <w:sz w:val="24"/>
                <w:szCs w:val="24"/>
              </w:rPr>
            </w:pPr>
          </w:p>
        </w:tc>
      </w:tr>
      <w:tr w:rsidR="008F19DA" w:rsidRPr="009A40DB" w:rsidTr="008300E2">
        <w:tc>
          <w:tcPr>
            <w:tcW w:w="988" w:type="dxa"/>
          </w:tcPr>
          <w:p w:rsidR="008F19DA" w:rsidRPr="009A40DB" w:rsidRDefault="008F19DA" w:rsidP="008300E2">
            <w:pPr>
              <w:rPr>
                <w:sz w:val="24"/>
                <w:szCs w:val="24"/>
              </w:rPr>
            </w:pPr>
            <w:r w:rsidRPr="009A40DB">
              <w:rPr>
                <w:sz w:val="24"/>
                <w:szCs w:val="24"/>
              </w:rPr>
              <w:t>1.1.3.</w:t>
            </w:r>
          </w:p>
        </w:tc>
        <w:tc>
          <w:tcPr>
            <w:tcW w:w="5811" w:type="dxa"/>
          </w:tcPr>
          <w:p w:rsidR="008F19DA" w:rsidRPr="009A40DB" w:rsidRDefault="008F19DA" w:rsidP="008300E2">
            <w:pPr>
              <w:jc w:val="both"/>
              <w:rPr>
                <w:sz w:val="24"/>
                <w:szCs w:val="24"/>
              </w:rPr>
            </w:pPr>
            <w:r w:rsidRPr="009A40DB">
              <w:rPr>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352" w:type="dxa"/>
          </w:tcPr>
          <w:p w:rsidR="008F19DA" w:rsidRPr="009A40DB" w:rsidRDefault="008F19DA" w:rsidP="008300E2">
            <w:pPr>
              <w:rPr>
                <w:sz w:val="24"/>
                <w:szCs w:val="24"/>
              </w:rPr>
            </w:pPr>
          </w:p>
        </w:tc>
      </w:tr>
      <w:tr w:rsidR="008F19DA" w:rsidRPr="009A40DB" w:rsidTr="008300E2">
        <w:tc>
          <w:tcPr>
            <w:tcW w:w="988" w:type="dxa"/>
          </w:tcPr>
          <w:p w:rsidR="008F19DA" w:rsidRPr="009A40DB" w:rsidRDefault="008F19DA" w:rsidP="008300E2">
            <w:pPr>
              <w:rPr>
                <w:sz w:val="24"/>
                <w:szCs w:val="24"/>
              </w:rPr>
            </w:pPr>
            <w:r w:rsidRPr="009A40DB">
              <w:rPr>
                <w:sz w:val="24"/>
                <w:szCs w:val="24"/>
              </w:rPr>
              <w:t>1.2.</w:t>
            </w:r>
          </w:p>
        </w:tc>
        <w:tc>
          <w:tcPr>
            <w:tcW w:w="5811" w:type="dxa"/>
          </w:tcPr>
          <w:p w:rsidR="008F19DA" w:rsidRPr="009A40DB" w:rsidRDefault="008F19DA" w:rsidP="008300E2">
            <w:pPr>
              <w:jc w:val="both"/>
              <w:rPr>
                <w:sz w:val="24"/>
                <w:szCs w:val="24"/>
              </w:rPr>
            </w:pPr>
            <w:r w:rsidRPr="009A40DB">
              <w:rPr>
                <w:sz w:val="24"/>
                <w:szCs w:val="24"/>
              </w:rPr>
              <w:t>Сведения о юридическом лице (в случае если заявителем является юридическое лицо)</w:t>
            </w:r>
          </w:p>
        </w:tc>
        <w:tc>
          <w:tcPr>
            <w:tcW w:w="3352" w:type="dxa"/>
          </w:tcPr>
          <w:p w:rsidR="008F19DA" w:rsidRPr="009A40DB" w:rsidRDefault="008F19DA" w:rsidP="008300E2">
            <w:pPr>
              <w:rPr>
                <w:sz w:val="24"/>
                <w:szCs w:val="24"/>
              </w:rPr>
            </w:pPr>
          </w:p>
        </w:tc>
      </w:tr>
      <w:tr w:rsidR="008F19DA" w:rsidRPr="009A40DB" w:rsidTr="008300E2">
        <w:tc>
          <w:tcPr>
            <w:tcW w:w="988" w:type="dxa"/>
          </w:tcPr>
          <w:p w:rsidR="008F19DA" w:rsidRPr="009A40DB" w:rsidRDefault="008F19DA" w:rsidP="008300E2">
            <w:pPr>
              <w:rPr>
                <w:sz w:val="24"/>
                <w:szCs w:val="24"/>
              </w:rPr>
            </w:pPr>
            <w:r w:rsidRPr="009A40DB">
              <w:rPr>
                <w:sz w:val="24"/>
                <w:szCs w:val="24"/>
              </w:rPr>
              <w:t>1.2.1.</w:t>
            </w:r>
          </w:p>
        </w:tc>
        <w:tc>
          <w:tcPr>
            <w:tcW w:w="5811" w:type="dxa"/>
          </w:tcPr>
          <w:p w:rsidR="008F19DA" w:rsidRPr="009A40DB" w:rsidRDefault="008F19DA" w:rsidP="008300E2">
            <w:pPr>
              <w:jc w:val="both"/>
              <w:rPr>
                <w:sz w:val="24"/>
                <w:szCs w:val="24"/>
              </w:rPr>
            </w:pPr>
            <w:r w:rsidRPr="009A40DB">
              <w:rPr>
                <w:sz w:val="24"/>
                <w:szCs w:val="24"/>
              </w:rPr>
              <w:t>Полное наименование</w:t>
            </w:r>
          </w:p>
        </w:tc>
        <w:tc>
          <w:tcPr>
            <w:tcW w:w="3352" w:type="dxa"/>
          </w:tcPr>
          <w:p w:rsidR="008F19DA" w:rsidRPr="009A40DB" w:rsidRDefault="008F19DA" w:rsidP="008300E2">
            <w:pPr>
              <w:rPr>
                <w:sz w:val="24"/>
                <w:szCs w:val="24"/>
              </w:rPr>
            </w:pPr>
          </w:p>
        </w:tc>
      </w:tr>
      <w:tr w:rsidR="008F19DA" w:rsidRPr="009A40DB" w:rsidTr="008300E2">
        <w:tc>
          <w:tcPr>
            <w:tcW w:w="988" w:type="dxa"/>
          </w:tcPr>
          <w:p w:rsidR="008F19DA" w:rsidRPr="009A40DB" w:rsidRDefault="008F19DA" w:rsidP="008300E2">
            <w:pPr>
              <w:rPr>
                <w:sz w:val="24"/>
                <w:szCs w:val="24"/>
              </w:rPr>
            </w:pPr>
            <w:r w:rsidRPr="009A40DB">
              <w:rPr>
                <w:sz w:val="24"/>
                <w:szCs w:val="24"/>
              </w:rPr>
              <w:t>1.2.2.</w:t>
            </w:r>
          </w:p>
        </w:tc>
        <w:tc>
          <w:tcPr>
            <w:tcW w:w="5811" w:type="dxa"/>
          </w:tcPr>
          <w:p w:rsidR="008F19DA" w:rsidRPr="009A40DB" w:rsidRDefault="008F19DA" w:rsidP="008300E2">
            <w:pPr>
              <w:jc w:val="both"/>
              <w:rPr>
                <w:sz w:val="24"/>
                <w:szCs w:val="24"/>
              </w:rPr>
            </w:pPr>
            <w:r w:rsidRPr="009A40DB">
              <w:rPr>
                <w:sz w:val="24"/>
                <w:szCs w:val="24"/>
              </w:rPr>
              <w:t>Основной государственный регистрационный номер</w:t>
            </w:r>
          </w:p>
        </w:tc>
        <w:tc>
          <w:tcPr>
            <w:tcW w:w="3352" w:type="dxa"/>
          </w:tcPr>
          <w:p w:rsidR="008F19DA" w:rsidRPr="009A40DB" w:rsidRDefault="008F19DA" w:rsidP="008300E2">
            <w:pPr>
              <w:rPr>
                <w:sz w:val="24"/>
                <w:szCs w:val="24"/>
              </w:rPr>
            </w:pPr>
          </w:p>
        </w:tc>
      </w:tr>
      <w:tr w:rsidR="008F19DA" w:rsidRPr="009A40DB" w:rsidTr="008300E2">
        <w:tc>
          <w:tcPr>
            <w:tcW w:w="988" w:type="dxa"/>
          </w:tcPr>
          <w:p w:rsidR="008F19DA" w:rsidRPr="009A40DB" w:rsidRDefault="008F19DA" w:rsidP="008300E2">
            <w:pPr>
              <w:rPr>
                <w:sz w:val="24"/>
                <w:szCs w:val="24"/>
              </w:rPr>
            </w:pPr>
            <w:r w:rsidRPr="009A40DB">
              <w:rPr>
                <w:sz w:val="24"/>
                <w:szCs w:val="24"/>
              </w:rPr>
              <w:t>1.2.3.</w:t>
            </w:r>
          </w:p>
        </w:tc>
        <w:tc>
          <w:tcPr>
            <w:tcW w:w="5811" w:type="dxa"/>
          </w:tcPr>
          <w:p w:rsidR="008F19DA" w:rsidRPr="009A40DB" w:rsidRDefault="008F19DA" w:rsidP="008300E2">
            <w:pPr>
              <w:jc w:val="both"/>
              <w:rPr>
                <w:sz w:val="24"/>
                <w:szCs w:val="24"/>
              </w:rPr>
            </w:pPr>
            <w:r w:rsidRPr="009A40DB">
              <w:rPr>
                <w:sz w:val="24"/>
                <w:szCs w:val="24"/>
              </w:rPr>
              <w:t xml:space="preserve">Идентификационный номер налогоплательщика - юридического лица (не указывается в случае, если застройщиком является иностранное юридическое лицо)  </w:t>
            </w:r>
          </w:p>
        </w:tc>
        <w:tc>
          <w:tcPr>
            <w:tcW w:w="3352" w:type="dxa"/>
          </w:tcPr>
          <w:p w:rsidR="008F19DA" w:rsidRPr="009A40DB" w:rsidRDefault="008F19DA" w:rsidP="008300E2">
            <w:pPr>
              <w:rPr>
                <w:sz w:val="24"/>
                <w:szCs w:val="24"/>
              </w:rPr>
            </w:pPr>
          </w:p>
        </w:tc>
      </w:tr>
    </w:tbl>
    <w:p w:rsidR="008F19DA" w:rsidRPr="009A40DB" w:rsidRDefault="008F19DA" w:rsidP="008F19DA">
      <w:pPr>
        <w:ind w:firstLine="851"/>
        <w:rPr>
          <w:sz w:val="24"/>
          <w:szCs w:val="24"/>
        </w:rPr>
      </w:pPr>
    </w:p>
    <w:p w:rsidR="008F19DA" w:rsidRPr="009A40DB" w:rsidRDefault="008F19DA" w:rsidP="008F19DA">
      <w:pPr>
        <w:ind w:firstLine="851"/>
        <w:jc w:val="center"/>
        <w:rPr>
          <w:sz w:val="24"/>
          <w:szCs w:val="24"/>
        </w:rPr>
      </w:pPr>
      <w:r w:rsidRPr="009A40DB">
        <w:rPr>
          <w:sz w:val="24"/>
          <w:szCs w:val="24"/>
        </w:rPr>
        <w:t>2. Сведения о выданном уведомлении, содержащем опечатку/ошибку</w:t>
      </w:r>
    </w:p>
    <w:p w:rsidR="008F19DA" w:rsidRPr="009A40DB" w:rsidRDefault="008F19DA" w:rsidP="008F19DA">
      <w:pPr>
        <w:ind w:firstLine="851"/>
        <w:jc w:val="center"/>
        <w:rPr>
          <w:sz w:val="24"/>
          <w:szCs w:val="24"/>
        </w:rPr>
      </w:pP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3827"/>
        <w:gridCol w:w="2514"/>
        <w:gridCol w:w="2514"/>
      </w:tblGrid>
      <w:tr w:rsidR="008F19DA" w:rsidRPr="009A40DB" w:rsidTr="008300E2">
        <w:tc>
          <w:tcPr>
            <w:tcW w:w="1271" w:type="dxa"/>
          </w:tcPr>
          <w:p w:rsidR="008F19DA" w:rsidRPr="009A40DB" w:rsidRDefault="008F19DA" w:rsidP="008300E2">
            <w:pPr>
              <w:jc w:val="center"/>
              <w:rPr>
                <w:b/>
                <w:bCs/>
                <w:sz w:val="24"/>
                <w:szCs w:val="24"/>
              </w:rPr>
            </w:pPr>
            <w:r w:rsidRPr="009A40DB">
              <w:rPr>
                <w:b/>
                <w:bCs/>
                <w:sz w:val="24"/>
                <w:szCs w:val="24"/>
              </w:rPr>
              <w:t>№</w:t>
            </w:r>
          </w:p>
        </w:tc>
        <w:tc>
          <w:tcPr>
            <w:tcW w:w="3827" w:type="dxa"/>
          </w:tcPr>
          <w:p w:rsidR="008F19DA" w:rsidRPr="009A40DB" w:rsidRDefault="008F19DA" w:rsidP="008300E2">
            <w:pPr>
              <w:jc w:val="center"/>
              <w:rPr>
                <w:b/>
                <w:bCs/>
                <w:sz w:val="24"/>
                <w:szCs w:val="24"/>
              </w:rPr>
            </w:pPr>
            <w:r w:rsidRPr="009A40DB">
              <w:rPr>
                <w:b/>
                <w:bCs/>
                <w:sz w:val="24"/>
                <w:szCs w:val="24"/>
              </w:rPr>
              <w:t>Орган, выдавший уведомление</w:t>
            </w:r>
          </w:p>
        </w:tc>
        <w:tc>
          <w:tcPr>
            <w:tcW w:w="2514" w:type="dxa"/>
          </w:tcPr>
          <w:p w:rsidR="008F19DA" w:rsidRPr="009A40DB" w:rsidRDefault="008F19DA" w:rsidP="008300E2">
            <w:pPr>
              <w:jc w:val="center"/>
              <w:rPr>
                <w:b/>
                <w:bCs/>
                <w:sz w:val="24"/>
                <w:szCs w:val="24"/>
              </w:rPr>
            </w:pPr>
            <w:r w:rsidRPr="009A40DB">
              <w:rPr>
                <w:b/>
                <w:bCs/>
                <w:sz w:val="24"/>
                <w:szCs w:val="24"/>
              </w:rPr>
              <w:t>Номер документа</w:t>
            </w:r>
          </w:p>
        </w:tc>
        <w:tc>
          <w:tcPr>
            <w:tcW w:w="2514" w:type="dxa"/>
          </w:tcPr>
          <w:p w:rsidR="008F19DA" w:rsidRPr="009A40DB" w:rsidRDefault="008F19DA" w:rsidP="008300E2">
            <w:pPr>
              <w:jc w:val="center"/>
              <w:rPr>
                <w:b/>
                <w:bCs/>
                <w:sz w:val="24"/>
                <w:szCs w:val="24"/>
              </w:rPr>
            </w:pPr>
            <w:r w:rsidRPr="009A40DB">
              <w:rPr>
                <w:b/>
                <w:bCs/>
                <w:sz w:val="24"/>
                <w:szCs w:val="24"/>
              </w:rPr>
              <w:t>Дата документа</w:t>
            </w:r>
          </w:p>
        </w:tc>
      </w:tr>
      <w:tr w:rsidR="008F19DA" w:rsidRPr="009A40DB" w:rsidTr="008300E2">
        <w:tc>
          <w:tcPr>
            <w:tcW w:w="1271" w:type="dxa"/>
          </w:tcPr>
          <w:p w:rsidR="008F19DA" w:rsidRPr="009A40DB" w:rsidRDefault="008F19DA" w:rsidP="008300E2">
            <w:pPr>
              <w:jc w:val="center"/>
              <w:rPr>
                <w:sz w:val="24"/>
                <w:szCs w:val="24"/>
              </w:rPr>
            </w:pPr>
          </w:p>
          <w:p w:rsidR="008F19DA" w:rsidRPr="009A40DB" w:rsidRDefault="008F19DA" w:rsidP="008300E2">
            <w:pPr>
              <w:jc w:val="center"/>
              <w:rPr>
                <w:sz w:val="24"/>
                <w:szCs w:val="24"/>
              </w:rPr>
            </w:pPr>
          </w:p>
          <w:p w:rsidR="008F19DA" w:rsidRPr="009A40DB" w:rsidRDefault="008F19DA" w:rsidP="008300E2">
            <w:pPr>
              <w:jc w:val="center"/>
              <w:rPr>
                <w:sz w:val="24"/>
                <w:szCs w:val="24"/>
              </w:rPr>
            </w:pPr>
          </w:p>
        </w:tc>
        <w:tc>
          <w:tcPr>
            <w:tcW w:w="3827" w:type="dxa"/>
          </w:tcPr>
          <w:p w:rsidR="008F19DA" w:rsidRPr="009A40DB" w:rsidRDefault="008F19DA" w:rsidP="008300E2">
            <w:pPr>
              <w:jc w:val="center"/>
              <w:rPr>
                <w:sz w:val="24"/>
                <w:szCs w:val="24"/>
              </w:rPr>
            </w:pPr>
          </w:p>
        </w:tc>
        <w:tc>
          <w:tcPr>
            <w:tcW w:w="2514" w:type="dxa"/>
          </w:tcPr>
          <w:p w:rsidR="008F19DA" w:rsidRPr="009A40DB" w:rsidRDefault="008F19DA" w:rsidP="008300E2">
            <w:pPr>
              <w:jc w:val="center"/>
              <w:rPr>
                <w:sz w:val="24"/>
                <w:szCs w:val="24"/>
              </w:rPr>
            </w:pPr>
          </w:p>
        </w:tc>
        <w:tc>
          <w:tcPr>
            <w:tcW w:w="2514" w:type="dxa"/>
          </w:tcPr>
          <w:p w:rsidR="008F19DA" w:rsidRPr="009A40DB" w:rsidRDefault="008F19DA" w:rsidP="008300E2">
            <w:pPr>
              <w:jc w:val="center"/>
              <w:rPr>
                <w:sz w:val="24"/>
                <w:szCs w:val="24"/>
              </w:rPr>
            </w:pPr>
          </w:p>
        </w:tc>
      </w:tr>
    </w:tbl>
    <w:p w:rsidR="008F19DA" w:rsidRPr="009A40DB" w:rsidRDefault="008F19DA" w:rsidP="008F19DA">
      <w:pPr>
        <w:ind w:firstLine="851"/>
        <w:jc w:val="center"/>
      </w:pPr>
      <w:r w:rsidRPr="009A40DB">
        <w:br w:type="page"/>
      </w:r>
    </w:p>
    <w:p w:rsidR="008F19DA" w:rsidRPr="009A40DB" w:rsidRDefault="008F19DA" w:rsidP="008F19DA">
      <w:pPr>
        <w:ind w:firstLine="851"/>
        <w:jc w:val="center"/>
        <w:rPr>
          <w:sz w:val="24"/>
          <w:szCs w:val="24"/>
        </w:rPr>
      </w:pPr>
      <w:r w:rsidRPr="009A40DB">
        <w:rPr>
          <w:sz w:val="24"/>
          <w:szCs w:val="24"/>
        </w:rPr>
        <w:lastRenderedPageBreak/>
        <w:t xml:space="preserve">3. Обоснование для внесения исправлений в решение </w:t>
      </w:r>
    </w:p>
    <w:p w:rsidR="008F19DA" w:rsidRPr="009A40DB" w:rsidRDefault="008F19DA" w:rsidP="008F19DA">
      <w:pPr>
        <w:ind w:firstLine="851"/>
        <w:jc w:val="center"/>
        <w:rPr>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2513"/>
        <w:gridCol w:w="3015"/>
        <w:gridCol w:w="3261"/>
      </w:tblGrid>
      <w:tr w:rsidR="008F19DA" w:rsidRPr="009A40DB" w:rsidTr="008300E2">
        <w:tc>
          <w:tcPr>
            <w:tcW w:w="1271" w:type="dxa"/>
          </w:tcPr>
          <w:p w:rsidR="008F19DA" w:rsidRPr="009A40DB" w:rsidRDefault="008F19DA" w:rsidP="008300E2">
            <w:pPr>
              <w:jc w:val="center"/>
              <w:rPr>
                <w:b/>
                <w:bCs/>
                <w:sz w:val="24"/>
                <w:szCs w:val="24"/>
              </w:rPr>
            </w:pPr>
            <w:r w:rsidRPr="009A40DB">
              <w:rPr>
                <w:b/>
                <w:bCs/>
                <w:sz w:val="24"/>
                <w:szCs w:val="24"/>
              </w:rPr>
              <w:t>№</w:t>
            </w:r>
          </w:p>
        </w:tc>
        <w:tc>
          <w:tcPr>
            <w:tcW w:w="2513" w:type="dxa"/>
          </w:tcPr>
          <w:p w:rsidR="008F19DA" w:rsidRPr="009A40DB" w:rsidRDefault="008F19DA" w:rsidP="008300E2">
            <w:pPr>
              <w:jc w:val="center"/>
              <w:rPr>
                <w:b/>
                <w:bCs/>
                <w:sz w:val="24"/>
                <w:szCs w:val="24"/>
              </w:rPr>
            </w:pPr>
            <w:r w:rsidRPr="009A40DB">
              <w:rPr>
                <w:b/>
                <w:bCs/>
                <w:sz w:val="24"/>
                <w:szCs w:val="24"/>
              </w:rPr>
              <w:t>Данные (сведения), указанные в решении</w:t>
            </w:r>
          </w:p>
        </w:tc>
        <w:tc>
          <w:tcPr>
            <w:tcW w:w="3015" w:type="dxa"/>
          </w:tcPr>
          <w:p w:rsidR="008F19DA" w:rsidRPr="009A40DB" w:rsidRDefault="008F19DA" w:rsidP="008300E2">
            <w:pPr>
              <w:jc w:val="center"/>
              <w:rPr>
                <w:b/>
                <w:bCs/>
                <w:sz w:val="24"/>
                <w:szCs w:val="24"/>
              </w:rPr>
            </w:pPr>
            <w:r w:rsidRPr="009A40DB">
              <w:rPr>
                <w:b/>
                <w:bCs/>
                <w:sz w:val="24"/>
                <w:szCs w:val="24"/>
              </w:rPr>
              <w:t>Данные (сведения), которые необходимо указать в решении</w:t>
            </w:r>
          </w:p>
        </w:tc>
        <w:tc>
          <w:tcPr>
            <w:tcW w:w="3261" w:type="dxa"/>
          </w:tcPr>
          <w:p w:rsidR="008F19DA" w:rsidRPr="009A40DB" w:rsidRDefault="008F19DA" w:rsidP="008300E2">
            <w:pPr>
              <w:jc w:val="center"/>
              <w:rPr>
                <w:b/>
                <w:bCs/>
                <w:sz w:val="24"/>
                <w:szCs w:val="24"/>
              </w:rPr>
            </w:pPr>
            <w:r w:rsidRPr="009A40DB">
              <w:rPr>
                <w:b/>
                <w:bCs/>
                <w:sz w:val="24"/>
                <w:szCs w:val="24"/>
              </w:rPr>
              <w:t>Обоснование с указанием реквизита</w:t>
            </w:r>
            <w:proofErr w:type="gramStart"/>
            <w:r w:rsidRPr="009A40DB">
              <w:rPr>
                <w:b/>
                <w:bCs/>
                <w:sz w:val="24"/>
                <w:szCs w:val="24"/>
              </w:rPr>
              <w:t xml:space="preserve"> (-</w:t>
            </w:r>
            <w:proofErr w:type="gramEnd"/>
            <w:r w:rsidRPr="009A40DB">
              <w:rPr>
                <w:b/>
                <w:bCs/>
                <w:sz w:val="24"/>
                <w:szCs w:val="24"/>
              </w:rPr>
              <w:t>ов) документа (-ов), документации, на основании которых принималось решение о выдаче решения</w:t>
            </w:r>
          </w:p>
        </w:tc>
      </w:tr>
      <w:tr w:rsidR="008F19DA" w:rsidRPr="009A40DB" w:rsidTr="008300E2">
        <w:tc>
          <w:tcPr>
            <w:tcW w:w="1271" w:type="dxa"/>
          </w:tcPr>
          <w:p w:rsidR="008F19DA" w:rsidRPr="009A40DB" w:rsidRDefault="008F19DA" w:rsidP="008300E2">
            <w:pPr>
              <w:jc w:val="center"/>
              <w:rPr>
                <w:sz w:val="24"/>
                <w:szCs w:val="24"/>
              </w:rPr>
            </w:pPr>
          </w:p>
          <w:p w:rsidR="008F19DA" w:rsidRPr="009A40DB" w:rsidRDefault="008F19DA" w:rsidP="008300E2">
            <w:pPr>
              <w:jc w:val="center"/>
              <w:rPr>
                <w:sz w:val="24"/>
                <w:szCs w:val="24"/>
              </w:rPr>
            </w:pPr>
          </w:p>
          <w:p w:rsidR="008F19DA" w:rsidRPr="009A40DB" w:rsidRDefault="008F19DA" w:rsidP="008300E2">
            <w:pPr>
              <w:jc w:val="center"/>
              <w:rPr>
                <w:sz w:val="24"/>
                <w:szCs w:val="24"/>
              </w:rPr>
            </w:pPr>
          </w:p>
          <w:p w:rsidR="008F19DA" w:rsidRPr="009A40DB" w:rsidRDefault="008F19DA" w:rsidP="008300E2">
            <w:pPr>
              <w:jc w:val="center"/>
              <w:rPr>
                <w:sz w:val="24"/>
                <w:szCs w:val="24"/>
              </w:rPr>
            </w:pPr>
          </w:p>
        </w:tc>
        <w:tc>
          <w:tcPr>
            <w:tcW w:w="2513" w:type="dxa"/>
          </w:tcPr>
          <w:p w:rsidR="008F19DA" w:rsidRPr="009A40DB" w:rsidRDefault="008F19DA" w:rsidP="008300E2">
            <w:pPr>
              <w:jc w:val="center"/>
              <w:rPr>
                <w:sz w:val="24"/>
                <w:szCs w:val="24"/>
              </w:rPr>
            </w:pPr>
          </w:p>
        </w:tc>
        <w:tc>
          <w:tcPr>
            <w:tcW w:w="3015" w:type="dxa"/>
          </w:tcPr>
          <w:p w:rsidR="008F19DA" w:rsidRPr="009A40DB" w:rsidRDefault="008F19DA" w:rsidP="008300E2">
            <w:pPr>
              <w:jc w:val="center"/>
              <w:rPr>
                <w:sz w:val="24"/>
                <w:szCs w:val="24"/>
              </w:rPr>
            </w:pPr>
          </w:p>
        </w:tc>
        <w:tc>
          <w:tcPr>
            <w:tcW w:w="3261" w:type="dxa"/>
          </w:tcPr>
          <w:p w:rsidR="008F19DA" w:rsidRPr="009A40DB" w:rsidRDefault="008F19DA" w:rsidP="008300E2">
            <w:pPr>
              <w:jc w:val="center"/>
              <w:rPr>
                <w:sz w:val="24"/>
                <w:szCs w:val="24"/>
              </w:rPr>
            </w:pPr>
          </w:p>
        </w:tc>
      </w:tr>
    </w:tbl>
    <w:p w:rsidR="008F19DA" w:rsidRPr="009A40DB" w:rsidRDefault="008F19DA" w:rsidP="008F19DA">
      <w:pPr>
        <w:ind w:firstLine="851"/>
        <w:jc w:val="center"/>
        <w:rPr>
          <w:sz w:val="24"/>
          <w:szCs w:val="24"/>
        </w:rPr>
      </w:pPr>
    </w:p>
    <w:p w:rsidR="008F19DA" w:rsidRPr="009A40DB" w:rsidRDefault="008F19DA" w:rsidP="008F19DA">
      <w:pPr>
        <w:ind w:firstLine="851"/>
        <w:jc w:val="both"/>
        <w:rPr>
          <w:sz w:val="24"/>
          <w:szCs w:val="24"/>
        </w:rPr>
      </w:pPr>
      <w:r w:rsidRPr="009A40DB">
        <w:rPr>
          <w:sz w:val="24"/>
          <w:szCs w:val="24"/>
        </w:rPr>
        <w:t>Приложение: ________________________________________________________________</w:t>
      </w:r>
    </w:p>
    <w:p w:rsidR="008F19DA" w:rsidRPr="009A40DB" w:rsidRDefault="008F19DA" w:rsidP="008F19DA">
      <w:pPr>
        <w:ind w:firstLine="851"/>
        <w:jc w:val="both"/>
        <w:rPr>
          <w:sz w:val="24"/>
          <w:szCs w:val="24"/>
        </w:rPr>
      </w:pPr>
      <w:r w:rsidRPr="009A40DB">
        <w:rPr>
          <w:sz w:val="24"/>
          <w:szCs w:val="24"/>
        </w:rPr>
        <w:t>Номер телефона и адрес электронной почты для связи: _____________________________</w:t>
      </w:r>
    </w:p>
    <w:p w:rsidR="008F19DA" w:rsidRPr="009A40DB" w:rsidRDefault="008F19DA" w:rsidP="008F19DA">
      <w:pPr>
        <w:jc w:val="both"/>
        <w:rPr>
          <w:sz w:val="24"/>
          <w:szCs w:val="24"/>
        </w:rPr>
      </w:pPr>
      <w:r w:rsidRPr="009A40DB">
        <w:rPr>
          <w:sz w:val="24"/>
          <w:szCs w:val="24"/>
        </w:rPr>
        <w:t>___________________________________________________________________________________</w:t>
      </w:r>
    </w:p>
    <w:p w:rsidR="008F19DA" w:rsidRPr="009A40DB" w:rsidRDefault="008F19DA" w:rsidP="008F19DA">
      <w:pPr>
        <w:ind w:firstLine="851"/>
        <w:jc w:val="both"/>
        <w:rPr>
          <w:sz w:val="24"/>
          <w:szCs w:val="24"/>
        </w:rPr>
      </w:pPr>
      <w:r w:rsidRPr="009A40DB">
        <w:rPr>
          <w:sz w:val="24"/>
          <w:szCs w:val="24"/>
        </w:rPr>
        <w:t>Исправленное уведомление о соответствии/</w:t>
      </w:r>
      <w:proofErr w:type="gramStart"/>
      <w:r w:rsidRPr="009A40DB">
        <w:rPr>
          <w:sz w:val="24"/>
          <w:szCs w:val="24"/>
        </w:rPr>
        <w:t>уведомление</w:t>
      </w:r>
      <w:proofErr w:type="gramEnd"/>
      <w:r w:rsidRPr="009A40DB">
        <w:rPr>
          <w:sz w:val="24"/>
          <w:szCs w:val="24"/>
        </w:rPr>
        <w:t xml:space="preserve"> о несоответствии </w:t>
      </w:r>
    </w:p>
    <w:p w:rsidR="008F19DA" w:rsidRPr="009A40DB" w:rsidRDefault="008F19DA" w:rsidP="008F19DA">
      <w:pPr>
        <w:jc w:val="both"/>
        <w:rPr>
          <w:sz w:val="24"/>
          <w:szCs w:val="24"/>
        </w:rPr>
      </w:pPr>
    </w:p>
    <w:p w:rsidR="008F19DA" w:rsidRPr="009A40DB" w:rsidRDefault="008F19DA" w:rsidP="008F19DA">
      <w:pPr>
        <w:ind w:firstLine="851"/>
        <w:jc w:val="both"/>
        <w:rPr>
          <w:sz w:val="24"/>
          <w:szCs w:val="24"/>
        </w:rPr>
      </w:pPr>
    </w:p>
    <w:p w:rsidR="008F19DA" w:rsidRPr="009A40DB" w:rsidRDefault="008F19DA" w:rsidP="008F19DA">
      <w:pPr>
        <w:ind w:firstLine="851"/>
        <w:jc w:val="both"/>
        <w:rPr>
          <w:sz w:val="24"/>
          <w:szCs w:val="24"/>
        </w:rPr>
      </w:pPr>
    </w:p>
    <w:p w:rsidR="008F19DA" w:rsidRPr="009A40DB" w:rsidRDefault="008F19DA" w:rsidP="008F19DA">
      <w:pPr>
        <w:jc w:val="both"/>
        <w:rPr>
          <w:sz w:val="24"/>
          <w:szCs w:val="24"/>
        </w:rPr>
      </w:pPr>
      <w:r w:rsidRPr="009A40DB">
        <w:rPr>
          <w:sz w:val="24"/>
          <w:szCs w:val="24"/>
        </w:rPr>
        <w:t>_____________________</w:t>
      </w:r>
      <w:r w:rsidRPr="009A40DB">
        <w:rPr>
          <w:sz w:val="24"/>
          <w:szCs w:val="24"/>
        </w:rPr>
        <w:tab/>
      </w:r>
      <w:r w:rsidRPr="009A40DB">
        <w:rPr>
          <w:sz w:val="24"/>
          <w:szCs w:val="24"/>
        </w:rPr>
        <w:tab/>
      </w:r>
      <w:r w:rsidRPr="009A40DB">
        <w:rPr>
          <w:sz w:val="24"/>
          <w:szCs w:val="24"/>
        </w:rPr>
        <w:tab/>
      </w:r>
      <w:r w:rsidRPr="009A40DB">
        <w:rPr>
          <w:sz w:val="24"/>
          <w:szCs w:val="24"/>
        </w:rPr>
        <w:tab/>
      </w:r>
      <w:r w:rsidRPr="009A40DB">
        <w:rPr>
          <w:sz w:val="24"/>
          <w:szCs w:val="24"/>
        </w:rPr>
        <w:tab/>
      </w:r>
      <w:r w:rsidRPr="009A40DB">
        <w:rPr>
          <w:sz w:val="24"/>
          <w:szCs w:val="24"/>
        </w:rPr>
        <w:tab/>
        <w:t>______________________________</w:t>
      </w:r>
    </w:p>
    <w:p w:rsidR="008F19DA" w:rsidRPr="009A40DB" w:rsidRDefault="008F19DA" w:rsidP="008F19DA">
      <w:pPr>
        <w:ind w:firstLine="851"/>
        <w:jc w:val="both"/>
        <w:rPr>
          <w:sz w:val="24"/>
          <w:szCs w:val="24"/>
        </w:rPr>
      </w:pPr>
      <w:proofErr w:type="gramStart"/>
      <w:r w:rsidRPr="009A40DB">
        <w:rPr>
          <w:sz w:val="24"/>
          <w:szCs w:val="24"/>
        </w:rPr>
        <w:t xml:space="preserve">(подпись)             (фамилия, имя, отчество </w:t>
      </w:r>
      <w:proofErr w:type="gramEnd"/>
    </w:p>
    <w:p w:rsidR="008F19DA" w:rsidRPr="009A40DB" w:rsidRDefault="008F19DA" w:rsidP="008F19DA">
      <w:pPr>
        <w:ind w:left="6937" w:firstLine="143"/>
        <w:jc w:val="both"/>
        <w:rPr>
          <w:sz w:val="24"/>
          <w:szCs w:val="24"/>
        </w:rPr>
      </w:pPr>
      <w:r w:rsidRPr="009A40DB">
        <w:rPr>
          <w:sz w:val="24"/>
          <w:szCs w:val="24"/>
        </w:rPr>
        <w:t xml:space="preserve">       (при наличии) </w:t>
      </w:r>
    </w:p>
    <w:p w:rsidR="008F19DA" w:rsidRPr="009A40DB" w:rsidRDefault="008F19DA" w:rsidP="008F19DA">
      <w:pPr>
        <w:ind w:firstLine="851"/>
        <w:jc w:val="both"/>
        <w:rPr>
          <w:sz w:val="24"/>
          <w:szCs w:val="24"/>
        </w:rPr>
      </w:pPr>
    </w:p>
    <w:p w:rsidR="008F19DA" w:rsidRPr="009A40DB" w:rsidRDefault="008F19DA" w:rsidP="008F19DA">
      <w:pPr>
        <w:ind w:firstLine="851"/>
        <w:jc w:val="both"/>
        <w:rPr>
          <w:sz w:val="24"/>
          <w:szCs w:val="24"/>
        </w:rPr>
      </w:pPr>
    </w:p>
    <w:p w:rsidR="008F19DA" w:rsidRPr="009A40DB" w:rsidRDefault="008F19DA" w:rsidP="008F19DA">
      <w:pPr>
        <w:ind w:firstLine="851"/>
        <w:jc w:val="both"/>
        <w:rPr>
          <w:sz w:val="24"/>
          <w:szCs w:val="24"/>
        </w:rPr>
      </w:pPr>
    </w:p>
    <w:p w:rsidR="008F19DA" w:rsidRPr="009A40DB" w:rsidRDefault="008F19DA" w:rsidP="008F19DA">
      <w:pPr>
        <w:rPr>
          <w:sz w:val="24"/>
          <w:szCs w:val="24"/>
        </w:rPr>
      </w:pPr>
      <w:r w:rsidRPr="009A40DB">
        <w:rPr>
          <w:sz w:val="24"/>
          <w:szCs w:val="24"/>
        </w:rPr>
        <w:br w:type="page"/>
      </w:r>
    </w:p>
    <w:p w:rsidR="008F19DA" w:rsidRPr="009A40DB" w:rsidRDefault="008F19DA" w:rsidP="008F19DA">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№10</w:t>
      </w:r>
    </w:p>
    <w:p w:rsidR="00BD0542" w:rsidRPr="009A40DB" w:rsidRDefault="00BD0542" w:rsidP="00BD0542">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r>
        <w:rPr>
          <w:rFonts w:eastAsia="Times New Roman"/>
          <w:sz w:val="24"/>
          <w:szCs w:val="24"/>
          <w:lang w:eastAsia="ar-SA"/>
        </w:rPr>
        <w:t>Красногвардейского сельского поселения Советского района Республики Крым №85 от 10.07.2023</w:t>
      </w:r>
    </w:p>
    <w:p w:rsidR="008F19DA" w:rsidRPr="009A40DB" w:rsidRDefault="008F19DA" w:rsidP="008F19DA">
      <w:pPr>
        <w:autoSpaceDE w:val="0"/>
        <w:autoSpaceDN w:val="0"/>
        <w:adjustRightInd w:val="0"/>
        <w:ind w:left="5812" w:right="-1"/>
        <w:rPr>
          <w:rFonts w:eastAsia="Times New Roman"/>
          <w:sz w:val="24"/>
          <w:szCs w:val="24"/>
          <w:lang w:eastAsia="ar-SA"/>
        </w:rPr>
      </w:pPr>
    </w:p>
    <w:p w:rsidR="008F19DA" w:rsidRPr="009A40DB" w:rsidRDefault="008F19DA" w:rsidP="008F19DA">
      <w:pPr>
        <w:spacing w:before="229" w:line="322" w:lineRule="exact"/>
        <w:ind w:left="4018"/>
        <w:rPr>
          <w:color w:val="010302"/>
          <w:sz w:val="24"/>
          <w:szCs w:val="24"/>
        </w:rPr>
      </w:pPr>
      <w:r w:rsidRPr="009A40DB">
        <w:rPr>
          <w:color w:val="000000"/>
          <w:sz w:val="24"/>
          <w:szCs w:val="24"/>
        </w:rPr>
        <w:t>Ком</w:t>
      </w:r>
      <w:r w:rsidRPr="009A40DB">
        <w:rPr>
          <w:color w:val="000000"/>
          <w:spacing w:val="-4"/>
          <w:sz w:val="24"/>
          <w:szCs w:val="24"/>
        </w:rPr>
        <w:t>у</w:t>
      </w:r>
      <w:r w:rsidRPr="009A40DB">
        <w:rPr>
          <w:color w:val="000000"/>
          <w:sz w:val="24"/>
          <w:szCs w:val="24"/>
        </w:rPr>
        <w:t xml:space="preserve"> _____________________________________________ </w:t>
      </w:r>
    </w:p>
    <w:p w:rsidR="008F19DA" w:rsidRPr="009A40DB" w:rsidRDefault="008F19DA" w:rsidP="008F19DA">
      <w:pPr>
        <w:spacing w:line="267" w:lineRule="exact"/>
        <w:ind w:left="4999"/>
        <w:jc w:val="center"/>
        <w:rPr>
          <w:color w:val="000000"/>
          <w:sz w:val="18"/>
          <w:szCs w:val="18"/>
        </w:rPr>
      </w:pPr>
      <w:proofErr w:type="gramStart"/>
      <w:r w:rsidRPr="009A40DB">
        <w:rPr>
          <w:color w:val="000000"/>
          <w:sz w:val="18"/>
          <w:szCs w:val="18"/>
        </w:rPr>
        <w:t xml:space="preserve">(фамилия, имя, отчество (при наличии) заявителя, </w:t>
      </w:r>
      <w:proofErr w:type="gramEnd"/>
    </w:p>
    <w:p w:rsidR="008F19DA" w:rsidRPr="009A40DB" w:rsidRDefault="008F19DA" w:rsidP="008F19DA">
      <w:pPr>
        <w:spacing w:line="267" w:lineRule="exact"/>
        <w:ind w:left="3969"/>
        <w:rPr>
          <w:color w:val="010302"/>
          <w:sz w:val="24"/>
          <w:szCs w:val="24"/>
        </w:rPr>
      </w:pPr>
      <w:r w:rsidRPr="009A40DB">
        <w:rPr>
          <w:color w:val="000000"/>
          <w:sz w:val="24"/>
          <w:szCs w:val="24"/>
        </w:rPr>
        <w:t>__________________________________________________</w:t>
      </w:r>
    </w:p>
    <w:p w:rsidR="008F19DA" w:rsidRPr="009A40DB" w:rsidRDefault="008F19DA" w:rsidP="008F19DA">
      <w:pPr>
        <w:jc w:val="both"/>
        <w:rPr>
          <w:color w:val="000000"/>
          <w:sz w:val="18"/>
          <w:szCs w:val="18"/>
        </w:rPr>
      </w:pPr>
      <w:r w:rsidRPr="009A40DB">
        <w:rPr>
          <w:color w:val="000000"/>
          <w:sz w:val="18"/>
          <w:szCs w:val="18"/>
        </w:rPr>
        <w:t xml:space="preserve">                                                                                                почтовый индекс и адрес, телефон, адрес электронной почты заявителя</w:t>
      </w:r>
    </w:p>
    <w:p w:rsidR="008F19DA" w:rsidRPr="009A40DB" w:rsidRDefault="008F19DA" w:rsidP="008F19DA">
      <w:pPr>
        <w:jc w:val="both"/>
        <w:rPr>
          <w:sz w:val="24"/>
          <w:szCs w:val="24"/>
        </w:rPr>
      </w:pPr>
    </w:p>
    <w:p w:rsidR="008F19DA" w:rsidRPr="009A40DB" w:rsidRDefault="008F19DA" w:rsidP="008F19DA">
      <w:pPr>
        <w:jc w:val="center"/>
        <w:rPr>
          <w:b/>
          <w:bCs/>
          <w:sz w:val="24"/>
          <w:szCs w:val="24"/>
        </w:rPr>
      </w:pPr>
      <w:proofErr w:type="gramStart"/>
      <w:r w:rsidRPr="009A40DB">
        <w:rPr>
          <w:b/>
          <w:bCs/>
          <w:sz w:val="24"/>
          <w:szCs w:val="24"/>
        </w:rPr>
        <w:t>Р</w:t>
      </w:r>
      <w:proofErr w:type="gramEnd"/>
      <w:r w:rsidRPr="009A40DB">
        <w:rPr>
          <w:b/>
          <w:bCs/>
          <w:sz w:val="24"/>
          <w:szCs w:val="24"/>
        </w:rPr>
        <w:t xml:space="preserve"> Е Ш Е Н И Е</w:t>
      </w:r>
    </w:p>
    <w:p w:rsidR="008F19DA" w:rsidRPr="009A40DB" w:rsidRDefault="008F19DA" w:rsidP="008F19DA">
      <w:pPr>
        <w:jc w:val="center"/>
        <w:rPr>
          <w:b/>
          <w:bCs/>
          <w:sz w:val="24"/>
          <w:szCs w:val="24"/>
        </w:rPr>
      </w:pPr>
      <w:r w:rsidRPr="009A40DB">
        <w:rPr>
          <w:b/>
          <w:bCs/>
          <w:sz w:val="24"/>
          <w:szCs w:val="24"/>
        </w:rPr>
        <w:t>об отказе в предоставлении муниципальной услуги</w:t>
      </w:r>
    </w:p>
    <w:p w:rsidR="008F19DA" w:rsidRPr="009A40DB" w:rsidRDefault="008F19DA" w:rsidP="008F19DA">
      <w:pPr>
        <w:jc w:val="both"/>
        <w:rPr>
          <w:sz w:val="24"/>
          <w:szCs w:val="24"/>
        </w:rPr>
      </w:pPr>
      <w:r w:rsidRPr="009A40DB">
        <w:rPr>
          <w:sz w:val="24"/>
          <w:szCs w:val="24"/>
        </w:rPr>
        <w:t>___________________________________________________________________________________</w:t>
      </w:r>
    </w:p>
    <w:p w:rsidR="008F19DA" w:rsidRPr="009A40DB" w:rsidRDefault="008F19DA" w:rsidP="008F19DA">
      <w:pPr>
        <w:jc w:val="center"/>
        <w:rPr>
          <w:i/>
          <w:iCs/>
          <w:sz w:val="24"/>
          <w:szCs w:val="24"/>
        </w:rPr>
      </w:pPr>
      <w:r w:rsidRPr="009A40DB">
        <w:rPr>
          <w:i/>
          <w:iCs/>
          <w:sz w:val="24"/>
          <w:szCs w:val="24"/>
        </w:rPr>
        <w:t>(наименование уполномоченного органа местного самоуправления)</w:t>
      </w:r>
    </w:p>
    <w:p w:rsidR="008F19DA" w:rsidRPr="009A40DB" w:rsidRDefault="008F19DA" w:rsidP="008F19DA">
      <w:pPr>
        <w:jc w:val="both"/>
        <w:rPr>
          <w:sz w:val="24"/>
          <w:szCs w:val="24"/>
        </w:rPr>
      </w:pPr>
    </w:p>
    <w:p w:rsidR="008F19DA" w:rsidRPr="009A40DB" w:rsidRDefault="008F19DA" w:rsidP="008F19DA">
      <w:pPr>
        <w:jc w:val="both"/>
        <w:rPr>
          <w:sz w:val="24"/>
          <w:szCs w:val="24"/>
        </w:rPr>
      </w:pPr>
      <w:r w:rsidRPr="009A40DB">
        <w:rPr>
          <w:sz w:val="24"/>
          <w:szCs w:val="24"/>
        </w:rPr>
        <w:t>по результатам рассмотрения заявления по услуге «_______________________________________</w:t>
      </w:r>
    </w:p>
    <w:p w:rsidR="008F19DA" w:rsidRPr="009A40DB" w:rsidRDefault="008F19DA" w:rsidP="008F19DA">
      <w:pPr>
        <w:jc w:val="both"/>
        <w:rPr>
          <w:sz w:val="24"/>
          <w:szCs w:val="24"/>
        </w:rPr>
      </w:pPr>
      <w:r w:rsidRPr="009A40DB">
        <w:rPr>
          <w:sz w:val="24"/>
          <w:szCs w:val="24"/>
        </w:rPr>
        <w:t xml:space="preserve">________________________________________»от ________________ № ____________ и приложенных к нему документов принято решение об отказе в предоставлении услуги по следующим основаниям. </w:t>
      </w:r>
    </w:p>
    <w:tbl>
      <w:tblPr>
        <w:tblStyle w:val="afa"/>
        <w:tblW w:w="10060" w:type="dxa"/>
        <w:tblLook w:val="04A0"/>
      </w:tblPr>
      <w:tblGrid>
        <w:gridCol w:w="2440"/>
        <w:gridCol w:w="4359"/>
        <w:gridCol w:w="3261"/>
      </w:tblGrid>
      <w:tr w:rsidR="008F19DA" w:rsidRPr="009A40DB" w:rsidTr="008300E2">
        <w:tc>
          <w:tcPr>
            <w:tcW w:w="2440" w:type="dxa"/>
          </w:tcPr>
          <w:p w:rsidR="008F19DA" w:rsidRPr="009A40DB" w:rsidRDefault="008F19DA" w:rsidP="008300E2">
            <w:pPr>
              <w:jc w:val="center"/>
              <w:rPr>
                <w:b/>
                <w:bCs/>
                <w:sz w:val="24"/>
                <w:szCs w:val="24"/>
              </w:rPr>
            </w:pPr>
            <w:r w:rsidRPr="009A40DB">
              <w:rPr>
                <w:b/>
                <w:bCs/>
                <w:sz w:val="24"/>
                <w:szCs w:val="24"/>
              </w:rPr>
              <w:t>№ пункта Административного регламента</w:t>
            </w:r>
          </w:p>
        </w:tc>
        <w:tc>
          <w:tcPr>
            <w:tcW w:w="4359" w:type="dxa"/>
          </w:tcPr>
          <w:p w:rsidR="008F19DA" w:rsidRPr="009A40DB" w:rsidRDefault="008F19DA" w:rsidP="008300E2">
            <w:pPr>
              <w:jc w:val="center"/>
              <w:rPr>
                <w:b/>
                <w:bCs/>
                <w:sz w:val="24"/>
                <w:szCs w:val="24"/>
              </w:rPr>
            </w:pPr>
            <w:r w:rsidRPr="009A40DB">
              <w:rPr>
                <w:b/>
                <w:bCs/>
                <w:sz w:val="24"/>
                <w:szCs w:val="24"/>
              </w:rPr>
              <w:t>Наименование основания для отказа в соответствии с единым стандартом</w:t>
            </w:r>
          </w:p>
        </w:tc>
        <w:tc>
          <w:tcPr>
            <w:tcW w:w="3261" w:type="dxa"/>
          </w:tcPr>
          <w:p w:rsidR="008F19DA" w:rsidRPr="009A40DB" w:rsidRDefault="008F19DA" w:rsidP="008300E2">
            <w:pPr>
              <w:jc w:val="center"/>
              <w:rPr>
                <w:b/>
                <w:bCs/>
                <w:sz w:val="24"/>
                <w:szCs w:val="24"/>
              </w:rPr>
            </w:pPr>
            <w:r w:rsidRPr="009A40DB">
              <w:rPr>
                <w:b/>
                <w:bCs/>
                <w:sz w:val="24"/>
                <w:szCs w:val="24"/>
              </w:rPr>
              <w:t xml:space="preserve">Разъяснение причин отказа </w:t>
            </w:r>
            <w:proofErr w:type="gramStart"/>
            <w:r w:rsidRPr="009A40DB">
              <w:rPr>
                <w:b/>
                <w:bCs/>
                <w:sz w:val="24"/>
                <w:szCs w:val="24"/>
              </w:rPr>
              <w:t>в</w:t>
            </w:r>
            <w:proofErr w:type="gramEnd"/>
          </w:p>
          <w:p w:rsidR="008F19DA" w:rsidRPr="009A40DB" w:rsidRDefault="008F19DA" w:rsidP="008300E2">
            <w:pPr>
              <w:jc w:val="center"/>
              <w:rPr>
                <w:b/>
                <w:bCs/>
                <w:sz w:val="24"/>
                <w:szCs w:val="24"/>
              </w:rPr>
            </w:pPr>
            <w:r w:rsidRPr="009A40DB">
              <w:rPr>
                <w:b/>
                <w:bCs/>
                <w:sz w:val="24"/>
                <w:szCs w:val="24"/>
              </w:rPr>
              <w:t>выдаче дубликата решения</w:t>
            </w:r>
          </w:p>
        </w:tc>
      </w:tr>
      <w:tr w:rsidR="008F19DA" w:rsidRPr="009A40DB" w:rsidTr="008300E2">
        <w:tc>
          <w:tcPr>
            <w:tcW w:w="2440" w:type="dxa"/>
          </w:tcPr>
          <w:p w:rsidR="008F19DA" w:rsidRPr="009A40DB" w:rsidRDefault="008F19DA" w:rsidP="008300E2">
            <w:pPr>
              <w:jc w:val="both"/>
              <w:rPr>
                <w:sz w:val="24"/>
                <w:szCs w:val="24"/>
              </w:rPr>
            </w:pPr>
          </w:p>
          <w:p w:rsidR="008F19DA" w:rsidRPr="009A40DB" w:rsidRDefault="008F19DA" w:rsidP="008300E2">
            <w:pPr>
              <w:jc w:val="both"/>
              <w:rPr>
                <w:sz w:val="24"/>
                <w:szCs w:val="24"/>
              </w:rPr>
            </w:pPr>
          </w:p>
          <w:p w:rsidR="008F19DA" w:rsidRPr="009A40DB" w:rsidRDefault="008F19DA" w:rsidP="008300E2">
            <w:pPr>
              <w:jc w:val="both"/>
              <w:rPr>
                <w:sz w:val="24"/>
                <w:szCs w:val="24"/>
              </w:rPr>
            </w:pPr>
          </w:p>
        </w:tc>
        <w:tc>
          <w:tcPr>
            <w:tcW w:w="4359" w:type="dxa"/>
          </w:tcPr>
          <w:p w:rsidR="008F19DA" w:rsidRPr="009A40DB" w:rsidRDefault="008F19DA" w:rsidP="008300E2">
            <w:pPr>
              <w:jc w:val="both"/>
              <w:rPr>
                <w:sz w:val="24"/>
                <w:szCs w:val="24"/>
              </w:rPr>
            </w:pPr>
          </w:p>
        </w:tc>
        <w:tc>
          <w:tcPr>
            <w:tcW w:w="3261" w:type="dxa"/>
          </w:tcPr>
          <w:p w:rsidR="008F19DA" w:rsidRPr="009A40DB" w:rsidRDefault="008F19DA" w:rsidP="008300E2">
            <w:pPr>
              <w:jc w:val="both"/>
              <w:rPr>
                <w:i/>
                <w:iCs/>
                <w:sz w:val="24"/>
                <w:szCs w:val="24"/>
              </w:rPr>
            </w:pPr>
          </w:p>
        </w:tc>
      </w:tr>
      <w:tr w:rsidR="008F19DA" w:rsidRPr="009A40DB" w:rsidTr="008300E2">
        <w:tc>
          <w:tcPr>
            <w:tcW w:w="2440" w:type="dxa"/>
          </w:tcPr>
          <w:p w:rsidR="008F19DA" w:rsidRPr="009A40DB" w:rsidRDefault="008F19DA" w:rsidP="008300E2">
            <w:pPr>
              <w:jc w:val="both"/>
              <w:rPr>
                <w:sz w:val="24"/>
                <w:szCs w:val="24"/>
              </w:rPr>
            </w:pPr>
          </w:p>
          <w:p w:rsidR="008F19DA" w:rsidRPr="009A40DB" w:rsidRDefault="008F19DA" w:rsidP="008300E2">
            <w:pPr>
              <w:jc w:val="both"/>
              <w:rPr>
                <w:sz w:val="24"/>
                <w:szCs w:val="24"/>
              </w:rPr>
            </w:pPr>
          </w:p>
          <w:p w:rsidR="008F19DA" w:rsidRPr="009A40DB" w:rsidRDefault="008F19DA" w:rsidP="008300E2">
            <w:pPr>
              <w:jc w:val="both"/>
              <w:rPr>
                <w:sz w:val="24"/>
                <w:szCs w:val="24"/>
              </w:rPr>
            </w:pPr>
          </w:p>
        </w:tc>
        <w:tc>
          <w:tcPr>
            <w:tcW w:w="4359" w:type="dxa"/>
          </w:tcPr>
          <w:p w:rsidR="008F19DA" w:rsidRPr="009A40DB" w:rsidRDefault="008F19DA" w:rsidP="008300E2">
            <w:pPr>
              <w:jc w:val="both"/>
              <w:rPr>
                <w:sz w:val="24"/>
                <w:szCs w:val="24"/>
              </w:rPr>
            </w:pPr>
          </w:p>
        </w:tc>
        <w:tc>
          <w:tcPr>
            <w:tcW w:w="3261" w:type="dxa"/>
          </w:tcPr>
          <w:p w:rsidR="008F19DA" w:rsidRPr="009A40DB" w:rsidRDefault="008F19DA" w:rsidP="008300E2">
            <w:pPr>
              <w:jc w:val="both"/>
              <w:rPr>
                <w:sz w:val="24"/>
                <w:szCs w:val="24"/>
              </w:rPr>
            </w:pPr>
          </w:p>
        </w:tc>
      </w:tr>
      <w:tr w:rsidR="008F19DA" w:rsidRPr="009A40DB" w:rsidTr="008300E2">
        <w:tc>
          <w:tcPr>
            <w:tcW w:w="2440" w:type="dxa"/>
          </w:tcPr>
          <w:p w:rsidR="008F19DA" w:rsidRPr="009A40DB" w:rsidRDefault="008F19DA" w:rsidP="008300E2">
            <w:pPr>
              <w:jc w:val="both"/>
              <w:rPr>
                <w:sz w:val="24"/>
                <w:szCs w:val="24"/>
              </w:rPr>
            </w:pPr>
          </w:p>
          <w:p w:rsidR="008F19DA" w:rsidRPr="009A40DB" w:rsidRDefault="008F19DA" w:rsidP="008300E2">
            <w:pPr>
              <w:jc w:val="both"/>
              <w:rPr>
                <w:sz w:val="24"/>
                <w:szCs w:val="24"/>
              </w:rPr>
            </w:pPr>
          </w:p>
          <w:p w:rsidR="008F19DA" w:rsidRPr="009A40DB" w:rsidRDefault="008F19DA" w:rsidP="008300E2">
            <w:pPr>
              <w:jc w:val="both"/>
              <w:rPr>
                <w:sz w:val="24"/>
                <w:szCs w:val="24"/>
              </w:rPr>
            </w:pPr>
          </w:p>
        </w:tc>
        <w:tc>
          <w:tcPr>
            <w:tcW w:w="4359" w:type="dxa"/>
          </w:tcPr>
          <w:p w:rsidR="008F19DA" w:rsidRPr="009A40DB" w:rsidRDefault="008F19DA" w:rsidP="008300E2">
            <w:pPr>
              <w:jc w:val="both"/>
              <w:rPr>
                <w:sz w:val="24"/>
                <w:szCs w:val="24"/>
              </w:rPr>
            </w:pPr>
          </w:p>
        </w:tc>
        <w:tc>
          <w:tcPr>
            <w:tcW w:w="3261" w:type="dxa"/>
          </w:tcPr>
          <w:p w:rsidR="008F19DA" w:rsidRPr="009A40DB" w:rsidRDefault="008F19DA" w:rsidP="008300E2">
            <w:pPr>
              <w:jc w:val="both"/>
              <w:rPr>
                <w:sz w:val="24"/>
                <w:szCs w:val="24"/>
              </w:rPr>
            </w:pPr>
          </w:p>
        </w:tc>
      </w:tr>
    </w:tbl>
    <w:p w:rsidR="008F19DA" w:rsidRPr="009A40DB" w:rsidRDefault="008F19DA" w:rsidP="008F19DA">
      <w:pPr>
        <w:jc w:val="both"/>
        <w:rPr>
          <w:sz w:val="24"/>
          <w:szCs w:val="24"/>
        </w:rPr>
      </w:pPr>
    </w:p>
    <w:p w:rsidR="008F19DA" w:rsidRPr="009A40DB" w:rsidRDefault="008F19DA" w:rsidP="008F19DA">
      <w:pPr>
        <w:ind w:firstLine="851"/>
        <w:jc w:val="both"/>
        <w:rPr>
          <w:sz w:val="24"/>
          <w:szCs w:val="24"/>
        </w:rPr>
      </w:pPr>
      <w:r w:rsidRPr="009A40DB">
        <w:rPr>
          <w:sz w:val="24"/>
          <w:szCs w:val="24"/>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8F19DA" w:rsidRPr="009A40DB" w:rsidRDefault="008F19DA" w:rsidP="008F19DA">
      <w:pPr>
        <w:ind w:firstLine="851"/>
        <w:jc w:val="both"/>
        <w:rPr>
          <w:sz w:val="24"/>
          <w:szCs w:val="24"/>
        </w:rPr>
      </w:pPr>
      <w:proofErr w:type="gramStart"/>
      <w:r w:rsidRPr="009A40DB">
        <w:rPr>
          <w:sz w:val="24"/>
          <w:szCs w:val="24"/>
        </w:rPr>
        <w:t xml:space="preserve">Данный отказ может быть обжалован в досудебном порядке путем направления жалобы в </w:t>
      </w:r>
      <w:r w:rsidRPr="009A40DB">
        <w:rPr>
          <w:sz w:val="24"/>
          <w:szCs w:val="24"/>
        </w:rPr>
        <w:lastRenderedPageBreak/>
        <w:t xml:space="preserve">___________________________________________________________________________________, а также в судебном порядке. </w:t>
      </w:r>
      <w:proofErr w:type="gramEnd"/>
    </w:p>
    <w:p w:rsidR="008F19DA" w:rsidRPr="009A40DB" w:rsidRDefault="008F19DA" w:rsidP="008F19DA">
      <w:pPr>
        <w:ind w:firstLine="851"/>
        <w:jc w:val="both"/>
        <w:rPr>
          <w:sz w:val="24"/>
          <w:szCs w:val="24"/>
        </w:rPr>
      </w:pPr>
      <w:r w:rsidRPr="009A40DB">
        <w:rPr>
          <w:sz w:val="24"/>
          <w:szCs w:val="24"/>
        </w:rPr>
        <w:t xml:space="preserve">Дополнительно информируем:__________________________________________________ ___________________________________________________________________________________. </w:t>
      </w:r>
    </w:p>
    <w:p w:rsidR="008F19DA" w:rsidRPr="009A40DB" w:rsidRDefault="008F19DA" w:rsidP="008F19DA">
      <w:pPr>
        <w:ind w:firstLine="851"/>
        <w:jc w:val="center"/>
        <w:rPr>
          <w:i/>
          <w:iCs/>
          <w:sz w:val="24"/>
          <w:szCs w:val="24"/>
        </w:rPr>
      </w:pPr>
      <w:r w:rsidRPr="009A40DB">
        <w:rPr>
          <w:i/>
          <w:iCs/>
          <w:sz w:val="24"/>
          <w:szCs w:val="24"/>
        </w:rPr>
        <w:t>(указывается информация, необходимая для устранения причин отказа в отказе предоставления муниципальной услуги, а также иная дополнительная информация при наличии)</w:t>
      </w:r>
    </w:p>
    <w:p w:rsidR="008F19DA" w:rsidRPr="009A40DB" w:rsidRDefault="008F19DA" w:rsidP="008F19DA">
      <w:pPr>
        <w:jc w:val="both"/>
        <w:rPr>
          <w:sz w:val="24"/>
          <w:szCs w:val="24"/>
        </w:rPr>
      </w:pPr>
    </w:p>
    <w:p w:rsidR="008F19DA" w:rsidRPr="009A40DB" w:rsidRDefault="008F19DA" w:rsidP="008F19DA">
      <w:pPr>
        <w:tabs>
          <w:tab w:val="left" w:pos="7320"/>
        </w:tabs>
        <w:jc w:val="both"/>
        <w:rPr>
          <w:sz w:val="24"/>
          <w:szCs w:val="24"/>
        </w:rPr>
      </w:pPr>
      <w:r w:rsidRPr="009A40DB">
        <w:rPr>
          <w:sz w:val="24"/>
          <w:szCs w:val="24"/>
        </w:rPr>
        <w:t>______________________                    _________________                      __________________________</w:t>
      </w:r>
    </w:p>
    <w:p w:rsidR="008F19DA" w:rsidRPr="009A40DB" w:rsidRDefault="008F19DA" w:rsidP="008F19DA">
      <w:pPr>
        <w:tabs>
          <w:tab w:val="left" w:pos="7320"/>
        </w:tabs>
        <w:jc w:val="both"/>
        <w:rPr>
          <w:i/>
          <w:iCs/>
          <w:sz w:val="24"/>
          <w:szCs w:val="24"/>
        </w:rPr>
      </w:pPr>
      <w:r w:rsidRPr="009A40DB">
        <w:rPr>
          <w:i/>
          <w:iCs/>
          <w:sz w:val="24"/>
          <w:szCs w:val="24"/>
        </w:rPr>
        <w:t xml:space="preserve">           </w:t>
      </w:r>
      <w:proofErr w:type="gramStart"/>
      <w:r w:rsidRPr="009A40DB">
        <w:rPr>
          <w:i/>
          <w:iCs/>
          <w:sz w:val="24"/>
          <w:szCs w:val="24"/>
        </w:rPr>
        <w:t xml:space="preserve">(должность)                                     (подпись)                              (фамилия, имя, отчество </w:t>
      </w:r>
      <w:proofErr w:type="gramEnd"/>
    </w:p>
    <w:p w:rsidR="008F19DA" w:rsidRPr="009A40DB" w:rsidRDefault="008F19DA" w:rsidP="008F19DA">
      <w:pPr>
        <w:jc w:val="both"/>
        <w:rPr>
          <w:i/>
          <w:iCs/>
          <w:sz w:val="24"/>
          <w:szCs w:val="24"/>
        </w:rPr>
      </w:pPr>
      <w:r w:rsidRPr="009A40DB">
        <w:rPr>
          <w:i/>
          <w:iCs/>
          <w:sz w:val="24"/>
          <w:szCs w:val="24"/>
        </w:rPr>
        <w:t xml:space="preserve">                                                                                                                                (при наличии)</w:t>
      </w:r>
    </w:p>
    <w:p w:rsidR="008F19DA" w:rsidRPr="008F6E87" w:rsidRDefault="008F19DA" w:rsidP="008F19DA">
      <w:pPr>
        <w:jc w:val="both"/>
        <w:rPr>
          <w:sz w:val="24"/>
          <w:szCs w:val="24"/>
        </w:rPr>
      </w:pPr>
      <w:r w:rsidRPr="009A40DB">
        <w:rPr>
          <w:i/>
          <w:iCs/>
          <w:sz w:val="24"/>
          <w:szCs w:val="24"/>
        </w:rPr>
        <w:t>Дата</w:t>
      </w:r>
    </w:p>
    <w:p w:rsidR="008F19DA" w:rsidRDefault="008F19DA" w:rsidP="008F19DA">
      <w:pPr>
        <w:jc w:val="both"/>
      </w:pPr>
    </w:p>
    <w:sectPr w:rsidR="008F19DA" w:rsidSect="00ED0F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7E14E3"/>
    <w:multiLevelType w:val="hybridMultilevel"/>
    <w:tmpl w:val="B9882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5">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7">
    <w:nsid w:val="6CE425BD"/>
    <w:multiLevelType w:val="hybridMultilevel"/>
    <w:tmpl w:val="A6C8DA96"/>
    <w:lvl w:ilvl="0" w:tplc="008E7F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92B4966"/>
    <w:multiLevelType w:val="hybridMultilevel"/>
    <w:tmpl w:val="5534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4"/>
  </w:num>
  <w:num w:numId="2">
    <w:abstractNumId w:val="4"/>
  </w:num>
  <w:num w:numId="3">
    <w:abstractNumId w:val="15"/>
  </w:num>
  <w:num w:numId="4">
    <w:abstractNumId w:val="18"/>
  </w:num>
  <w:num w:numId="5">
    <w:abstractNumId w:val="11"/>
  </w:num>
  <w:num w:numId="6">
    <w:abstractNumId w:val="10"/>
  </w:num>
  <w:num w:numId="7">
    <w:abstractNumId w:val="9"/>
  </w:num>
  <w:num w:numId="8">
    <w:abstractNumId w:val="6"/>
  </w:num>
  <w:num w:numId="9">
    <w:abstractNumId w:val="16"/>
  </w:num>
  <w:num w:numId="10">
    <w:abstractNumId w:val="5"/>
  </w:num>
  <w:num w:numId="11">
    <w:abstractNumId w:val="0"/>
  </w:num>
  <w:num w:numId="12">
    <w:abstractNumId w:val="1"/>
  </w:num>
  <w:num w:numId="13">
    <w:abstractNumId w:val="2"/>
  </w:num>
  <w:num w:numId="14">
    <w:abstractNumId w:val="13"/>
  </w:num>
  <w:num w:numId="15">
    <w:abstractNumId w:val="12"/>
  </w:num>
  <w:num w:numId="16">
    <w:abstractNumId w:val="3"/>
  </w:num>
  <w:num w:numId="17">
    <w:abstractNumId w:val="20"/>
  </w:num>
  <w:num w:numId="18">
    <w:abstractNumId w:val="7"/>
  </w:num>
  <w:num w:numId="19">
    <w:abstractNumId w:val="17"/>
  </w:num>
  <w:num w:numId="20">
    <w:abstractNumId w:val="8"/>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81731"/>
    <w:rsid w:val="00153574"/>
    <w:rsid w:val="002370E0"/>
    <w:rsid w:val="00272313"/>
    <w:rsid w:val="002F0CB3"/>
    <w:rsid w:val="00467E30"/>
    <w:rsid w:val="0047375D"/>
    <w:rsid w:val="006C13C5"/>
    <w:rsid w:val="006D4C20"/>
    <w:rsid w:val="006F59A1"/>
    <w:rsid w:val="0077102F"/>
    <w:rsid w:val="008300E2"/>
    <w:rsid w:val="008441B4"/>
    <w:rsid w:val="00886906"/>
    <w:rsid w:val="008F19DA"/>
    <w:rsid w:val="00935DEB"/>
    <w:rsid w:val="00951D06"/>
    <w:rsid w:val="00A35C3B"/>
    <w:rsid w:val="00A84E4A"/>
    <w:rsid w:val="00AB3928"/>
    <w:rsid w:val="00BD0542"/>
    <w:rsid w:val="00BF3740"/>
    <w:rsid w:val="00C16EB3"/>
    <w:rsid w:val="00C81731"/>
    <w:rsid w:val="00C96423"/>
    <w:rsid w:val="00D659BF"/>
    <w:rsid w:val="00D8513E"/>
    <w:rsid w:val="00DD27F1"/>
    <w:rsid w:val="00ED0F3D"/>
    <w:rsid w:val="00F67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List Number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731"/>
    <w:pPr>
      <w:spacing w:after="0" w:line="240" w:lineRule="auto"/>
    </w:pPr>
    <w:rPr>
      <w:rFonts w:ascii="Times New Roman" w:eastAsia="Calibri" w:hAnsi="Times New Roman" w:cs="Times New Roman"/>
      <w:sz w:val="28"/>
      <w:szCs w:val="28"/>
      <w:lang w:eastAsia="ru-RU"/>
    </w:rPr>
  </w:style>
  <w:style w:type="paragraph" w:styleId="1">
    <w:name w:val="heading 1"/>
    <w:basedOn w:val="a"/>
    <w:next w:val="a"/>
    <w:link w:val="10"/>
    <w:qFormat/>
    <w:rsid w:val="008F19DA"/>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F19DA"/>
    <w:pPr>
      <w:keepNext/>
      <w:spacing w:before="240" w:after="60"/>
      <w:outlineLvl w:val="1"/>
    </w:pPr>
    <w:rPr>
      <w:rFonts w:ascii="Cambria" w:hAnsi="Cambria" w:cs="Cambria"/>
      <w:b/>
      <w:bCs/>
      <w:i/>
      <w:iCs/>
    </w:rPr>
  </w:style>
  <w:style w:type="paragraph" w:styleId="4">
    <w:name w:val="heading 4"/>
    <w:basedOn w:val="a"/>
    <w:next w:val="a"/>
    <w:link w:val="40"/>
    <w:semiHidden/>
    <w:unhideWhenUsed/>
    <w:qFormat/>
    <w:rsid w:val="008F19D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C81731"/>
    <w:rPr>
      <w:rFonts w:ascii="Tahoma" w:hAnsi="Tahoma" w:cs="Tahoma"/>
      <w:sz w:val="16"/>
      <w:szCs w:val="16"/>
    </w:rPr>
  </w:style>
  <w:style w:type="character" w:customStyle="1" w:styleId="a4">
    <w:name w:val="Текст выноски Знак"/>
    <w:basedOn w:val="a0"/>
    <w:link w:val="a3"/>
    <w:semiHidden/>
    <w:rsid w:val="00C81731"/>
    <w:rPr>
      <w:rFonts w:ascii="Tahoma" w:eastAsia="Calibri" w:hAnsi="Tahoma" w:cs="Tahoma"/>
      <w:sz w:val="16"/>
      <w:szCs w:val="16"/>
      <w:lang w:eastAsia="ru-RU"/>
    </w:rPr>
  </w:style>
  <w:style w:type="character" w:customStyle="1" w:styleId="a5">
    <w:name w:val="Цветовое выделение для Нормальный"/>
    <w:uiPriority w:val="99"/>
    <w:rsid w:val="008F19DA"/>
  </w:style>
  <w:style w:type="character" w:customStyle="1" w:styleId="10">
    <w:name w:val="Заголовок 1 Знак"/>
    <w:basedOn w:val="a0"/>
    <w:link w:val="1"/>
    <w:rsid w:val="008F19D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8F19DA"/>
    <w:rPr>
      <w:rFonts w:ascii="Cambria" w:eastAsia="Calibri" w:hAnsi="Cambria" w:cs="Cambria"/>
      <w:b/>
      <w:bCs/>
      <w:i/>
      <w:iCs/>
      <w:sz w:val="28"/>
      <w:szCs w:val="28"/>
      <w:lang w:eastAsia="ru-RU"/>
    </w:rPr>
  </w:style>
  <w:style w:type="character" w:customStyle="1" w:styleId="40">
    <w:name w:val="Заголовок 4 Знак"/>
    <w:basedOn w:val="a0"/>
    <w:link w:val="4"/>
    <w:semiHidden/>
    <w:rsid w:val="008F19DA"/>
    <w:rPr>
      <w:rFonts w:asciiTheme="majorHAnsi" w:eastAsiaTheme="majorEastAsia" w:hAnsiTheme="majorHAnsi" w:cstheme="majorBidi"/>
      <w:b/>
      <w:bCs/>
      <w:i/>
      <w:iCs/>
      <w:color w:val="4F81BD" w:themeColor="accent1"/>
      <w:sz w:val="28"/>
      <w:szCs w:val="28"/>
      <w:lang w:eastAsia="ru-RU"/>
    </w:rPr>
  </w:style>
  <w:style w:type="paragraph" w:styleId="a6">
    <w:name w:val="header"/>
    <w:basedOn w:val="a"/>
    <w:link w:val="a7"/>
    <w:rsid w:val="008F19DA"/>
    <w:pPr>
      <w:tabs>
        <w:tab w:val="center" w:pos="4677"/>
        <w:tab w:val="right" w:pos="9355"/>
      </w:tabs>
    </w:pPr>
  </w:style>
  <w:style w:type="character" w:customStyle="1" w:styleId="a7">
    <w:name w:val="Верхний колонтитул Знак"/>
    <w:basedOn w:val="a0"/>
    <w:link w:val="a6"/>
    <w:rsid w:val="008F19DA"/>
    <w:rPr>
      <w:rFonts w:ascii="Times New Roman" w:eastAsia="Calibri" w:hAnsi="Times New Roman" w:cs="Times New Roman"/>
      <w:sz w:val="28"/>
      <w:szCs w:val="28"/>
      <w:lang w:eastAsia="ru-RU"/>
    </w:rPr>
  </w:style>
  <w:style w:type="paragraph" w:styleId="a8">
    <w:name w:val="footer"/>
    <w:basedOn w:val="a"/>
    <w:link w:val="a9"/>
    <w:uiPriority w:val="99"/>
    <w:rsid w:val="008F19DA"/>
    <w:pPr>
      <w:tabs>
        <w:tab w:val="center" w:pos="4677"/>
        <w:tab w:val="right" w:pos="9355"/>
      </w:tabs>
    </w:pPr>
  </w:style>
  <w:style w:type="character" w:customStyle="1" w:styleId="a9">
    <w:name w:val="Нижний колонтитул Знак"/>
    <w:basedOn w:val="a0"/>
    <w:link w:val="a8"/>
    <w:uiPriority w:val="99"/>
    <w:rsid w:val="008F19DA"/>
    <w:rPr>
      <w:rFonts w:ascii="Times New Roman" w:eastAsia="Calibri" w:hAnsi="Times New Roman" w:cs="Times New Roman"/>
      <w:sz w:val="28"/>
      <w:szCs w:val="28"/>
      <w:lang w:eastAsia="ru-RU"/>
    </w:rPr>
  </w:style>
  <w:style w:type="paragraph" w:customStyle="1" w:styleId="ConsPlusNormal">
    <w:name w:val="ConsPlusNormal"/>
    <w:link w:val="ConsPlusNormal0"/>
    <w:uiPriority w:val="99"/>
    <w:rsid w:val="008F19D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locked/>
    <w:rsid w:val="008F19DA"/>
    <w:rPr>
      <w:rFonts w:ascii="Arial" w:eastAsia="Calibri" w:hAnsi="Arial" w:cs="Arial"/>
      <w:sz w:val="20"/>
      <w:szCs w:val="20"/>
      <w:lang w:eastAsia="ru-RU"/>
    </w:rPr>
  </w:style>
  <w:style w:type="paragraph" w:customStyle="1" w:styleId="11">
    <w:name w:val="Без интервала1"/>
    <w:rsid w:val="008F19DA"/>
    <w:pPr>
      <w:spacing w:after="0" w:line="240" w:lineRule="auto"/>
    </w:pPr>
    <w:rPr>
      <w:rFonts w:ascii="Calibri" w:eastAsia="Times New Roman" w:hAnsi="Calibri" w:cs="Calibri"/>
    </w:rPr>
  </w:style>
  <w:style w:type="paragraph" w:customStyle="1" w:styleId="12">
    <w:name w:val="Абзац списка1"/>
    <w:basedOn w:val="a"/>
    <w:rsid w:val="008F19DA"/>
    <w:pPr>
      <w:ind w:left="720"/>
      <w:jc w:val="both"/>
    </w:pPr>
    <w:rPr>
      <w:rFonts w:ascii="Calibri" w:eastAsia="Times New Roman" w:hAnsi="Calibri" w:cs="Calibri"/>
      <w:sz w:val="22"/>
      <w:szCs w:val="22"/>
      <w:lang w:eastAsia="en-US"/>
    </w:rPr>
  </w:style>
  <w:style w:type="character" w:styleId="aa">
    <w:name w:val="Hyperlink"/>
    <w:rsid w:val="008F19DA"/>
    <w:rPr>
      <w:rFonts w:cs="Times New Roman"/>
      <w:color w:val="0000FF"/>
      <w:u w:val="single"/>
    </w:rPr>
  </w:style>
  <w:style w:type="paragraph" w:styleId="ab">
    <w:name w:val="Normal (Web)"/>
    <w:basedOn w:val="a"/>
    <w:uiPriority w:val="99"/>
    <w:qFormat/>
    <w:rsid w:val="008F19DA"/>
    <w:pPr>
      <w:spacing w:after="360" w:line="324" w:lineRule="auto"/>
    </w:pPr>
    <w:rPr>
      <w:sz w:val="24"/>
      <w:szCs w:val="24"/>
    </w:rPr>
  </w:style>
  <w:style w:type="paragraph" w:styleId="ac">
    <w:name w:val="Body Text Indent"/>
    <w:basedOn w:val="a"/>
    <w:link w:val="ad"/>
    <w:rsid w:val="008F19DA"/>
    <w:pPr>
      <w:spacing w:after="120"/>
      <w:ind w:left="283"/>
    </w:pPr>
  </w:style>
  <w:style w:type="character" w:customStyle="1" w:styleId="ad">
    <w:name w:val="Основной текст с отступом Знак"/>
    <w:basedOn w:val="a0"/>
    <w:link w:val="ac"/>
    <w:rsid w:val="008F19DA"/>
    <w:rPr>
      <w:rFonts w:ascii="Times New Roman" w:eastAsia="Calibri" w:hAnsi="Times New Roman" w:cs="Times New Roman"/>
      <w:sz w:val="28"/>
      <w:szCs w:val="28"/>
      <w:lang w:eastAsia="ru-RU"/>
    </w:rPr>
  </w:style>
  <w:style w:type="paragraph" w:customStyle="1" w:styleId="consplusnormal1">
    <w:name w:val="consplusnormal"/>
    <w:basedOn w:val="a"/>
    <w:rsid w:val="008F19DA"/>
    <w:pPr>
      <w:spacing w:before="100" w:beforeAutospacing="1" w:after="100" w:afterAutospacing="1"/>
    </w:pPr>
    <w:rPr>
      <w:sz w:val="24"/>
      <w:szCs w:val="24"/>
    </w:rPr>
  </w:style>
  <w:style w:type="paragraph" w:customStyle="1" w:styleId="200">
    <w:name w:val="20"/>
    <w:basedOn w:val="a"/>
    <w:rsid w:val="008F19DA"/>
    <w:pPr>
      <w:spacing w:before="100" w:beforeAutospacing="1" w:after="100" w:afterAutospacing="1"/>
    </w:pPr>
    <w:rPr>
      <w:sz w:val="24"/>
      <w:szCs w:val="24"/>
    </w:rPr>
  </w:style>
  <w:style w:type="paragraph" w:customStyle="1" w:styleId="201">
    <w:name w:val="Обычный (веб)20"/>
    <w:basedOn w:val="a"/>
    <w:rsid w:val="008F19DA"/>
    <w:pPr>
      <w:jc w:val="both"/>
    </w:pPr>
    <w:rPr>
      <w:color w:val="000000"/>
      <w:sz w:val="24"/>
      <w:szCs w:val="24"/>
      <w:lang w:eastAsia="ar-SA"/>
    </w:rPr>
  </w:style>
  <w:style w:type="paragraph" w:customStyle="1" w:styleId="ConsPlusNonformat">
    <w:name w:val="ConsPlusNonformat"/>
    <w:rsid w:val="008F19DA"/>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8F19DA"/>
    <w:pPr>
      <w:widowControl w:val="0"/>
      <w:autoSpaceDE w:val="0"/>
      <w:autoSpaceDN w:val="0"/>
      <w:adjustRightInd w:val="0"/>
      <w:spacing w:after="0" w:line="240" w:lineRule="auto"/>
    </w:pPr>
    <w:rPr>
      <w:rFonts w:ascii="Calibri" w:eastAsia="Calibri" w:hAnsi="Calibri" w:cs="Calibri"/>
      <w:lang w:eastAsia="ru-RU"/>
    </w:rPr>
  </w:style>
  <w:style w:type="paragraph" w:styleId="21">
    <w:name w:val="Body Text 2"/>
    <w:basedOn w:val="a"/>
    <w:link w:val="22"/>
    <w:rsid w:val="008F19DA"/>
    <w:pPr>
      <w:spacing w:after="120" w:line="480" w:lineRule="auto"/>
    </w:pPr>
  </w:style>
  <w:style w:type="character" w:customStyle="1" w:styleId="22">
    <w:name w:val="Основной текст 2 Знак"/>
    <w:basedOn w:val="a0"/>
    <w:link w:val="21"/>
    <w:rsid w:val="008F19DA"/>
    <w:rPr>
      <w:rFonts w:ascii="Times New Roman" w:eastAsia="Calibri" w:hAnsi="Times New Roman" w:cs="Times New Roman"/>
      <w:sz w:val="28"/>
      <w:szCs w:val="28"/>
      <w:lang w:eastAsia="ru-RU"/>
    </w:rPr>
  </w:style>
  <w:style w:type="paragraph" w:customStyle="1" w:styleId="ae">
    <w:name w:val="Прижатый влево"/>
    <w:basedOn w:val="a"/>
    <w:next w:val="a"/>
    <w:rsid w:val="008F19DA"/>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8F19D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3">
    <w:name w:val="Абзац Уровень 1"/>
    <w:basedOn w:val="a"/>
    <w:rsid w:val="008F19DA"/>
    <w:pPr>
      <w:widowControl w:val="0"/>
      <w:suppressAutoHyphens/>
      <w:autoSpaceDE w:val="0"/>
      <w:autoSpaceDN w:val="0"/>
      <w:adjustRightInd w:val="0"/>
      <w:spacing w:line="360" w:lineRule="auto"/>
      <w:ind w:left="928" w:hanging="360"/>
      <w:jc w:val="both"/>
    </w:pPr>
    <w:rPr>
      <w:lang w:eastAsia="ar-SA"/>
    </w:rPr>
  </w:style>
  <w:style w:type="paragraph" w:customStyle="1" w:styleId="af">
    <w:name w:val="МУ Обычный стиль"/>
    <w:basedOn w:val="a"/>
    <w:autoRedefine/>
    <w:rsid w:val="008F19DA"/>
    <w:pPr>
      <w:tabs>
        <w:tab w:val="left" w:pos="0"/>
      </w:tabs>
      <w:ind w:right="-2" w:firstLine="851"/>
      <w:jc w:val="both"/>
    </w:pPr>
    <w:rPr>
      <w:sz w:val="24"/>
      <w:szCs w:val="24"/>
      <w:lang w:val="en-US"/>
    </w:rPr>
  </w:style>
  <w:style w:type="paragraph" w:customStyle="1" w:styleId="af0">
    <w:name w:val="Заголовок Приложения"/>
    <w:basedOn w:val="2"/>
    <w:rsid w:val="008F19DA"/>
    <w:pPr>
      <w:keepLines/>
      <w:widowControl w:val="0"/>
      <w:suppressAutoHyphens/>
      <w:autoSpaceDE w:val="0"/>
      <w:autoSpaceDN w:val="0"/>
      <w:adjustRightInd w:val="0"/>
      <w:spacing w:before="120" w:after="240" w:line="360" w:lineRule="auto"/>
    </w:pPr>
  </w:style>
  <w:style w:type="character" w:styleId="af1">
    <w:name w:val="Strong"/>
    <w:uiPriority w:val="22"/>
    <w:qFormat/>
    <w:rsid w:val="008F19DA"/>
    <w:rPr>
      <w:rFonts w:cs="Times New Roman"/>
      <w:b/>
      <w:bCs/>
    </w:rPr>
  </w:style>
  <w:style w:type="paragraph" w:styleId="af2">
    <w:name w:val="Title"/>
    <w:basedOn w:val="a"/>
    <w:next w:val="af3"/>
    <w:link w:val="af4"/>
    <w:qFormat/>
    <w:rsid w:val="008F19DA"/>
    <w:pPr>
      <w:suppressAutoHyphens/>
      <w:jc w:val="center"/>
    </w:pPr>
    <w:rPr>
      <w:rFonts w:eastAsia="Times New Roman"/>
      <w:b/>
      <w:bCs/>
      <w:lang w:eastAsia="ar-SA"/>
    </w:rPr>
  </w:style>
  <w:style w:type="character" w:customStyle="1" w:styleId="af4">
    <w:name w:val="Название Знак"/>
    <w:basedOn w:val="a0"/>
    <w:link w:val="af2"/>
    <w:rsid w:val="008F19DA"/>
    <w:rPr>
      <w:rFonts w:ascii="Times New Roman" w:eastAsia="Times New Roman" w:hAnsi="Times New Roman" w:cs="Times New Roman"/>
      <w:b/>
      <w:bCs/>
      <w:sz w:val="28"/>
      <w:szCs w:val="28"/>
      <w:lang w:eastAsia="ar-SA"/>
    </w:rPr>
  </w:style>
  <w:style w:type="paragraph" w:styleId="af3">
    <w:name w:val="Subtitle"/>
    <w:basedOn w:val="a"/>
    <w:next w:val="af5"/>
    <w:link w:val="af6"/>
    <w:qFormat/>
    <w:rsid w:val="008F19DA"/>
    <w:pPr>
      <w:keepNext/>
      <w:suppressAutoHyphens/>
      <w:spacing w:before="240" w:after="120"/>
      <w:jc w:val="center"/>
    </w:pPr>
    <w:rPr>
      <w:rFonts w:ascii="Arial" w:eastAsia="MS Mincho" w:hAnsi="Arial" w:cs="Arial"/>
      <w:i/>
      <w:iCs/>
      <w:lang w:eastAsia="ar-SA"/>
    </w:rPr>
  </w:style>
  <w:style w:type="character" w:customStyle="1" w:styleId="af6">
    <w:name w:val="Подзаголовок Знак"/>
    <w:basedOn w:val="a0"/>
    <w:link w:val="af3"/>
    <w:rsid w:val="008F19DA"/>
    <w:rPr>
      <w:rFonts w:ascii="Arial" w:eastAsia="MS Mincho" w:hAnsi="Arial" w:cs="Arial"/>
      <w:i/>
      <w:iCs/>
      <w:sz w:val="28"/>
      <w:szCs w:val="28"/>
      <w:lang w:eastAsia="ar-SA"/>
    </w:rPr>
  </w:style>
  <w:style w:type="paragraph" w:styleId="af5">
    <w:name w:val="Body Text"/>
    <w:basedOn w:val="a"/>
    <w:link w:val="af7"/>
    <w:uiPriority w:val="1"/>
    <w:qFormat/>
    <w:rsid w:val="008F19DA"/>
    <w:pPr>
      <w:spacing w:after="120"/>
    </w:pPr>
  </w:style>
  <w:style w:type="character" w:customStyle="1" w:styleId="af7">
    <w:name w:val="Основной текст Знак"/>
    <w:basedOn w:val="a0"/>
    <w:link w:val="af5"/>
    <w:uiPriority w:val="1"/>
    <w:rsid w:val="008F19DA"/>
    <w:rPr>
      <w:rFonts w:ascii="Times New Roman" w:eastAsia="Calibri" w:hAnsi="Times New Roman" w:cs="Times New Roman"/>
      <w:sz w:val="28"/>
      <w:szCs w:val="28"/>
      <w:lang w:eastAsia="ru-RU"/>
    </w:rPr>
  </w:style>
  <w:style w:type="character" w:customStyle="1" w:styleId="TitleChar">
    <w:name w:val="Title Char"/>
    <w:locked/>
    <w:rsid w:val="008F19DA"/>
    <w:rPr>
      <w:rFonts w:ascii="Cambria" w:hAnsi="Cambria" w:cs="Cambria"/>
      <w:b/>
      <w:bCs/>
      <w:kern w:val="28"/>
      <w:sz w:val="32"/>
      <w:szCs w:val="32"/>
    </w:rPr>
  </w:style>
  <w:style w:type="paragraph" w:customStyle="1" w:styleId="ConsNormal">
    <w:name w:val="ConsNormal"/>
    <w:rsid w:val="008F19D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pple-converted-space">
    <w:name w:val="apple-converted-space"/>
    <w:rsid w:val="008F19DA"/>
    <w:rPr>
      <w:rFonts w:cs="Times New Roman"/>
    </w:rPr>
  </w:style>
  <w:style w:type="paragraph" w:customStyle="1" w:styleId="uni">
    <w:name w:val="uni"/>
    <w:basedOn w:val="a"/>
    <w:rsid w:val="008F19DA"/>
    <w:pPr>
      <w:spacing w:before="100" w:beforeAutospacing="1" w:after="100" w:afterAutospacing="1"/>
    </w:pPr>
    <w:rPr>
      <w:rFonts w:eastAsia="Times New Roman"/>
      <w:sz w:val="24"/>
      <w:szCs w:val="24"/>
    </w:rPr>
  </w:style>
  <w:style w:type="character" w:styleId="af8">
    <w:name w:val="Emphasis"/>
    <w:uiPriority w:val="20"/>
    <w:qFormat/>
    <w:rsid w:val="008F19DA"/>
    <w:rPr>
      <w:i/>
      <w:iCs/>
    </w:rPr>
  </w:style>
  <w:style w:type="paragraph" w:customStyle="1" w:styleId="23">
    <w:name w:val="2"/>
    <w:basedOn w:val="a"/>
    <w:rsid w:val="008F19DA"/>
    <w:pPr>
      <w:spacing w:before="100" w:beforeAutospacing="1" w:after="100" w:afterAutospacing="1"/>
    </w:pPr>
    <w:rPr>
      <w:rFonts w:eastAsia="Times New Roman"/>
      <w:sz w:val="24"/>
      <w:szCs w:val="24"/>
    </w:rPr>
  </w:style>
  <w:style w:type="paragraph" w:customStyle="1" w:styleId="a00">
    <w:name w:val="a0"/>
    <w:basedOn w:val="a"/>
    <w:rsid w:val="008F19DA"/>
    <w:pPr>
      <w:spacing w:before="100" w:beforeAutospacing="1" w:after="100" w:afterAutospacing="1"/>
    </w:pPr>
    <w:rPr>
      <w:rFonts w:eastAsia="Times New Roman"/>
      <w:sz w:val="24"/>
      <w:szCs w:val="24"/>
    </w:rPr>
  </w:style>
  <w:style w:type="paragraph" w:styleId="af9">
    <w:name w:val="No Spacing"/>
    <w:qFormat/>
    <w:rsid w:val="008F19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printj">
    <w:name w:val="printj"/>
    <w:basedOn w:val="a"/>
    <w:rsid w:val="008F19DA"/>
    <w:pPr>
      <w:spacing w:before="144" w:after="288"/>
      <w:jc w:val="both"/>
    </w:pPr>
    <w:rPr>
      <w:rFonts w:eastAsia="Times New Roman"/>
      <w:sz w:val="24"/>
      <w:szCs w:val="24"/>
    </w:rPr>
  </w:style>
  <w:style w:type="paragraph" w:styleId="24">
    <w:name w:val="Body Text Indent 2"/>
    <w:basedOn w:val="a"/>
    <w:link w:val="25"/>
    <w:rsid w:val="008F19DA"/>
    <w:pPr>
      <w:spacing w:after="120" w:line="480" w:lineRule="auto"/>
      <w:ind w:left="283"/>
    </w:pPr>
  </w:style>
  <w:style w:type="character" w:customStyle="1" w:styleId="25">
    <w:name w:val="Основной текст с отступом 2 Знак"/>
    <w:basedOn w:val="a0"/>
    <w:link w:val="24"/>
    <w:rsid w:val="008F19DA"/>
    <w:rPr>
      <w:rFonts w:ascii="Times New Roman" w:eastAsia="Calibri" w:hAnsi="Times New Roman" w:cs="Times New Roman"/>
      <w:sz w:val="28"/>
      <w:szCs w:val="28"/>
      <w:lang w:eastAsia="ru-RU"/>
    </w:rPr>
  </w:style>
  <w:style w:type="paragraph" w:customStyle="1" w:styleId="s1">
    <w:name w:val="s1"/>
    <w:basedOn w:val="a"/>
    <w:rsid w:val="008F19DA"/>
    <w:pPr>
      <w:spacing w:before="100" w:beforeAutospacing="1" w:after="100" w:afterAutospacing="1"/>
    </w:pPr>
    <w:rPr>
      <w:rFonts w:eastAsia="Times New Roman"/>
      <w:sz w:val="24"/>
      <w:szCs w:val="24"/>
    </w:rPr>
  </w:style>
  <w:style w:type="character" w:customStyle="1" w:styleId="Bodytext">
    <w:name w:val="Body text_"/>
    <w:basedOn w:val="a0"/>
    <w:link w:val="14"/>
    <w:uiPriority w:val="99"/>
    <w:rsid w:val="008F19DA"/>
    <w:rPr>
      <w:shd w:val="clear" w:color="auto" w:fill="FFFFFF"/>
    </w:rPr>
  </w:style>
  <w:style w:type="paragraph" w:customStyle="1" w:styleId="14">
    <w:name w:val="Основной текст1"/>
    <w:basedOn w:val="a"/>
    <w:link w:val="Bodytext"/>
    <w:uiPriority w:val="99"/>
    <w:qFormat/>
    <w:rsid w:val="008F19DA"/>
    <w:pPr>
      <w:widowControl w:val="0"/>
      <w:shd w:val="clear" w:color="auto" w:fill="FFFFFF"/>
      <w:spacing w:line="288" w:lineRule="exact"/>
    </w:pPr>
    <w:rPr>
      <w:rFonts w:asciiTheme="minorHAnsi" w:eastAsiaTheme="minorHAnsi" w:hAnsiTheme="minorHAnsi" w:cstheme="minorBidi"/>
      <w:sz w:val="22"/>
      <w:szCs w:val="22"/>
      <w:lang w:eastAsia="en-US"/>
    </w:rPr>
  </w:style>
  <w:style w:type="character" w:customStyle="1" w:styleId="Bodytext9">
    <w:name w:val="Body text + 9"/>
    <w:aliases w:val="5 pt,Bold,Italic"/>
    <w:basedOn w:val="Bodytext"/>
    <w:uiPriority w:val="99"/>
    <w:rsid w:val="008F19DA"/>
    <w:rPr>
      <w:rFonts w:ascii="Times New Roman" w:hAnsi="Times New Roman" w:cs="Times New Roman"/>
      <w:b/>
      <w:bCs/>
      <w:i/>
      <w:iCs/>
      <w:noProof/>
      <w:sz w:val="19"/>
      <w:szCs w:val="19"/>
      <w:u w:val="none"/>
    </w:rPr>
  </w:style>
  <w:style w:type="character" w:customStyle="1" w:styleId="Bodytext4pt">
    <w:name w:val="Body text + 4 pt"/>
    <w:aliases w:val="Italic1"/>
    <w:basedOn w:val="Bodytext"/>
    <w:uiPriority w:val="99"/>
    <w:rsid w:val="008F19DA"/>
    <w:rPr>
      <w:rFonts w:ascii="Times New Roman" w:hAnsi="Times New Roman" w:cs="Times New Roman"/>
      <w:i/>
      <w:iCs/>
      <w:noProof/>
      <w:sz w:val="8"/>
      <w:szCs w:val="8"/>
      <w:u w:val="none"/>
    </w:rPr>
  </w:style>
  <w:style w:type="character" w:customStyle="1" w:styleId="Bodytext2">
    <w:name w:val="Body text (2)_"/>
    <w:basedOn w:val="a0"/>
    <w:link w:val="Bodytext21"/>
    <w:uiPriority w:val="99"/>
    <w:rsid w:val="008F19DA"/>
    <w:rPr>
      <w:b/>
      <w:bCs/>
      <w:shd w:val="clear" w:color="auto" w:fill="FFFFFF"/>
    </w:rPr>
  </w:style>
  <w:style w:type="paragraph" w:customStyle="1" w:styleId="Bodytext21">
    <w:name w:val="Body text (2)1"/>
    <w:basedOn w:val="a"/>
    <w:link w:val="Bodytext2"/>
    <w:uiPriority w:val="99"/>
    <w:rsid w:val="008F19DA"/>
    <w:pPr>
      <w:widowControl w:val="0"/>
      <w:shd w:val="clear" w:color="auto" w:fill="FFFFFF"/>
      <w:spacing w:before="300" w:line="302" w:lineRule="exact"/>
      <w:jc w:val="both"/>
    </w:pPr>
    <w:rPr>
      <w:rFonts w:asciiTheme="minorHAnsi" w:eastAsiaTheme="minorHAnsi" w:hAnsiTheme="minorHAnsi" w:cstheme="minorBidi"/>
      <w:b/>
      <w:bCs/>
      <w:sz w:val="22"/>
      <w:szCs w:val="22"/>
      <w:lang w:eastAsia="en-US"/>
    </w:rPr>
  </w:style>
  <w:style w:type="character" w:customStyle="1" w:styleId="Bodytext20">
    <w:name w:val="Body text (2)"/>
    <w:basedOn w:val="Bodytext2"/>
    <w:uiPriority w:val="99"/>
    <w:rsid w:val="008F19DA"/>
  </w:style>
  <w:style w:type="paragraph" w:customStyle="1" w:styleId="formattext">
    <w:name w:val="formattext"/>
    <w:basedOn w:val="a"/>
    <w:rsid w:val="008F19DA"/>
    <w:pPr>
      <w:spacing w:before="100" w:beforeAutospacing="1" w:after="100" w:afterAutospacing="1"/>
    </w:pPr>
    <w:rPr>
      <w:rFonts w:eastAsia="Times New Roman"/>
      <w:sz w:val="24"/>
      <w:szCs w:val="24"/>
    </w:rPr>
  </w:style>
  <w:style w:type="character" w:customStyle="1" w:styleId="a80">
    <w:name w:val="a8"/>
    <w:basedOn w:val="a0"/>
    <w:rsid w:val="008F19DA"/>
  </w:style>
  <w:style w:type="paragraph" w:customStyle="1" w:styleId="1-">
    <w:name w:val="Рег. Заголовок 1-го уровня регламента"/>
    <w:basedOn w:val="1"/>
    <w:uiPriority w:val="99"/>
    <w:qFormat/>
    <w:rsid w:val="008F19DA"/>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rsid w:val="008F19DA"/>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qFormat/>
    <w:rsid w:val="008F19DA"/>
    <w:pPr>
      <w:widowControl/>
      <w:numPr>
        <w:ilvl w:val="2"/>
        <w:numId w:val="14"/>
      </w:numPr>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8F19DA"/>
    <w:pPr>
      <w:spacing w:line="276" w:lineRule="auto"/>
      <w:ind w:left="1145" w:hanging="720"/>
      <w:jc w:val="both"/>
    </w:pPr>
    <w:rPr>
      <w:lang w:eastAsia="en-US"/>
    </w:rPr>
  </w:style>
  <w:style w:type="paragraph" w:customStyle="1" w:styleId="110">
    <w:name w:val="Рег. Основной текст уровнеь 1.1 (базовый)"/>
    <w:basedOn w:val="ConsPlusNormal"/>
    <w:qFormat/>
    <w:rsid w:val="008F19DA"/>
    <w:pPr>
      <w:widowControl/>
      <w:spacing w:line="276" w:lineRule="auto"/>
      <w:ind w:left="3131" w:hanging="720"/>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8F19DA"/>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1"/>
    <w:locked/>
    <w:rsid w:val="008F19DA"/>
    <w:rPr>
      <w:rFonts w:ascii="Calibri" w:eastAsia="Calibri" w:hAnsi="Calibri" w:cs="Times New Roman"/>
    </w:rPr>
  </w:style>
  <w:style w:type="paragraph" w:customStyle="1" w:styleId="1111">
    <w:name w:val="1.1.1.1"/>
    <w:basedOn w:val="41"/>
    <w:link w:val="11110"/>
    <w:qFormat/>
    <w:rsid w:val="008F19DA"/>
    <w:pPr>
      <w:spacing w:after="200"/>
    </w:pPr>
    <w:rPr>
      <w:sz w:val="24"/>
      <w:szCs w:val="22"/>
      <w:lang w:eastAsia="en-US"/>
    </w:rPr>
  </w:style>
  <w:style w:type="paragraph" w:styleId="41">
    <w:name w:val="List Number 4"/>
    <w:basedOn w:val="a"/>
    <w:rsid w:val="008F19DA"/>
    <w:pPr>
      <w:ind w:left="1429" w:hanging="360"/>
      <w:contextualSpacing/>
    </w:pPr>
  </w:style>
  <w:style w:type="character" w:customStyle="1" w:styleId="11110">
    <w:name w:val="1.1.1.1 Знак"/>
    <w:basedOn w:val="a0"/>
    <w:link w:val="1111"/>
    <w:rsid w:val="008F19DA"/>
    <w:rPr>
      <w:rFonts w:ascii="Times New Roman" w:eastAsia="Calibri" w:hAnsi="Times New Roman" w:cs="Times New Roman"/>
      <w:sz w:val="24"/>
    </w:rPr>
  </w:style>
  <w:style w:type="paragraph" w:styleId="afd">
    <w:name w:val="footnote text"/>
    <w:basedOn w:val="a"/>
    <w:link w:val="afe"/>
    <w:rsid w:val="008F19DA"/>
    <w:rPr>
      <w:sz w:val="20"/>
      <w:szCs w:val="20"/>
    </w:rPr>
  </w:style>
  <w:style w:type="character" w:customStyle="1" w:styleId="afe">
    <w:name w:val="Текст сноски Знак"/>
    <w:basedOn w:val="a0"/>
    <w:link w:val="afd"/>
    <w:rsid w:val="008F19DA"/>
    <w:rPr>
      <w:rFonts w:ascii="Times New Roman" w:eastAsia="Calibri" w:hAnsi="Times New Roman" w:cs="Times New Roman"/>
      <w:sz w:val="20"/>
      <w:szCs w:val="20"/>
      <w:lang w:eastAsia="ru-RU"/>
    </w:rPr>
  </w:style>
  <w:style w:type="character" w:styleId="aff">
    <w:name w:val="footnote reference"/>
    <w:basedOn w:val="a0"/>
    <w:rsid w:val="008F19DA"/>
    <w:rPr>
      <w:vertAlign w:val="superscript"/>
    </w:rPr>
  </w:style>
  <w:style w:type="paragraph" w:styleId="aff0">
    <w:name w:val="endnote text"/>
    <w:basedOn w:val="a"/>
    <w:link w:val="aff1"/>
    <w:rsid w:val="008F19DA"/>
    <w:rPr>
      <w:sz w:val="20"/>
      <w:szCs w:val="20"/>
    </w:rPr>
  </w:style>
  <w:style w:type="character" w:customStyle="1" w:styleId="aff1">
    <w:name w:val="Текст концевой сноски Знак"/>
    <w:basedOn w:val="a0"/>
    <w:link w:val="aff0"/>
    <w:rsid w:val="008F19DA"/>
    <w:rPr>
      <w:rFonts w:ascii="Times New Roman" w:eastAsia="Calibri" w:hAnsi="Times New Roman" w:cs="Times New Roman"/>
      <w:sz w:val="20"/>
      <w:szCs w:val="20"/>
      <w:lang w:eastAsia="ru-RU"/>
    </w:rPr>
  </w:style>
  <w:style w:type="character" w:styleId="aff2">
    <w:name w:val="endnote reference"/>
    <w:basedOn w:val="a0"/>
    <w:rsid w:val="008F19DA"/>
    <w:rPr>
      <w:vertAlign w:val="superscript"/>
    </w:rPr>
  </w:style>
  <w:style w:type="character" w:styleId="aff3">
    <w:name w:val="FollowedHyperlink"/>
    <w:basedOn w:val="a0"/>
    <w:semiHidden/>
    <w:unhideWhenUsed/>
    <w:rsid w:val="008F19D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875&amp;date=07.04.2023&amp;dst=100278&amp;field=134" TargetMode="External"/><Relationship Id="rId13" Type="http://schemas.openxmlformats.org/officeDocument/2006/relationships/hyperlink" Target="https://login.consultant.ru/link/?req=doc&amp;base=LAW&amp;n=422875&amp;date=07.04.2023&amp;dst=100257&amp;fie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22875&amp;date=07.04.2023&amp;dst=100257&amp;field=134" TargetMode="External"/><Relationship Id="rId12" Type="http://schemas.openxmlformats.org/officeDocument/2006/relationships/hyperlink" Target="https://login.consultant.ru/link/?req=doc&amp;base=LAW&amp;n=422875&amp;date=07.04.2023&amp;dst=100278&amp;field=1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22875&amp;date=07.04.2023&amp;dst=100278&amp;field=134" TargetMode="External"/><Relationship Id="rId1" Type="http://schemas.openxmlformats.org/officeDocument/2006/relationships/numbering" Target="numbering.xml"/><Relationship Id="rId6" Type="http://schemas.openxmlformats.org/officeDocument/2006/relationships/hyperlink" Target="consultantplus://offline/ref=72824274E25256C35AFD0822C9064307712623301561B7ECA2E0F212F3E18ABD7A2238A82E4AC2EAw1NEI" TargetMode="External"/><Relationship Id="rId11" Type="http://schemas.openxmlformats.org/officeDocument/2006/relationships/hyperlink" Target="https://login.consultant.ru/link/?req=doc&amp;base=LAW&amp;n=422875&amp;date=07.04.2023&amp;dst=100257&amp;field=134" TargetMode="External"/><Relationship Id="rId5" Type="http://schemas.openxmlformats.org/officeDocument/2006/relationships/image" Target="media/image1.png"/><Relationship Id="rId15" Type="http://schemas.openxmlformats.org/officeDocument/2006/relationships/hyperlink" Target="https://login.consultant.ru/link/?req=doc&amp;base=LAW&amp;n=422875&amp;date=07.04.2023&amp;dst=100257&amp;field=134" TargetMode="External"/><Relationship Id="rId10" Type="http://schemas.openxmlformats.org/officeDocument/2006/relationships/hyperlink" Target="https://login.consultant.ru/link/?req=doc&amp;base=LAW&amp;n=422875&amp;date=07.04.2023&amp;dst=100278&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875&amp;date=07.04.2023&amp;dst=100257&amp;field=134" TargetMode="External"/><Relationship Id="rId14" Type="http://schemas.openxmlformats.org/officeDocument/2006/relationships/hyperlink" Target="https://login.consultant.ru/link/?req=doc&amp;base=LAW&amp;n=422875&amp;date=07.04.2023&amp;dst=10027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49</Pages>
  <Words>17271</Words>
  <Characters>98448</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Люда</cp:lastModifiedBy>
  <cp:revision>8</cp:revision>
  <cp:lastPrinted>2023-07-10T12:03:00Z</cp:lastPrinted>
  <dcterms:created xsi:type="dcterms:W3CDTF">2023-07-10T06:39:00Z</dcterms:created>
  <dcterms:modified xsi:type="dcterms:W3CDTF">2023-07-12T06:39:00Z</dcterms:modified>
</cp:coreProperties>
</file>