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6F" w:rsidRPr="00125E54" w:rsidRDefault="00D93D6F" w:rsidP="00D93D6F">
      <w:pPr>
        <w:jc w:val="center"/>
        <w:rPr>
          <w:sz w:val="28"/>
          <w:szCs w:val="28"/>
        </w:rPr>
      </w:pPr>
      <w:r w:rsidRPr="00125E54">
        <w:rPr>
          <w:noProof/>
          <w:sz w:val="28"/>
          <w:szCs w:val="28"/>
        </w:rPr>
        <w:drawing>
          <wp:inline distT="0" distB="0" distL="0" distR="0">
            <wp:extent cx="628153" cy="706854"/>
            <wp:effectExtent l="0" t="0" r="0" b="0"/>
            <wp:docPr id="5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03" cy="70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D6F" w:rsidRPr="00125E54" w:rsidRDefault="00D93D6F" w:rsidP="00D93D6F">
      <w:pPr>
        <w:jc w:val="center"/>
        <w:rPr>
          <w:b/>
          <w:sz w:val="28"/>
          <w:szCs w:val="28"/>
        </w:rPr>
      </w:pPr>
      <w:r w:rsidRPr="00125E54">
        <w:rPr>
          <w:b/>
          <w:sz w:val="28"/>
          <w:szCs w:val="28"/>
        </w:rPr>
        <w:t>АДМИНИСТРАЦИЯ</w:t>
      </w:r>
    </w:p>
    <w:p w:rsidR="00D93D6F" w:rsidRPr="00125E54" w:rsidRDefault="00D93D6F" w:rsidP="00D93D6F">
      <w:pPr>
        <w:jc w:val="center"/>
        <w:rPr>
          <w:b/>
          <w:sz w:val="28"/>
          <w:szCs w:val="28"/>
        </w:rPr>
      </w:pPr>
      <w:r w:rsidRPr="00125E54">
        <w:rPr>
          <w:b/>
          <w:sz w:val="28"/>
          <w:szCs w:val="28"/>
        </w:rPr>
        <w:t>КРАСНОГВАРДЕЙСКОГО СЕЛЬСКОГО ПОСЕЛЕНИЯ</w:t>
      </w:r>
    </w:p>
    <w:p w:rsidR="00D93D6F" w:rsidRPr="00125E54" w:rsidRDefault="00D93D6F" w:rsidP="00D93D6F">
      <w:pPr>
        <w:jc w:val="center"/>
        <w:rPr>
          <w:b/>
          <w:sz w:val="28"/>
          <w:szCs w:val="28"/>
        </w:rPr>
      </w:pPr>
      <w:r w:rsidRPr="00125E54">
        <w:rPr>
          <w:b/>
          <w:sz w:val="28"/>
          <w:szCs w:val="28"/>
        </w:rPr>
        <w:t>СОВЕТСКОГО РАЙОНА</w:t>
      </w:r>
    </w:p>
    <w:p w:rsidR="00D93D6F" w:rsidRPr="00125E54" w:rsidRDefault="00D93D6F" w:rsidP="00D93D6F">
      <w:pPr>
        <w:jc w:val="center"/>
        <w:rPr>
          <w:b/>
          <w:sz w:val="28"/>
          <w:szCs w:val="28"/>
        </w:rPr>
      </w:pPr>
      <w:r w:rsidRPr="00125E54">
        <w:rPr>
          <w:b/>
          <w:sz w:val="28"/>
          <w:szCs w:val="28"/>
        </w:rPr>
        <w:t>РЕСПУБЛИКИ КРЫМ</w:t>
      </w:r>
    </w:p>
    <w:p w:rsidR="00D93D6F" w:rsidRPr="00125E54" w:rsidRDefault="00D93D6F" w:rsidP="00D93D6F">
      <w:pPr>
        <w:jc w:val="center"/>
        <w:rPr>
          <w:b/>
          <w:sz w:val="28"/>
          <w:szCs w:val="28"/>
        </w:rPr>
      </w:pPr>
    </w:p>
    <w:p w:rsidR="00D93D6F" w:rsidRPr="00125E54" w:rsidRDefault="00D93D6F" w:rsidP="00D93D6F">
      <w:pPr>
        <w:jc w:val="center"/>
        <w:rPr>
          <w:b/>
          <w:sz w:val="28"/>
          <w:szCs w:val="28"/>
        </w:rPr>
      </w:pPr>
      <w:r w:rsidRPr="00125E54">
        <w:rPr>
          <w:b/>
          <w:sz w:val="28"/>
          <w:szCs w:val="28"/>
        </w:rPr>
        <w:t xml:space="preserve">ПОСТАНОВЛЕНИЕ </w:t>
      </w:r>
    </w:p>
    <w:p w:rsidR="00D93D6F" w:rsidRPr="00125E54" w:rsidRDefault="00D93D6F" w:rsidP="00D93D6F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</w:p>
    <w:p w:rsidR="00D93D6F" w:rsidRPr="00125E54" w:rsidRDefault="00091880" w:rsidP="00307049">
      <w:pPr>
        <w:ind w:left="-567" w:right="-284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2</w:t>
      </w:r>
      <w:r w:rsidR="00307049">
        <w:rPr>
          <w:b/>
          <w:sz w:val="28"/>
          <w:szCs w:val="28"/>
        </w:rPr>
        <w:t>2</w:t>
      </w:r>
      <w:r w:rsidR="00D93D6F" w:rsidRPr="00215FB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</w:t>
      </w:r>
      <w:r w:rsidR="00307049">
        <w:rPr>
          <w:b/>
          <w:sz w:val="28"/>
          <w:szCs w:val="28"/>
        </w:rPr>
        <w:t>1</w:t>
      </w:r>
      <w:r w:rsidR="00D93D6F" w:rsidRPr="00215FB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202</w:t>
      </w:r>
      <w:r w:rsidR="00307049">
        <w:rPr>
          <w:b/>
          <w:sz w:val="28"/>
          <w:szCs w:val="28"/>
        </w:rPr>
        <w:t>6</w:t>
      </w:r>
      <w:r w:rsidR="00D93D6F" w:rsidRPr="00215FBA">
        <w:rPr>
          <w:b/>
          <w:sz w:val="28"/>
          <w:szCs w:val="28"/>
        </w:rPr>
        <w:t xml:space="preserve"> г.</w:t>
      </w:r>
      <w:r w:rsidR="00307049">
        <w:rPr>
          <w:b/>
          <w:sz w:val="28"/>
          <w:szCs w:val="28"/>
        </w:rPr>
        <w:t xml:space="preserve">                                     </w:t>
      </w:r>
      <w:r w:rsidR="00307049" w:rsidRPr="00100D8C">
        <w:rPr>
          <w:b/>
          <w:sz w:val="28"/>
          <w:szCs w:val="28"/>
        </w:rPr>
        <w:t xml:space="preserve"> </w:t>
      </w:r>
      <w:r w:rsidR="00D93D6F" w:rsidRPr="00100D8C">
        <w:rPr>
          <w:b/>
          <w:sz w:val="28"/>
          <w:szCs w:val="28"/>
        </w:rPr>
        <w:t>№</w:t>
      </w:r>
      <w:r w:rsidR="00307049">
        <w:rPr>
          <w:b/>
          <w:sz w:val="28"/>
          <w:szCs w:val="28"/>
        </w:rPr>
        <w:t xml:space="preserve"> 5</w:t>
      </w:r>
    </w:p>
    <w:p w:rsidR="00D93D6F" w:rsidRPr="00FC160A" w:rsidRDefault="00D93D6F" w:rsidP="00307049">
      <w:pPr>
        <w:suppressAutoHyphens/>
        <w:ind w:left="-567" w:right="-284"/>
        <w:rPr>
          <w:b/>
          <w:bCs/>
          <w:color w:val="000000"/>
          <w:sz w:val="28"/>
          <w:szCs w:val="28"/>
          <w:lang w:eastAsia="ar-SA"/>
        </w:rPr>
      </w:pPr>
    </w:p>
    <w:p w:rsidR="002E1FA2" w:rsidRDefault="002E1FA2" w:rsidP="00307049">
      <w:pPr>
        <w:ind w:left="-567"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Утверждение плана-графика перехода </w:t>
      </w:r>
    </w:p>
    <w:p w:rsidR="002E1FA2" w:rsidRDefault="002E1FA2" w:rsidP="00307049">
      <w:pPr>
        <w:ind w:left="-567"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предоставление муниципальных услуг</w:t>
      </w:r>
    </w:p>
    <w:p w:rsidR="002E1FA2" w:rsidRDefault="00FD5492" w:rsidP="00307049">
      <w:pPr>
        <w:ind w:left="-567"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электронном виде в 202</w:t>
      </w:r>
      <w:r w:rsidR="00307049">
        <w:rPr>
          <w:b/>
          <w:sz w:val="28"/>
          <w:szCs w:val="28"/>
        </w:rPr>
        <w:t xml:space="preserve">6 </w:t>
      </w:r>
      <w:r w:rsidR="002E1FA2">
        <w:rPr>
          <w:b/>
          <w:sz w:val="28"/>
          <w:szCs w:val="28"/>
        </w:rPr>
        <w:t>году</w:t>
      </w:r>
    </w:p>
    <w:p w:rsidR="00AC61A3" w:rsidRPr="00A15D39" w:rsidRDefault="00AC61A3" w:rsidP="00307049">
      <w:pPr>
        <w:ind w:left="-567" w:right="-284"/>
        <w:jc w:val="both"/>
        <w:rPr>
          <w:b/>
          <w:sz w:val="28"/>
          <w:szCs w:val="28"/>
        </w:rPr>
      </w:pPr>
    </w:p>
    <w:p w:rsidR="002E1FA2" w:rsidRDefault="002E1FA2" w:rsidP="00307049">
      <w:pPr>
        <w:shd w:val="clear" w:color="auto" w:fill="FFFFFF"/>
        <w:ind w:left="-567" w:right="-284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B77E2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со статьёй 29 Фед</w:t>
      </w:r>
      <w:r w:rsidR="00307049">
        <w:rPr>
          <w:sz w:val="28"/>
          <w:szCs w:val="28"/>
        </w:rPr>
        <w:t xml:space="preserve">ерального закона от 27.07.2010 </w:t>
      </w:r>
      <w:r>
        <w:rPr>
          <w:sz w:val="28"/>
          <w:szCs w:val="28"/>
        </w:rPr>
        <w:t xml:space="preserve">года №210-ФЗ «Об организации предоставления государственных и муниципальных услуг», </w:t>
      </w:r>
      <w:r w:rsidRPr="00B77E2D">
        <w:rPr>
          <w:rStyle w:val="a7"/>
          <w:sz w:val="28"/>
          <w:szCs w:val="28"/>
        </w:rPr>
        <w:t>Федеральным законом от 06.10.2003 № 131-ФЗ “Об общих принципах организации местного самоуправления в Российской Федерации”</w:t>
      </w:r>
      <w:r w:rsidR="00B77E2D">
        <w:rPr>
          <w:sz w:val="28"/>
          <w:szCs w:val="28"/>
        </w:rPr>
        <w:t xml:space="preserve">, </w:t>
      </w:r>
      <w:r w:rsidR="00AC61A3">
        <w:rPr>
          <w:sz w:val="30"/>
          <w:szCs w:val="30"/>
        </w:rPr>
        <w:t xml:space="preserve">ст.10 Закона Республики Крым от 21.08.2014No 54-ЗРК «Об основах местного самоуправления в Республике Крым», распоряжением Совета министров Республики Крым от </w:t>
      </w:r>
      <w:r w:rsidR="00307049">
        <w:rPr>
          <w:sz w:val="30"/>
          <w:szCs w:val="30"/>
        </w:rPr>
        <w:t>19 января 2026 г.</w:t>
      </w:r>
      <w:r w:rsidR="00AC61A3">
        <w:rPr>
          <w:sz w:val="30"/>
          <w:szCs w:val="30"/>
        </w:rPr>
        <w:t xml:space="preserve"> </w:t>
      </w:r>
      <w:r w:rsidR="00307049">
        <w:rPr>
          <w:sz w:val="30"/>
          <w:szCs w:val="30"/>
        </w:rPr>
        <w:t>№ 42</w:t>
      </w:r>
      <w:r w:rsidR="00AC61A3">
        <w:rPr>
          <w:sz w:val="30"/>
          <w:szCs w:val="30"/>
        </w:rPr>
        <w:t>-р «О</w:t>
      </w:r>
      <w:proofErr w:type="gramEnd"/>
      <w:r w:rsidR="00AC61A3">
        <w:rPr>
          <w:sz w:val="30"/>
          <w:szCs w:val="30"/>
        </w:rPr>
        <w:t xml:space="preserve"> некоторых вопросах, связанных с переходом на предостав</w:t>
      </w:r>
      <w:r w:rsidR="00307049">
        <w:rPr>
          <w:sz w:val="30"/>
          <w:szCs w:val="30"/>
        </w:rPr>
        <w:t xml:space="preserve">ление государственных и муниципальных услуг в электронном виде в </w:t>
      </w:r>
      <w:r w:rsidR="00AC61A3">
        <w:rPr>
          <w:sz w:val="30"/>
          <w:szCs w:val="30"/>
        </w:rPr>
        <w:t>202</w:t>
      </w:r>
      <w:r w:rsidR="00307049">
        <w:rPr>
          <w:sz w:val="30"/>
          <w:szCs w:val="30"/>
        </w:rPr>
        <w:t>6</w:t>
      </w:r>
      <w:r w:rsidR="00AC61A3">
        <w:rPr>
          <w:sz w:val="30"/>
          <w:szCs w:val="30"/>
        </w:rPr>
        <w:t xml:space="preserve"> году»</w:t>
      </w:r>
      <w:r w:rsidR="00B77E2D">
        <w:rPr>
          <w:sz w:val="28"/>
          <w:szCs w:val="28"/>
        </w:rPr>
        <w:t>:</w:t>
      </w:r>
    </w:p>
    <w:p w:rsidR="00AC61A3" w:rsidRPr="00AC61A3" w:rsidRDefault="00AC61A3" w:rsidP="00307049">
      <w:pPr>
        <w:shd w:val="clear" w:color="auto" w:fill="FFFFFF"/>
        <w:ind w:left="-567" w:right="-284"/>
        <w:rPr>
          <w:sz w:val="30"/>
          <w:szCs w:val="30"/>
        </w:rPr>
      </w:pPr>
    </w:p>
    <w:p w:rsidR="002E1FA2" w:rsidRPr="00E41A04" w:rsidRDefault="002E1FA2" w:rsidP="00307049">
      <w:pPr>
        <w:ind w:left="-567" w:right="-284"/>
        <w:jc w:val="both"/>
        <w:rPr>
          <w:sz w:val="28"/>
          <w:szCs w:val="28"/>
        </w:rPr>
      </w:pPr>
      <w:r w:rsidRPr="00E41A04">
        <w:rPr>
          <w:sz w:val="28"/>
          <w:szCs w:val="28"/>
        </w:rPr>
        <w:t xml:space="preserve"> 1. </w:t>
      </w:r>
      <w:r w:rsidR="00B77E2D">
        <w:rPr>
          <w:sz w:val="28"/>
          <w:szCs w:val="28"/>
        </w:rPr>
        <w:t xml:space="preserve">Утвердить прилагаемый план-график перехода на предоставление муниципальных </w:t>
      </w:r>
      <w:r w:rsidR="00FD5492">
        <w:rPr>
          <w:sz w:val="28"/>
          <w:szCs w:val="28"/>
        </w:rPr>
        <w:t>услуг в электронном виде на 202</w:t>
      </w:r>
      <w:r w:rsidR="00307049">
        <w:rPr>
          <w:sz w:val="28"/>
          <w:szCs w:val="28"/>
        </w:rPr>
        <w:t>6</w:t>
      </w:r>
      <w:r w:rsidR="00876D22">
        <w:rPr>
          <w:sz w:val="28"/>
          <w:szCs w:val="28"/>
        </w:rPr>
        <w:t xml:space="preserve"> </w:t>
      </w:r>
      <w:r w:rsidR="00B77E2D">
        <w:rPr>
          <w:sz w:val="28"/>
          <w:szCs w:val="28"/>
        </w:rPr>
        <w:t>год.</w:t>
      </w:r>
    </w:p>
    <w:p w:rsidR="00307049" w:rsidRPr="00307049" w:rsidRDefault="00091880" w:rsidP="00307049">
      <w:pPr>
        <w:pStyle w:val="a3"/>
        <w:ind w:left="-567" w:right="-284" w:firstLine="708"/>
        <w:jc w:val="both"/>
        <w:rPr>
          <w:szCs w:val="28"/>
        </w:rPr>
      </w:pPr>
      <w:r w:rsidRPr="00307049">
        <w:rPr>
          <w:szCs w:val="28"/>
        </w:rPr>
        <w:t xml:space="preserve">2. </w:t>
      </w:r>
      <w:proofErr w:type="gramStart"/>
      <w:r w:rsidR="00307049" w:rsidRPr="00307049">
        <w:rPr>
          <w:bCs/>
          <w:szCs w:val="28"/>
        </w:rPr>
        <w:t xml:space="preserve"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="00307049" w:rsidRPr="00307049">
        <w:rPr>
          <w:bCs/>
          <w:szCs w:val="28"/>
        </w:rPr>
        <w:t>ФС</w:t>
      </w:r>
      <w:proofErr w:type="spellEnd"/>
      <w:r w:rsidR="00307049" w:rsidRPr="00307049">
        <w:rPr>
          <w:bCs/>
          <w:szCs w:val="28"/>
        </w:rPr>
        <w:t xml:space="preserve"> 77-87686 от 25.06.2024 (</w:t>
      </w:r>
      <w:hyperlink r:id="rId7" w:history="1">
        <w:r w:rsidR="00307049" w:rsidRPr="00307049">
          <w:rPr>
            <w:rStyle w:val="a8"/>
            <w:bCs/>
            <w:szCs w:val="28"/>
          </w:rPr>
          <w:t>https://gvardiya-sovmo.ru/</w:t>
        </w:r>
      </w:hyperlink>
      <w:r w:rsidR="00307049" w:rsidRPr="00307049">
        <w:rPr>
          <w:bCs/>
          <w:szCs w:val="28"/>
        </w:rPr>
        <w:t>) а так же на официальном Портале Правительства Республики Крым на странице Советского района Республики Крым (</w:t>
      </w:r>
      <w:r w:rsidR="00307049" w:rsidRPr="00307049">
        <w:rPr>
          <w:szCs w:val="28"/>
        </w:rPr>
        <w:t xml:space="preserve">http:// </w:t>
      </w:r>
      <w:proofErr w:type="spellStart"/>
      <w:r w:rsidR="00307049" w:rsidRPr="00307049">
        <w:rPr>
          <w:szCs w:val="28"/>
          <w:lang w:val="en-US"/>
        </w:rPr>
        <w:t>sovmo</w:t>
      </w:r>
      <w:proofErr w:type="spellEnd"/>
      <w:r w:rsidR="00307049" w:rsidRPr="00307049">
        <w:rPr>
          <w:szCs w:val="28"/>
        </w:rPr>
        <w:t>.rk.gov.ru</w:t>
      </w:r>
      <w:r w:rsidR="00307049" w:rsidRPr="00307049">
        <w:rPr>
          <w:bCs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307049" w:rsidRPr="00307049">
        <w:rPr>
          <w:bCs/>
          <w:szCs w:val="28"/>
        </w:rPr>
        <w:t xml:space="preserve"> </w:t>
      </w:r>
      <w:bookmarkStart w:id="0" w:name="_Hlk94093821"/>
      <w:r w:rsidR="00307049" w:rsidRPr="00307049">
        <w:rPr>
          <w:bCs/>
          <w:szCs w:val="28"/>
        </w:rPr>
        <w:t xml:space="preserve">Красногвардейского сельского поселения Советского района Республики Крым </w:t>
      </w:r>
      <w:bookmarkEnd w:id="0"/>
      <w:r w:rsidR="00307049" w:rsidRPr="00307049">
        <w:rPr>
          <w:bCs/>
          <w:szCs w:val="28"/>
        </w:rPr>
        <w:t>по адресу</w:t>
      </w:r>
      <w:r w:rsidR="00307049" w:rsidRPr="00307049">
        <w:rPr>
          <w:szCs w:val="28"/>
        </w:rPr>
        <w:t xml:space="preserve">: с. Красногвардейское, </w:t>
      </w:r>
      <w:proofErr w:type="spellStart"/>
      <w:proofErr w:type="gramStart"/>
      <w:r w:rsidR="00307049" w:rsidRPr="00307049">
        <w:rPr>
          <w:szCs w:val="28"/>
        </w:rPr>
        <w:t>ул</w:t>
      </w:r>
      <w:proofErr w:type="spellEnd"/>
      <w:proofErr w:type="gramEnd"/>
      <w:r w:rsidR="00307049" w:rsidRPr="00307049">
        <w:rPr>
          <w:szCs w:val="28"/>
        </w:rPr>
        <w:t xml:space="preserve"> 60 лет Советской Армии, д. 3. </w:t>
      </w:r>
    </w:p>
    <w:p w:rsidR="00307049" w:rsidRPr="00307049" w:rsidRDefault="00091880" w:rsidP="00307049">
      <w:pPr>
        <w:pStyle w:val="a3"/>
        <w:ind w:left="-567" w:right="-284" w:firstLine="567"/>
        <w:jc w:val="both"/>
        <w:rPr>
          <w:szCs w:val="28"/>
        </w:rPr>
      </w:pPr>
      <w:r w:rsidRPr="00307049">
        <w:rPr>
          <w:szCs w:val="28"/>
        </w:rPr>
        <w:t>3</w:t>
      </w:r>
      <w:r w:rsidR="00307049" w:rsidRPr="00307049">
        <w:rPr>
          <w:szCs w:val="28"/>
        </w:rPr>
        <w:t xml:space="preserve"> Настоящее постановление вступает в силу со дня его официального обнародования.</w:t>
      </w:r>
    </w:p>
    <w:p w:rsidR="00307049" w:rsidRPr="00307049" w:rsidRDefault="00307049" w:rsidP="00307049">
      <w:pPr>
        <w:ind w:left="-567" w:right="-284"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Pr="00307049">
        <w:rPr>
          <w:sz w:val="28"/>
          <w:szCs w:val="28"/>
        </w:rPr>
        <w:t xml:space="preserve">. </w:t>
      </w:r>
      <w:proofErr w:type="gramStart"/>
      <w:r w:rsidRPr="00307049">
        <w:rPr>
          <w:sz w:val="28"/>
          <w:szCs w:val="28"/>
        </w:rPr>
        <w:t>Контроль за</w:t>
      </w:r>
      <w:proofErr w:type="gramEnd"/>
      <w:r w:rsidRPr="00307049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E1FA2" w:rsidRDefault="002E1FA2" w:rsidP="00307049">
      <w:pPr>
        <w:ind w:left="-567" w:right="-284" w:firstLine="567"/>
        <w:jc w:val="both"/>
      </w:pPr>
    </w:p>
    <w:p w:rsidR="002E1FA2" w:rsidRPr="00E81D74" w:rsidRDefault="00880CB6" w:rsidP="00307049">
      <w:pPr>
        <w:ind w:left="-567" w:right="-284"/>
        <w:jc w:val="both"/>
        <w:rPr>
          <w:b/>
          <w:sz w:val="28"/>
          <w:szCs w:val="28"/>
        </w:rPr>
      </w:pPr>
      <w:r w:rsidRPr="00E81D74">
        <w:rPr>
          <w:b/>
          <w:sz w:val="28"/>
          <w:szCs w:val="28"/>
        </w:rPr>
        <w:t xml:space="preserve">Председатель </w:t>
      </w:r>
      <w:proofErr w:type="gramStart"/>
      <w:r w:rsidR="00D93D6F" w:rsidRPr="00E81D74">
        <w:rPr>
          <w:b/>
          <w:sz w:val="28"/>
          <w:szCs w:val="28"/>
        </w:rPr>
        <w:t>Красногвардейского</w:t>
      </w:r>
      <w:proofErr w:type="gramEnd"/>
      <w:r w:rsidR="002E1FA2" w:rsidRPr="00E81D74">
        <w:rPr>
          <w:b/>
          <w:sz w:val="28"/>
          <w:szCs w:val="28"/>
        </w:rPr>
        <w:t xml:space="preserve"> сельского </w:t>
      </w:r>
    </w:p>
    <w:p w:rsidR="002E1FA2" w:rsidRPr="00E81D74" w:rsidRDefault="002E1FA2" w:rsidP="00307049">
      <w:pPr>
        <w:ind w:left="-567" w:right="-284"/>
        <w:jc w:val="both"/>
        <w:rPr>
          <w:b/>
          <w:sz w:val="28"/>
          <w:szCs w:val="28"/>
        </w:rPr>
      </w:pPr>
      <w:r w:rsidRPr="00E81D74">
        <w:rPr>
          <w:b/>
          <w:sz w:val="28"/>
          <w:szCs w:val="28"/>
        </w:rPr>
        <w:t>совета – глав</w:t>
      </w:r>
      <w:r w:rsidR="00880CB6" w:rsidRPr="00E81D74">
        <w:rPr>
          <w:b/>
          <w:sz w:val="28"/>
          <w:szCs w:val="28"/>
        </w:rPr>
        <w:t xml:space="preserve">а администрации </w:t>
      </w:r>
      <w:r w:rsidR="00D93D6F" w:rsidRPr="00E81D74">
        <w:rPr>
          <w:b/>
          <w:sz w:val="28"/>
          <w:szCs w:val="28"/>
        </w:rPr>
        <w:t>Красногвардейского</w:t>
      </w:r>
    </w:p>
    <w:p w:rsidR="002E1FA2" w:rsidRPr="00E81D74" w:rsidRDefault="002E1FA2" w:rsidP="00307049">
      <w:pPr>
        <w:ind w:left="-567" w:right="-284"/>
        <w:jc w:val="both"/>
        <w:rPr>
          <w:b/>
          <w:sz w:val="28"/>
          <w:szCs w:val="28"/>
        </w:rPr>
      </w:pPr>
      <w:r w:rsidRPr="00E81D74">
        <w:rPr>
          <w:b/>
          <w:sz w:val="28"/>
          <w:szCs w:val="28"/>
        </w:rPr>
        <w:t>сельского поселения</w:t>
      </w:r>
      <w:r w:rsidR="00307049">
        <w:rPr>
          <w:b/>
          <w:sz w:val="28"/>
          <w:szCs w:val="28"/>
        </w:rPr>
        <w:t xml:space="preserve">                                                     </w:t>
      </w:r>
      <w:r w:rsidR="00D93D6F" w:rsidRPr="00E81D74">
        <w:rPr>
          <w:b/>
          <w:sz w:val="28"/>
          <w:szCs w:val="28"/>
        </w:rPr>
        <w:t xml:space="preserve">                     Л.Н. Шкурина</w:t>
      </w:r>
    </w:p>
    <w:p w:rsidR="002E1FA2" w:rsidRDefault="002E1FA2" w:rsidP="002E1FA2">
      <w:pPr>
        <w:pStyle w:val="a3"/>
        <w:ind w:left="360"/>
        <w:jc w:val="right"/>
      </w:pPr>
      <w:r>
        <w:lastRenderedPageBreak/>
        <w:t xml:space="preserve">Приложение к </w:t>
      </w:r>
      <w:r w:rsidR="00D93D6F">
        <w:t>постановлению</w:t>
      </w:r>
      <w:r>
        <w:t xml:space="preserve"> администрации </w:t>
      </w:r>
    </w:p>
    <w:p w:rsidR="002E1FA2" w:rsidRDefault="00D93D6F" w:rsidP="002E1FA2">
      <w:pPr>
        <w:pStyle w:val="a3"/>
        <w:ind w:left="360"/>
        <w:jc w:val="right"/>
      </w:pPr>
      <w:r>
        <w:t>Красногвардейского</w:t>
      </w:r>
      <w:r w:rsidR="002E1FA2">
        <w:t xml:space="preserve"> сельского поселения</w:t>
      </w:r>
    </w:p>
    <w:p w:rsidR="002E1FA2" w:rsidRDefault="00DB0C5D" w:rsidP="002E1FA2">
      <w:pPr>
        <w:pStyle w:val="a3"/>
        <w:ind w:left="360"/>
        <w:jc w:val="right"/>
      </w:pPr>
      <w:r>
        <w:t xml:space="preserve">№ </w:t>
      </w:r>
      <w:r w:rsidR="00307049">
        <w:t>5</w:t>
      </w:r>
      <w:r>
        <w:t xml:space="preserve"> от </w:t>
      </w:r>
      <w:r w:rsidR="00091880">
        <w:t>2</w:t>
      </w:r>
      <w:r w:rsidR="00307049">
        <w:t>2</w:t>
      </w:r>
      <w:r w:rsidR="00091880">
        <w:t>.0</w:t>
      </w:r>
      <w:r w:rsidR="00307049">
        <w:t>1</w:t>
      </w:r>
      <w:r>
        <w:t>.</w:t>
      </w:r>
      <w:r w:rsidR="00091880">
        <w:t>202</w:t>
      </w:r>
      <w:r w:rsidR="00307049">
        <w:t>6</w:t>
      </w:r>
      <w:r w:rsidR="002E1FA2">
        <w:t xml:space="preserve"> года.</w:t>
      </w:r>
    </w:p>
    <w:p w:rsidR="002E1FA2" w:rsidRPr="008F6726" w:rsidRDefault="002E1FA2" w:rsidP="002E1FA2">
      <w:pPr>
        <w:pStyle w:val="a3"/>
        <w:ind w:left="360"/>
        <w:jc w:val="right"/>
      </w:pPr>
    </w:p>
    <w:p w:rsidR="002E1FA2" w:rsidRPr="00E41A04" w:rsidRDefault="00E97483" w:rsidP="002E1FA2">
      <w:pPr>
        <w:jc w:val="center"/>
        <w:rPr>
          <w:sz w:val="28"/>
        </w:rPr>
      </w:pPr>
      <w:r>
        <w:rPr>
          <w:sz w:val="28"/>
        </w:rPr>
        <w:t xml:space="preserve">План-график перехода на предоставление муниципальных </w:t>
      </w:r>
      <w:r w:rsidR="00DB0C5D">
        <w:rPr>
          <w:sz w:val="28"/>
        </w:rPr>
        <w:t>услуг в электронном виде на 202</w:t>
      </w:r>
      <w:r w:rsidR="00307049">
        <w:rPr>
          <w:sz w:val="28"/>
        </w:rPr>
        <w:t xml:space="preserve">6 </w:t>
      </w:r>
      <w:r>
        <w:rPr>
          <w:sz w:val="28"/>
        </w:rPr>
        <w:t>год.</w:t>
      </w:r>
    </w:p>
    <w:p w:rsidR="002E1FA2" w:rsidRDefault="002E1FA2" w:rsidP="00D17182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4652"/>
        <w:gridCol w:w="2693"/>
        <w:gridCol w:w="1950"/>
      </w:tblGrid>
      <w:tr w:rsidR="00760067" w:rsidRPr="00535D22" w:rsidTr="00703CA4">
        <w:trPr>
          <w:trHeight w:val="2029"/>
        </w:trPr>
        <w:tc>
          <w:tcPr>
            <w:tcW w:w="594" w:type="dxa"/>
          </w:tcPr>
          <w:p w:rsidR="00760067" w:rsidRPr="00535D22" w:rsidRDefault="00760067" w:rsidP="00703CA4">
            <w:pPr>
              <w:jc w:val="center"/>
            </w:pPr>
            <w:r w:rsidRPr="00535D22">
              <w:rPr>
                <w:sz w:val="28"/>
              </w:rPr>
              <w:t xml:space="preserve">№ </w:t>
            </w:r>
            <w:proofErr w:type="gramStart"/>
            <w:r w:rsidRPr="00535D22">
              <w:rPr>
                <w:sz w:val="28"/>
              </w:rPr>
              <w:t>п</w:t>
            </w:r>
            <w:proofErr w:type="gramEnd"/>
            <w:r w:rsidRPr="00535D22">
              <w:rPr>
                <w:sz w:val="28"/>
              </w:rPr>
              <w:t>/п</w:t>
            </w:r>
          </w:p>
        </w:tc>
        <w:tc>
          <w:tcPr>
            <w:tcW w:w="4652" w:type="dxa"/>
          </w:tcPr>
          <w:p w:rsidR="00760067" w:rsidRPr="00535D22" w:rsidRDefault="00760067" w:rsidP="00703CA4">
            <w:pPr>
              <w:jc w:val="center"/>
            </w:pPr>
            <w:r>
              <w:rPr>
                <w:sz w:val="28"/>
              </w:rPr>
              <w:t>Наименование муниципальной услуги</w:t>
            </w:r>
          </w:p>
        </w:tc>
        <w:tc>
          <w:tcPr>
            <w:tcW w:w="2693" w:type="dxa"/>
          </w:tcPr>
          <w:p w:rsidR="00760067" w:rsidRPr="00535D22" w:rsidRDefault="00760067" w:rsidP="00703CA4">
            <w:pPr>
              <w:jc w:val="center"/>
            </w:pPr>
            <w:r>
              <w:rPr>
                <w:sz w:val="28"/>
              </w:rPr>
              <w:t>Ответственный исполнитель (орган местного самоуправления муниципального образования)</w:t>
            </w:r>
          </w:p>
        </w:tc>
        <w:tc>
          <w:tcPr>
            <w:tcW w:w="1950" w:type="dxa"/>
          </w:tcPr>
          <w:p w:rsidR="00760067" w:rsidRPr="00535D22" w:rsidRDefault="00760067" w:rsidP="00703CA4">
            <w:pPr>
              <w:jc w:val="center"/>
            </w:pPr>
            <w:r>
              <w:rPr>
                <w:sz w:val="28"/>
              </w:rPr>
              <w:t>Дата завершения по переходу муниципальной услуги в электронный вид</w:t>
            </w:r>
          </w:p>
        </w:tc>
      </w:tr>
      <w:tr w:rsidR="00760067" w:rsidRPr="00535D22" w:rsidTr="00703CA4">
        <w:trPr>
          <w:trHeight w:val="2029"/>
        </w:trPr>
        <w:tc>
          <w:tcPr>
            <w:tcW w:w="594" w:type="dxa"/>
          </w:tcPr>
          <w:p w:rsidR="00760067" w:rsidRPr="00542216" w:rsidRDefault="00F45B06" w:rsidP="00703CA4">
            <w:pPr>
              <w:jc w:val="center"/>
            </w:pPr>
            <w:r>
              <w:rPr>
                <w:sz w:val="28"/>
                <w:szCs w:val="28"/>
              </w:rPr>
              <w:t>1</w:t>
            </w:r>
            <w:r w:rsidR="00760067">
              <w:rPr>
                <w:sz w:val="28"/>
                <w:szCs w:val="28"/>
              </w:rPr>
              <w:t>.</w:t>
            </w:r>
          </w:p>
        </w:tc>
        <w:tc>
          <w:tcPr>
            <w:tcW w:w="4652" w:type="dxa"/>
          </w:tcPr>
          <w:p w:rsidR="00760067" w:rsidRPr="00091880" w:rsidRDefault="00744C5D" w:rsidP="00B52DA2">
            <w:pPr>
              <w:jc w:val="both"/>
            </w:pPr>
            <w:r>
              <w:rPr>
                <w:sz w:val="28"/>
                <w:szCs w:val="28"/>
              </w:rPr>
              <w:t>Дача письменных разъяснений налогоплательщикам и налоговым агентам по вопросам применения нормативных правовых актов муниципального образования о местных налогах и сборах</w:t>
            </w:r>
          </w:p>
        </w:tc>
        <w:tc>
          <w:tcPr>
            <w:tcW w:w="2693" w:type="dxa"/>
          </w:tcPr>
          <w:p w:rsidR="00760067" w:rsidRDefault="00760067" w:rsidP="00703CA4">
            <w:pPr>
              <w:jc w:val="center"/>
            </w:pPr>
            <w:r>
              <w:rPr>
                <w:sz w:val="28"/>
              </w:rPr>
              <w:t>Администрация Красногвардейского сельского поселения</w:t>
            </w:r>
          </w:p>
        </w:tc>
        <w:tc>
          <w:tcPr>
            <w:tcW w:w="1950" w:type="dxa"/>
          </w:tcPr>
          <w:p w:rsidR="00760067" w:rsidRPr="00542216" w:rsidRDefault="00760067" w:rsidP="00F45B06">
            <w:pPr>
              <w:jc w:val="center"/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квартал 202</w:t>
            </w:r>
            <w:r w:rsidR="00F45B06">
              <w:rPr>
                <w:sz w:val="28"/>
              </w:rPr>
              <w:t>6</w:t>
            </w:r>
            <w:r>
              <w:rPr>
                <w:sz w:val="28"/>
              </w:rPr>
              <w:t xml:space="preserve"> года</w:t>
            </w:r>
          </w:p>
        </w:tc>
      </w:tr>
      <w:tr w:rsidR="00B52DA2" w:rsidRPr="00535D22" w:rsidTr="00703CA4">
        <w:trPr>
          <w:trHeight w:val="2029"/>
        </w:trPr>
        <w:tc>
          <w:tcPr>
            <w:tcW w:w="594" w:type="dxa"/>
          </w:tcPr>
          <w:p w:rsidR="00B52DA2" w:rsidRDefault="00F45B06" w:rsidP="00703CA4">
            <w:pPr>
              <w:jc w:val="center"/>
            </w:pPr>
            <w:r>
              <w:rPr>
                <w:sz w:val="28"/>
                <w:szCs w:val="28"/>
              </w:rPr>
              <w:t>2</w:t>
            </w:r>
            <w:r w:rsidR="00B52DA2">
              <w:rPr>
                <w:sz w:val="28"/>
                <w:szCs w:val="28"/>
              </w:rPr>
              <w:t>.</w:t>
            </w:r>
          </w:p>
        </w:tc>
        <w:tc>
          <w:tcPr>
            <w:tcW w:w="4652" w:type="dxa"/>
          </w:tcPr>
          <w:p w:rsidR="00B52DA2" w:rsidRPr="00091880" w:rsidRDefault="00744C5D" w:rsidP="006C2128">
            <w:r>
              <w:rPr>
                <w:sz w:val="28"/>
                <w:szCs w:val="28"/>
              </w:rPr>
              <w:t>Рассмотрение извещения о продаже земельных участков из земель сельскохозяйственного назначения</w:t>
            </w:r>
          </w:p>
          <w:p w:rsidR="00B52DA2" w:rsidRPr="00091880" w:rsidRDefault="00B52DA2" w:rsidP="006C2128">
            <w:pPr>
              <w:jc w:val="center"/>
            </w:pPr>
          </w:p>
        </w:tc>
        <w:tc>
          <w:tcPr>
            <w:tcW w:w="2693" w:type="dxa"/>
          </w:tcPr>
          <w:p w:rsidR="00B52DA2" w:rsidRDefault="00B52DA2" w:rsidP="006C2128">
            <w:pPr>
              <w:jc w:val="center"/>
            </w:pPr>
            <w:r>
              <w:rPr>
                <w:sz w:val="28"/>
              </w:rPr>
              <w:t>Администрация Красногвардейского сельского поселения</w:t>
            </w:r>
          </w:p>
        </w:tc>
        <w:tc>
          <w:tcPr>
            <w:tcW w:w="1950" w:type="dxa"/>
          </w:tcPr>
          <w:p w:rsidR="00B52DA2" w:rsidRDefault="00B52DA2" w:rsidP="006E2810">
            <w:pPr>
              <w:jc w:val="center"/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квартал 202</w:t>
            </w:r>
            <w:r w:rsidR="006E2810">
              <w:rPr>
                <w:sz w:val="28"/>
              </w:rPr>
              <w:t>6</w:t>
            </w:r>
            <w:bookmarkStart w:id="1" w:name="_GoBack"/>
            <w:bookmarkEnd w:id="1"/>
            <w:r>
              <w:rPr>
                <w:sz w:val="28"/>
              </w:rPr>
              <w:t xml:space="preserve"> года</w:t>
            </w:r>
          </w:p>
        </w:tc>
      </w:tr>
    </w:tbl>
    <w:p w:rsidR="00760067" w:rsidRDefault="00760067" w:rsidP="00D17182"/>
    <w:sectPr w:rsidR="00760067" w:rsidSect="0016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1FA2"/>
    <w:rsid w:val="00091880"/>
    <w:rsid w:val="002C5F6A"/>
    <w:rsid w:val="002E1FA2"/>
    <w:rsid w:val="00307049"/>
    <w:rsid w:val="00311250"/>
    <w:rsid w:val="005C2E1A"/>
    <w:rsid w:val="00693080"/>
    <w:rsid w:val="006A6834"/>
    <w:rsid w:val="006E2810"/>
    <w:rsid w:val="00744C5D"/>
    <w:rsid w:val="00760067"/>
    <w:rsid w:val="007F41CD"/>
    <w:rsid w:val="00826BD7"/>
    <w:rsid w:val="00876D22"/>
    <w:rsid w:val="00880CB6"/>
    <w:rsid w:val="008C1E45"/>
    <w:rsid w:val="008D3FFD"/>
    <w:rsid w:val="009E7812"/>
    <w:rsid w:val="00A04962"/>
    <w:rsid w:val="00AC61A3"/>
    <w:rsid w:val="00B4552A"/>
    <w:rsid w:val="00B52DA2"/>
    <w:rsid w:val="00B77E2D"/>
    <w:rsid w:val="00B9235E"/>
    <w:rsid w:val="00BB6318"/>
    <w:rsid w:val="00C21670"/>
    <w:rsid w:val="00C24624"/>
    <w:rsid w:val="00CA2D6B"/>
    <w:rsid w:val="00D17182"/>
    <w:rsid w:val="00D243A0"/>
    <w:rsid w:val="00D93D6F"/>
    <w:rsid w:val="00D9419D"/>
    <w:rsid w:val="00DA4BBD"/>
    <w:rsid w:val="00DB0C5D"/>
    <w:rsid w:val="00DC327B"/>
    <w:rsid w:val="00DF5AA3"/>
    <w:rsid w:val="00E703BB"/>
    <w:rsid w:val="00E81D74"/>
    <w:rsid w:val="00E97483"/>
    <w:rsid w:val="00F45B06"/>
    <w:rsid w:val="00F92FAA"/>
    <w:rsid w:val="00FD5492"/>
    <w:rsid w:val="00FD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FA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1FA2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E1FA2"/>
    <w:rPr>
      <w:rFonts w:eastAsia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1F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F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Цветовое выделение для Нормальный"/>
    <w:rsid w:val="002E1FA2"/>
  </w:style>
  <w:style w:type="character" w:styleId="a8">
    <w:name w:val="Hyperlink"/>
    <w:basedOn w:val="a0"/>
    <w:uiPriority w:val="99"/>
    <w:unhideWhenUsed/>
    <w:rsid w:val="003070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vardiya-sovmo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E7282-1E0C-4117-B8EE-7D8960BED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Люда</cp:lastModifiedBy>
  <cp:revision>13</cp:revision>
  <cp:lastPrinted>2026-01-23T05:53:00Z</cp:lastPrinted>
  <dcterms:created xsi:type="dcterms:W3CDTF">2022-05-18T09:49:00Z</dcterms:created>
  <dcterms:modified xsi:type="dcterms:W3CDTF">2026-01-23T05:53:00Z</dcterms:modified>
</cp:coreProperties>
</file>