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1A" w:rsidRPr="005A3A67" w:rsidRDefault="00A9541A" w:rsidP="00A95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925" cy="74422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1A" w:rsidRPr="005A3A67" w:rsidRDefault="00A9541A" w:rsidP="00A9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A9541A" w:rsidRPr="005A3A67" w:rsidRDefault="00A9541A" w:rsidP="00A9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A9541A" w:rsidRPr="005A3A67" w:rsidRDefault="00A9541A" w:rsidP="00A9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A9541A" w:rsidRPr="005A3A67" w:rsidRDefault="009E28A5" w:rsidP="00A954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9541A" w:rsidRPr="005A3A67">
        <w:rPr>
          <w:rFonts w:ascii="Times New Roman" w:hAnsi="Times New Roman" w:cs="Times New Roman"/>
          <w:sz w:val="28"/>
          <w:szCs w:val="28"/>
        </w:rPr>
        <w:t>-я сессия I</w:t>
      </w:r>
      <w:proofErr w:type="spellStart"/>
      <w:r w:rsidR="00A9541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9541A" w:rsidRPr="005A3A67">
        <w:rPr>
          <w:rFonts w:ascii="Times New Roman" w:hAnsi="Times New Roman" w:cs="Times New Roman"/>
          <w:sz w:val="28"/>
          <w:szCs w:val="28"/>
        </w:rPr>
        <w:t>I</w:t>
      </w:r>
      <w:r w:rsidR="00A9541A">
        <w:rPr>
          <w:rFonts w:ascii="Times New Roman" w:hAnsi="Times New Roman" w:cs="Times New Roman"/>
          <w:sz w:val="28"/>
          <w:szCs w:val="28"/>
        </w:rPr>
        <w:t>-го</w:t>
      </w:r>
      <w:r w:rsidR="00A9541A" w:rsidRPr="005A3A67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A9541A" w:rsidRPr="005A3A67" w:rsidRDefault="00A9541A" w:rsidP="00A9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41A" w:rsidRPr="005A3A67" w:rsidRDefault="00A9541A" w:rsidP="00A95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6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9541A" w:rsidRDefault="00A9541A" w:rsidP="00A9541A">
      <w:pPr>
        <w:pStyle w:val="1"/>
        <w:ind w:firstLine="0"/>
        <w:contextualSpacing/>
        <w:rPr>
          <w:sz w:val="28"/>
          <w:szCs w:val="28"/>
        </w:rPr>
      </w:pPr>
    </w:p>
    <w:p w:rsidR="00A9541A" w:rsidRPr="00B81A81" w:rsidRDefault="009E28A5" w:rsidP="00A9541A">
      <w:pPr>
        <w:pStyle w:val="1"/>
        <w:ind w:left="-567" w:firstLine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>19</w:t>
      </w:r>
      <w:r w:rsidR="00A9541A" w:rsidRPr="00B81A8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A9541A" w:rsidRPr="00B81A81">
        <w:rPr>
          <w:sz w:val="28"/>
          <w:szCs w:val="28"/>
        </w:rPr>
        <w:t>.2025 г.</w:t>
      </w:r>
      <w:r w:rsidR="00A9541A" w:rsidRPr="00B81A81">
        <w:rPr>
          <w:sz w:val="28"/>
          <w:szCs w:val="28"/>
        </w:rPr>
        <w:tab/>
      </w:r>
      <w:r w:rsidR="00A9541A" w:rsidRPr="00B81A81">
        <w:rPr>
          <w:sz w:val="28"/>
          <w:szCs w:val="28"/>
        </w:rPr>
        <w:tab/>
      </w:r>
      <w:r w:rsidR="00A9541A" w:rsidRPr="00B81A81">
        <w:rPr>
          <w:sz w:val="28"/>
          <w:szCs w:val="28"/>
        </w:rPr>
        <w:tab/>
      </w:r>
      <w:r w:rsidR="00A9541A" w:rsidRPr="00B81A81">
        <w:rPr>
          <w:sz w:val="28"/>
          <w:szCs w:val="28"/>
        </w:rPr>
        <w:tab/>
      </w:r>
      <w:r w:rsidR="00A9541A">
        <w:rPr>
          <w:sz w:val="28"/>
          <w:szCs w:val="28"/>
        </w:rPr>
        <w:tab/>
      </w:r>
      <w:r w:rsidR="00A9541A" w:rsidRPr="00B81A81">
        <w:rPr>
          <w:sz w:val="28"/>
          <w:szCs w:val="28"/>
        </w:rPr>
        <w:t xml:space="preserve">№ </w:t>
      </w:r>
      <w:r>
        <w:rPr>
          <w:sz w:val="28"/>
          <w:szCs w:val="28"/>
        </w:rPr>
        <w:t>9</w:t>
      </w:r>
      <w:r w:rsidR="00A9541A">
        <w:rPr>
          <w:sz w:val="28"/>
          <w:szCs w:val="28"/>
        </w:rPr>
        <w:tab/>
      </w:r>
      <w:r w:rsidR="00A9541A">
        <w:rPr>
          <w:sz w:val="28"/>
          <w:szCs w:val="28"/>
        </w:rPr>
        <w:tab/>
      </w:r>
      <w:r w:rsidR="00A9541A">
        <w:rPr>
          <w:sz w:val="28"/>
          <w:szCs w:val="28"/>
        </w:rPr>
        <w:tab/>
        <w:t xml:space="preserve">с. </w:t>
      </w:r>
      <w:r w:rsidR="00A9541A" w:rsidRPr="00B81A81">
        <w:rPr>
          <w:sz w:val="28"/>
          <w:szCs w:val="28"/>
        </w:rPr>
        <w:t>Красногвардейское</w:t>
      </w:r>
    </w:p>
    <w:p w:rsidR="00017C1F" w:rsidRPr="00017C1F" w:rsidRDefault="00017C1F" w:rsidP="00017C1F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</w:pPr>
    </w:p>
    <w:p w:rsidR="00017C1F" w:rsidRPr="00A9541A" w:rsidRDefault="00F9785E" w:rsidP="00A9541A">
      <w:pPr>
        <w:widowControl w:val="0"/>
        <w:suppressAutoHyphens/>
        <w:autoSpaceDE w:val="0"/>
        <w:spacing w:after="0" w:line="240" w:lineRule="auto"/>
        <w:ind w:left="-567" w:right="3685"/>
        <w:jc w:val="both"/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</w:pPr>
      <w:r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 xml:space="preserve">«О внесении изменений в </w:t>
      </w:r>
      <w:r w:rsidR="00793B65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р</w:t>
      </w:r>
      <w:r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ешение Красногвардейского сельского совета Советского района Республики Крым от 30.10.2020 года №1 «</w:t>
      </w:r>
      <w:r w:rsidR="00017C1F" w:rsidRPr="00017C1F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Об утверждении Порядка обращения за установление</w:t>
      </w:r>
      <w:r w:rsidR="00676F69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 xml:space="preserve"> </w:t>
      </w:r>
      <w:r w:rsidR="00017C1F" w:rsidRPr="00017C1F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ежемесячной доплаты к пенсии, перерасчетом</w:t>
      </w:r>
      <w:r w:rsidR="008E27C0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 xml:space="preserve"> </w:t>
      </w:r>
      <w:r w:rsidR="00017C1F" w:rsidRPr="00017C1F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ее размера лицам, замещавшим муниципальные</w:t>
      </w:r>
      <w:r w:rsidR="008E27C0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 xml:space="preserve"> должности в Красногвардейском </w:t>
      </w:r>
      <w:r w:rsidR="00017C1F" w:rsidRPr="00017C1F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сельском поселении</w:t>
      </w:r>
      <w:r w:rsidR="00A9541A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 xml:space="preserve"> </w:t>
      </w:r>
      <w:r w:rsidR="00017C1F" w:rsidRPr="00017C1F"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Советского района Республики Крым</w:t>
      </w:r>
      <w:r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  <w:t>»</w:t>
      </w:r>
    </w:p>
    <w:p w:rsidR="00017C1F" w:rsidRDefault="00017C1F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b/>
          <w:sz w:val="28"/>
          <w:szCs w:val="28"/>
          <w:lang w:eastAsia="zh-CN"/>
        </w:rPr>
      </w:pPr>
    </w:p>
    <w:p w:rsidR="00017C1F" w:rsidRPr="00017C1F" w:rsidRDefault="00017C1F" w:rsidP="00A9541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-567" w:right="-284" w:firstLine="720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  <w:r w:rsidRPr="00017C1F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В соответствии </w:t>
      </w:r>
      <w:r w:rsidR="0041397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с Федеральными законами </w:t>
      </w:r>
      <w:r w:rsidR="00413970" w:rsidRPr="0041397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от 06.10.2003 №131-ФЗ «Об общих принципах организации местного самоуправления в Российской Федерации», </w:t>
      </w:r>
      <w:r w:rsidR="00EB25E2" w:rsidRPr="00EB25E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от 12 декабря 2023 г. </w:t>
      </w:r>
      <w:r w:rsidR="00EB25E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№</w:t>
      </w:r>
      <w:r w:rsidR="00EB25E2" w:rsidRPr="00EB25E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565-ФЗ</w:t>
      </w:r>
      <w:r w:rsidR="00EB25E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«</w:t>
      </w:r>
      <w:r w:rsidR="00EB25E2" w:rsidRPr="00EB25E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 занятости населения в Российской Федерации</w:t>
      </w:r>
      <w:r w:rsidR="00EB25E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», </w:t>
      </w:r>
      <w:r w:rsidR="00D4750F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на основании предложения прокурора от </w:t>
      </w:r>
      <w:r w:rsidR="0026340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24.04.2025 года №Исорг-20350024-390-25/-20350024, </w:t>
      </w:r>
      <w:r w:rsidRPr="00017C1F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Красногвардейский сельский совет</w:t>
      </w:r>
      <w:r w:rsidR="00EB25E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,</w:t>
      </w:r>
    </w:p>
    <w:p w:rsidR="00017C1F" w:rsidRPr="00017C1F" w:rsidRDefault="00017C1F" w:rsidP="00A9541A">
      <w:pPr>
        <w:suppressAutoHyphens/>
        <w:autoSpaceDE w:val="0"/>
        <w:spacing w:after="0" w:line="240" w:lineRule="auto"/>
        <w:ind w:left="-567" w:right="-284" w:firstLine="720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</w:p>
    <w:p w:rsidR="00017C1F" w:rsidRPr="00017C1F" w:rsidRDefault="00017C1F" w:rsidP="00A9541A">
      <w:pPr>
        <w:widowControl w:val="0"/>
        <w:suppressAutoHyphens/>
        <w:autoSpaceDE w:val="0"/>
        <w:spacing w:after="0" w:line="240" w:lineRule="auto"/>
        <w:ind w:left="-567" w:right="-284"/>
        <w:jc w:val="center"/>
        <w:rPr>
          <w:rFonts w:ascii="Arial" w:eastAsia="Times New Roman;Times New Roman" w:hAnsi="Arial" w:cs="Arial"/>
          <w:sz w:val="24"/>
          <w:szCs w:val="24"/>
          <w:lang w:eastAsia="zh-CN"/>
        </w:rPr>
      </w:pPr>
      <w:r w:rsidRPr="00017C1F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РЕШИЛ:</w:t>
      </w:r>
    </w:p>
    <w:p w:rsidR="00017C1F" w:rsidRPr="00017C1F" w:rsidRDefault="00017C1F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</w:p>
    <w:p w:rsidR="00A3004A" w:rsidRDefault="00017C1F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  <w:r w:rsidRPr="00017C1F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1. </w:t>
      </w:r>
      <w:proofErr w:type="gramStart"/>
      <w:r w:rsidR="00A35B3C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Внести следующие изменения в </w:t>
      </w:r>
      <w:r w:rsidRPr="00017C1F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Порядок обращения за установлением ежемесячной доплаты к пенсии, перерасчетом ее размера лицам, замещавшим муниципальные</w:t>
      </w:r>
      <w:r w:rsidR="008E27C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должности в Красногвардейском </w:t>
      </w:r>
      <w:r w:rsidRPr="00017C1F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сельском поселении Советского района Республики Крым</w:t>
      </w:r>
      <w:r w:rsidR="00A35B3C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, утвержденный </w:t>
      </w:r>
      <w:r w:rsidR="00C063DB" w:rsidRPr="00C063DB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решение</w:t>
      </w:r>
      <w:r w:rsidR="00C063DB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м</w:t>
      </w:r>
      <w:r w:rsidR="00C063DB" w:rsidRPr="00C063DB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Красногвардейского сельского совета Советского района Республики Крым от 30.10.2020 года №1</w:t>
      </w:r>
      <w:r w:rsidR="00A3004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(далее – Порядок):</w:t>
      </w:r>
      <w:proofErr w:type="gramEnd"/>
    </w:p>
    <w:p w:rsidR="00A3004A" w:rsidRDefault="00A3004A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</w:p>
    <w:p w:rsidR="00017C1F" w:rsidRDefault="00A3004A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  <w:proofErr w:type="gramStart"/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1.1. </w:t>
      </w:r>
      <w:r w:rsid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в пункте 2 Порядка слова «</w:t>
      </w:r>
      <w:r w:rsidR="007F0C8A" w:rsidRP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Законом Российской Федерации от 19 апреля 1991 года </w:t>
      </w:r>
      <w:r w:rsid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№</w:t>
      </w:r>
      <w:r w:rsidR="007F0C8A" w:rsidRP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1032-1 </w:t>
      </w:r>
      <w:r w:rsid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«</w:t>
      </w:r>
      <w:r w:rsidR="007F0C8A" w:rsidRP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 занятости населения в Российской Федерации</w:t>
      </w:r>
      <w:r w:rsid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»</w:t>
      </w:r>
      <w:r w:rsidR="007F0C8A" w:rsidRP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(далее - Закон</w:t>
      </w:r>
      <w:proofErr w:type="gramEnd"/>
      <w:r w:rsidR="007F0C8A" w:rsidRP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</w:t>
      </w:r>
      <w:proofErr w:type="gramStart"/>
      <w:r w:rsidR="007F0C8A" w:rsidRP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Российской Федерации </w:t>
      </w:r>
      <w:r w:rsid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«</w:t>
      </w:r>
      <w:r w:rsidR="007F0C8A" w:rsidRP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 занятости населения в Российской Федерации</w:t>
      </w:r>
      <w:r w:rsidR="007F0C8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») </w:t>
      </w:r>
      <w:r w:rsid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заменить на слова «</w:t>
      </w:r>
      <w:r w:rsidR="00B07614" w:rsidRP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Федеральны</w:t>
      </w:r>
      <w:r w:rsidR="005548AB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м</w:t>
      </w:r>
      <w:r w:rsidR="00B07614" w:rsidRP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закон</w:t>
      </w:r>
      <w:r w:rsidR="005548AB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ом</w:t>
      </w:r>
      <w:r w:rsidR="00B07614" w:rsidRP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от 12 декабря 2023 г. </w:t>
      </w:r>
      <w:r w:rsid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№</w:t>
      </w:r>
      <w:r w:rsidR="00B07614" w:rsidRP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565-ФЗ</w:t>
      </w:r>
      <w:r w:rsid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«</w:t>
      </w:r>
      <w:r w:rsidR="00B07614" w:rsidRP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 занятости населения в Российской Федерации</w:t>
      </w:r>
      <w:r w:rsid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»</w:t>
      </w:r>
      <w:r w:rsidR="009D1BB7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(далее – Закон №565-ФЗ)</w:t>
      </w:r>
      <w:r w:rsidR="00B07614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;</w:t>
      </w:r>
      <w:proofErr w:type="gramEnd"/>
    </w:p>
    <w:p w:rsidR="00D63F68" w:rsidRDefault="00D63F68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       1.2. в подпункте 6 пункта 9 Порядка</w:t>
      </w:r>
      <w:r w:rsidR="00AE2DD6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,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слова «</w:t>
      </w:r>
      <w:r w:rsidRPr="00D63F68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Закону Российской Федерации 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«</w:t>
      </w:r>
      <w:r w:rsidRPr="00D63F68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 занятости населения в Российской Федерации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» заменитьна слова «</w:t>
      </w:r>
      <w:r w:rsidRPr="00D63F68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Закон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у</w:t>
      </w:r>
      <w:r w:rsidRPr="00D63F68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№565-ФЗ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»; </w:t>
      </w:r>
    </w:p>
    <w:p w:rsidR="00AE2DD6" w:rsidRDefault="00AE2DD6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</w:p>
    <w:p w:rsidR="00AE2DD6" w:rsidRDefault="00AE2DD6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       1.3. в пунктах 15, </w:t>
      </w:r>
      <w:r w:rsidR="004070DA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19, </w:t>
      </w: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20 и 21 Порядка, слова</w:t>
      </w:r>
      <w:r w:rsidR="003D3E5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«</w:t>
      </w:r>
      <w:r w:rsidR="003D3E52" w:rsidRPr="003D3E5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Законом Российской Федерации </w:t>
      </w:r>
      <w:r w:rsidR="003D3E5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«</w:t>
      </w:r>
      <w:r w:rsidR="003D3E52" w:rsidRPr="003D3E5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 занятости населения в Российской Федерации</w:t>
      </w:r>
      <w:r w:rsidR="003D3E5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» </w:t>
      </w:r>
      <w:proofErr w:type="gramStart"/>
      <w:r w:rsidR="003D3E52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заменить на слова</w:t>
      </w:r>
      <w:proofErr w:type="gramEnd"/>
      <w:r w:rsidR="008E27C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</w:t>
      </w:r>
      <w:r w:rsidR="00F13970" w:rsidRPr="00F1397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«Закон</w:t>
      </w:r>
      <w:r w:rsidR="00F1397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ом</w:t>
      </w:r>
      <w:r w:rsidR="00F13970" w:rsidRPr="00F13970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№565-ФЗ»; </w:t>
      </w:r>
    </w:p>
    <w:p w:rsidR="004E0582" w:rsidRDefault="004E0582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</w:p>
    <w:p w:rsidR="004E0582" w:rsidRDefault="004E0582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  <w:r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       1.4. в приложении №3 </w:t>
      </w:r>
      <w:r w:rsidR="00FE0EFC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к Порядку слова </w:t>
      </w:r>
      <w:r w:rsidR="00FE0EFC" w:rsidRPr="00FE0EFC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«Законом Российской Федерации «О занятости населения в Российской Федерации» </w:t>
      </w:r>
      <w:proofErr w:type="gramStart"/>
      <w:r w:rsidR="00FE0EFC" w:rsidRPr="00FE0EFC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заменить на слова</w:t>
      </w:r>
      <w:proofErr w:type="gramEnd"/>
      <w:r w:rsidR="00FE0EFC" w:rsidRPr="00FE0EFC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 xml:space="preserve"> «Законом №565-ФЗ»</w:t>
      </w:r>
      <w:r w:rsidR="00FE0EFC"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  <w:t>.</w:t>
      </w:r>
      <w:bookmarkStart w:id="0" w:name="_GoBack"/>
      <w:bookmarkEnd w:id="0"/>
    </w:p>
    <w:p w:rsidR="00A3004A" w:rsidRPr="00017C1F" w:rsidRDefault="00A3004A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</w:p>
    <w:p w:rsidR="00A9541A" w:rsidRPr="00B81A81" w:rsidRDefault="00A9541A" w:rsidP="00A9541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81A81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момента его официального обнародования путем размещения </w:t>
      </w:r>
      <w:r w:rsidRPr="00B81A81">
        <w:rPr>
          <w:rFonts w:ascii="Times New Roman" w:hAnsi="Times New Roman" w:cs="Times New Roman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B81A81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https://gvardiya-sovmo.ru/</w:t>
        </w:r>
      </w:hyperlink>
      <w:r w:rsidRPr="00B81A81">
        <w:rPr>
          <w:rFonts w:ascii="Times New Roman" w:hAnsi="Times New Roman" w:cs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B81A81">
        <w:rPr>
          <w:rFonts w:ascii="Times New Roman" w:hAnsi="Times New Roman" w:cs="Times New Roman"/>
          <w:sz w:val="28"/>
          <w:szCs w:val="28"/>
        </w:rPr>
        <w:t xml:space="preserve">http:// </w:t>
      </w:r>
      <w:proofErr w:type="spellStart"/>
      <w:r w:rsidRPr="00B81A81">
        <w:rPr>
          <w:rFonts w:ascii="Times New Roman" w:hAnsi="Times New Roman" w:cs="Times New Roman"/>
          <w:sz w:val="28"/>
          <w:szCs w:val="28"/>
          <w:lang w:val="en-US"/>
        </w:rPr>
        <w:t>sovmo</w:t>
      </w:r>
      <w:proofErr w:type="spellEnd"/>
      <w:r w:rsidRPr="00B81A81">
        <w:rPr>
          <w:rFonts w:ascii="Times New Roman" w:hAnsi="Times New Roman" w:cs="Times New Roman"/>
          <w:sz w:val="28"/>
          <w:szCs w:val="28"/>
        </w:rPr>
        <w:t>.rk.gov.ru</w:t>
      </w:r>
      <w:r w:rsidRPr="00B81A81"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</w:t>
      </w:r>
      <w:proofErr w:type="gramEnd"/>
      <w:r w:rsidRPr="00B81A81">
        <w:rPr>
          <w:rFonts w:ascii="Times New Roman" w:hAnsi="Times New Roman" w:cs="Times New Roman"/>
          <w:bCs/>
          <w:sz w:val="28"/>
          <w:szCs w:val="28"/>
        </w:rPr>
        <w:t xml:space="preserve"> поселение, и на информационном стенде в здании администрации </w:t>
      </w:r>
      <w:bookmarkStart w:id="2" w:name="_Hlk94093821"/>
      <w:r w:rsidRPr="00B81A81"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2"/>
      <w:r w:rsidRPr="00B81A81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Pr="00B81A81">
        <w:rPr>
          <w:rFonts w:ascii="Times New Roman" w:hAnsi="Times New Roman" w:cs="Times New Roman"/>
          <w:sz w:val="28"/>
          <w:szCs w:val="28"/>
        </w:rPr>
        <w:t xml:space="preserve">: с. Красногвардейское, </w:t>
      </w:r>
      <w:proofErr w:type="gramStart"/>
      <w:r w:rsidRPr="00B81A81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B81A81">
        <w:rPr>
          <w:rFonts w:ascii="Times New Roman" w:hAnsi="Times New Roman" w:cs="Times New Roman"/>
          <w:sz w:val="28"/>
          <w:szCs w:val="28"/>
        </w:rPr>
        <w:t xml:space="preserve"> 60 лет Советской Армии, д.3.</w:t>
      </w:r>
    </w:p>
    <w:p w:rsidR="00A9541A" w:rsidRPr="00B81A81" w:rsidRDefault="00A9541A" w:rsidP="00A9541A">
      <w:pPr>
        <w:pStyle w:val="1"/>
        <w:ind w:left="-567" w:firstLine="0"/>
        <w:contextualSpacing/>
        <w:jc w:val="both"/>
        <w:rPr>
          <w:sz w:val="28"/>
          <w:szCs w:val="28"/>
        </w:rPr>
      </w:pPr>
      <w:bookmarkStart w:id="3" w:name="bookmark3"/>
      <w:bookmarkEnd w:id="3"/>
      <w:r w:rsidRPr="00B81A81">
        <w:rPr>
          <w:sz w:val="28"/>
          <w:szCs w:val="28"/>
        </w:rPr>
        <w:t>3. Настоящее решение вступает в силу после дня его официального опубликования.</w:t>
      </w:r>
    </w:p>
    <w:p w:rsidR="00A9541A" w:rsidRPr="00B81A81" w:rsidRDefault="00A9541A" w:rsidP="00A9541A">
      <w:pPr>
        <w:pStyle w:val="1"/>
        <w:ind w:left="-567" w:firstLine="0"/>
        <w:contextualSpacing/>
        <w:jc w:val="both"/>
        <w:rPr>
          <w:sz w:val="28"/>
          <w:szCs w:val="28"/>
        </w:rPr>
      </w:pPr>
      <w:bookmarkStart w:id="4" w:name="bookmark4"/>
      <w:bookmarkEnd w:id="4"/>
      <w:r w:rsidRPr="00B81A81">
        <w:rPr>
          <w:sz w:val="28"/>
          <w:szCs w:val="28"/>
        </w:rPr>
        <w:t xml:space="preserve">4. </w:t>
      </w:r>
      <w:proofErr w:type="gramStart"/>
      <w:r w:rsidRPr="00B81A81">
        <w:rPr>
          <w:sz w:val="28"/>
          <w:szCs w:val="28"/>
        </w:rPr>
        <w:t>Контроль за</w:t>
      </w:r>
      <w:proofErr w:type="gramEnd"/>
      <w:r w:rsidRPr="00B81A81">
        <w:rPr>
          <w:sz w:val="28"/>
          <w:szCs w:val="28"/>
        </w:rPr>
        <w:t xml:space="preserve"> исполнением настоящего решения оставляю за собой.</w:t>
      </w:r>
    </w:p>
    <w:p w:rsidR="00A9541A" w:rsidRPr="00B81A81" w:rsidRDefault="00A9541A" w:rsidP="00A9541A">
      <w:pPr>
        <w:pStyle w:val="1"/>
        <w:ind w:left="-567" w:firstLine="567"/>
        <w:contextualSpacing/>
        <w:rPr>
          <w:sz w:val="28"/>
          <w:szCs w:val="28"/>
        </w:rPr>
      </w:pPr>
    </w:p>
    <w:p w:rsidR="00A9541A" w:rsidRPr="00B81A81" w:rsidRDefault="00A9541A" w:rsidP="00A9541A">
      <w:pPr>
        <w:pStyle w:val="1"/>
        <w:ind w:left="-567" w:firstLine="567"/>
        <w:contextualSpacing/>
        <w:rPr>
          <w:b/>
          <w:sz w:val="28"/>
          <w:szCs w:val="28"/>
        </w:rPr>
      </w:pPr>
    </w:p>
    <w:p w:rsidR="00A9541A" w:rsidRPr="00B81A81" w:rsidRDefault="00A9541A" w:rsidP="00A9541A">
      <w:pPr>
        <w:pStyle w:val="1"/>
        <w:ind w:left="-567" w:firstLine="567"/>
        <w:contextualSpacing/>
        <w:rPr>
          <w:b/>
          <w:sz w:val="28"/>
          <w:szCs w:val="28"/>
        </w:rPr>
      </w:pPr>
    </w:p>
    <w:p w:rsidR="00A9541A" w:rsidRPr="00B81A81" w:rsidRDefault="00A9541A" w:rsidP="00A9541A">
      <w:pPr>
        <w:pStyle w:val="1"/>
        <w:ind w:left="-567" w:firstLine="567"/>
        <w:contextualSpacing/>
        <w:rPr>
          <w:b/>
          <w:sz w:val="28"/>
          <w:szCs w:val="28"/>
        </w:rPr>
      </w:pPr>
    </w:p>
    <w:p w:rsidR="00A9541A" w:rsidRPr="00B81A81" w:rsidRDefault="00A9541A" w:rsidP="00A9541A">
      <w:pPr>
        <w:pStyle w:val="1"/>
        <w:ind w:left="-567" w:firstLine="0"/>
        <w:contextualSpacing/>
        <w:rPr>
          <w:b/>
          <w:sz w:val="28"/>
          <w:szCs w:val="28"/>
        </w:rPr>
      </w:pPr>
      <w:r w:rsidRPr="00B81A81">
        <w:rPr>
          <w:b/>
          <w:sz w:val="28"/>
          <w:szCs w:val="28"/>
        </w:rPr>
        <w:t>Председатель Красногвардейского сельского совета – глава</w:t>
      </w:r>
    </w:p>
    <w:p w:rsidR="00A9541A" w:rsidRPr="00B81A81" w:rsidRDefault="00A9541A" w:rsidP="00A9541A">
      <w:pPr>
        <w:pStyle w:val="1"/>
        <w:ind w:left="-567" w:firstLine="0"/>
        <w:contextualSpacing/>
        <w:rPr>
          <w:b/>
          <w:sz w:val="28"/>
          <w:szCs w:val="28"/>
        </w:rPr>
      </w:pPr>
      <w:r w:rsidRPr="00B81A81">
        <w:rPr>
          <w:b/>
          <w:sz w:val="28"/>
          <w:szCs w:val="28"/>
        </w:rPr>
        <w:t>администрации Красногвардейского сельского поселения</w:t>
      </w:r>
    </w:p>
    <w:p w:rsidR="00A9541A" w:rsidRPr="00B81A81" w:rsidRDefault="00A9541A" w:rsidP="00A9541A">
      <w:pPr>
        <w:pStyle w:val="1"/>
        <w:ind w:left="-567" w:firstLine="0"/>
        <w:contextualSpacing/>
        <w:rPr>
          <w:b/>
          <w:sz w:val="28"/>
          <w:szCs w:val="28"/>
        </w:rPr>
      </w:pPr>
      <w:r w:rsidRPr="00B81A81">
        <w:rPr>
          <w:b/>
          <w:sz w:val="28"/>
          <w:szCs w:val="28"/>
        </w:rPr>
        <w:t>Советского района</w:t>
      </w:r>
      <w:r>
        <w:rPr>
          <w:b/>
          <w:sz w:val="28"/>
          <w:szCs w:val="28"/>
        </w:rPr>
        <w:t xml:space="preserve"> Республики Крым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81A81">
        <w:rPr>
          <w:b/>
          <w:sz w:val="28"/>
          <w:szCs w:val="28"/>
        </w:rPr>
        <w:t>Л.Н. Шкурина</w:t>
      </w:r>
    </w:p>
    <w:p w:rsidR="00017C1F" w:rsidRPr="00017C1F" w:rsidRDefault="00017C1F" w:rsidP="00A9541A">
      <w:pPr>
        <w:widowControl w:val="0"/>
        <w:suppressAutoHyphens/>
        <w:autoSpaceDE w:val="0"/>
        <w:spacing w:after="0" w:line="240" w:lineRule="auto"/>
        <w:ind w:left="-567" w:right="-284"/>
        <w:jc w:val="both"/>
        <w:rPr>
          <w:rFonts w:ascii="Times New Roman;Times New Roman" w:eastAsia="Times New Roman;Times New Roman" w:hAnsi="Times New Roman;Times New Roman" w:cs="Times New Roman;Times New Roman"/>
          <w:sz w:val="28"/>
          <w:szCs w:val="28"/>
          <w:lang w:eastAsia="zh-CN"/>
        </w:rPr>
      </w:pPr>
      <w:r w:rsidRPr="00017C1F">
        <w:rPr>
          <w:rFonts w:ascii="Arial" w:eastAsia="Times New Roman;Times New Roman" w:hAnsi="Arial" w:cs="Arial"/>
          <w:sz w:val="24"/>
          <w:szCs w:val="24"/>
          <w:lang w:eastAsia="zh-CN"/>
        </w:rPr>
        <w:br w:type="page"/>
      </w:r>
    </w:p>
    <w:sectPr w:rsidR="00017C1F" w:rsidRPr="00017C1F" w:rsidSect="00A954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637B"/>
    <w:rsid w:val="00017C1F"/>
    <w:rsid w:val="0011153B"/>
    <w:rsid w:val="00175356"/>
    <w:rsid w:val="00263400"/>
    <w:rsid w:val="003D3E52"/>
    <w:rsid w:val="003F6CAA"/>
    <w:rsid w:val="004070DA"/>
    <w:rsid w:val="00413970"/>
    <w:rsid w:val="0045637B"/>
    <w:rsid w:val="004A1654"/>
    <w:rsid w:val="004E0582"/>
    <w:rsid w:val="005548AB"/>
    <w:rsid w:val="00676F69"/>
    <w:rsid w:val="006B5310"/>
    <w:rsid w:val="00793B65"/>
    <w:rsid w:val="007D4EF4"/>
    <w:rsid w:val="007F0C8A"/>
    <w:rsid w:val="008E27C0"/>
    <w:rsid w:val="009D1BB7"/>
    <w:rsid w:val="009E28A5"/>
    <w:rsid w:val="009F0C43"/>
    <w:rsid w:val="00A20C75"/>
    <w:rsid w:val="00A3004A"/>
    <w:rsid w:val="00A35B3C"/>
    <w:rsid w:val="00A9541A"/>
    <w:rsid w:val="00AE2DD6"/>
    <w:rsid w:val="00B07614"/>
    <w:rsid w:val="00C063DB"/>
    <w:rsid w:val="00C733A8"/>
    <w:rsid w:val="00D4750F"/>
    <w:rsid w:val="00D63F68"/>
    <w:rsid w:val="00DB22F7"/>
    <w:rsid w:val="00DC23F6"/>
    <w:rsid w:val="00E04788"/>
    <w:rsid w:val="00EB25E2"/>
    <w:rsid w:val="00F13970"/>
    <w:rsid w:val="00F9785E"/>
    <w:rsid w:val="00FE0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C1F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A9541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A9541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rsid w:val="00A9541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464</Words>
  <Characters>2647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Люда</cp:lastModifiedBy>
  <cp:revision>43</cp:revision>
  <cp:lastPrinted>2025-06-18T11:56:00Z</cp:lastPrinted>
  <dcterms:created xsi:type="dcterms:W3CDTF">2025-05-12T08:29:00Z</dcterms:created>
  <dcterms:modified xsi:type="dcterms:W3CDTF">2025-06-18T11:57:00Z</dcterms:modified>
</cp:coreProperties>
</file>