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666" w:rsidRPr="000A6E3A" w:rsidRDefault="006F5666" w:rsidP="006F566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765986" cy="695061"/>
            <wp:effectExtent l="19050" t="0" r="0" b="0"/>
            <wp:docPr id="3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577" cy="69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5666" w:rsidRPr="003C3C15" w:rsidRDefault="006F5666" w:rsidP="006F5666">
      <w:pPr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АДМИНИСТРАЦИЯ</w:t>
      </w:r>
    </w:p>
    <w:p w:rsidR="006F5666" w:rsidRPr="003C3C15" w:rsidRDefault="006F5666" w:rsidP="006F5666">
      <w:pPr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</w:p>
    <w:p w:rsidR="006F5666" w:rsidRPr="003C3C15" w:rsidRDefault="006F5666" w:rsidP="006F5666">
      <w:pPr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СОВЕТСКОГО РАЙОНА</w:t>
      </w:r>
    </w:p>
    <w:p w:rsidR="006F5666" w:rsidRPr="003C3C15" w:rsidRDefault="006F5666" w:rsidP="006F5666">
      <w:pPr>
        <w:jc w:val="center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6F5666" w:rsidRPr="003C3C15" w:rsidRDefault="006F5666" w:rsidP="006F5666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573C7" w:rsidRPr="003573C7" w:rsidRDefault="003573C7" w:rsidP="003573C7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</w:pPr>
      <w:r w:rsidRPr="003573C7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ПОСТАНОВЛЕНИЕ</w:t>
      </w:r>
      <w:r w:rsidR="008A6674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 xml:space="preserve"> </w:t>
      </w:r>
    </w:p>
    <w:p w:rsidR="003573C7" w:rsidRPr="003573C7" w:rsidRDefault="00682EC6" w:rsidP="003573C7">
      <w:pP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от </w:t>
      </w:r>
      <w:r w:rsidR="0009076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27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.</w:t>
      </w:r>
      <w:r w:rsidR="0009076A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06</w:t>
      </w:r>
      <w:r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.2025</w:t>
      </w:r>
      <w:r w:rsidR="00BC3BD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 xml:space="preserve"> г.</w:t>
      </w:r>
      <w:r w:rsidR="003573C7" w:rsidRPr="003573C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3573C7" w:rsidRPr="003573C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3573C7" w:rsidRPr="003573C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3573C7" w:rsidRPr="003573C7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6F5666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 xml:space="preserve">№ </w:t>
      </w:r>
      <w:r w:rsidR="0009076A">
        <w:rPr>
          <w:rFonts w:ascii="Times New Roman" w:eastAsia="Times New Roman" w:hAnsi="Times New Roman" w:cs="Times New Roman"/>
          <w:b/>
          <w:bCs/>
          <w:sz w:val="27"/>
          <w:szCs w:val="27"/>
          <w:lang w:bidi="ar-SA"/>
        </w:rPr>
        <w:t>125</w:t>
      </w:r>
      <w:r w:rsidR="005411E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5411E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6F5666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ab/>
      </w:r>
      <w:r w:rsidR="005411EF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/>
          <w:lang w:bidi="ar-SA"/>
        </w:rPr>
        <w:t>с. Красногвардейское</w:t>
      </w:r>
    </w:p>
    <w:p w:rsidR="003573C7" w:rsidRPr="003573C7" w:rsidRDefault="003573C7" w:rsidP="003573C7">
      <w:pPr>
        <w:widowControl/>
        <w:suppressAutoHyphens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3573C7" w:rsidRPr="00AC70D3" w:rsidRDefault="00093231" w:rsidP="005411EF">
      <w:pPr>
        <w:widowControl/>
        <w:suppressAutoHyphens/>
        <w:ind w:right="3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 внесении изменений в постановление администрации</w:t>
      </w:r>
      <w:r w:rsidR="005411EF"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Красногвардейского сельского поселения Советского района Республики Крым</w:t>
      </w:r>
      <w:r w:rsid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от 23.01.2023 № 05</w:t>
      </w:r>
      <w:r w:rsidR="00184AD3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 xml:space="preserve"> "</w:t>
      </w:r>
      <w:r w:rsidR="005411EF" w:rsidRPr="005411EF">
        <w:rPr>
          <w:rFonts w:ascii="Times New Roman" w:eastAsia="Times New Roman" w:hAnsi="Times New Roman" w:cs="Times New Roman"/>
          <w:b/>
          <w:bCs/>
          <w:color w:val="auto"/>
          <w:sz w:val="28"/>
          <w:szCs w:val="22"/>
          <w:lang w:eastAsia="ar-SA" w:bidi="ar-SA"/>
        </w:rPr>
        <w:t>О создании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621A10" w:rsidRPr="00AC70D3">
        <w:rPr>
          <w:rFonts w:ascii="Times New Roman" w:eastAsia="Times New Roman" w:hAnsi="Times New Roman" w:cs="Times New Roman"/>
          <w:b/>
          <w:bCs/>
          <w:iCs/>
          <w:color w:val="auto"/>
          <w:sz w:val="28"/>
          <w:szCs w:val="22"/>
          <w:lang w:eastAsia="ar-SA"/>
        </w:rPr>
        <w:t>"</w:t>
      </w:r>
    </w:p>
    <w:p w:rsidR="003573C7" w:rsidRPr="00AC70D3" w:rsidRDefault="003573C7" w:rsidP="003573C7">
      <w:pPr>
        <w:widowControl/>
        <w:ind w:firstLine="851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2"/>
          <w:lang w:eastAsia="ar-SA" w:bidi="ar-SA"/>
        </w:rPr>
      </w:pPr>
    </w:p>
    <w:p w:rsidR="006F5666" w:rsidRDefault="00AC70D3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В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соответствии </w:t>
      </w:r>
      <w:r w:rsidR="00184AD3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</w:t>
      </w:r>
      <w:r w:rsidR="00B711B3">
        <w:rPr>
          <w:rFonts w:ascii="Times New Roman" w:eastAsia="Calibri" w:hAnsi="Times New Roman" w:cs="Times New Roman"/>
          <w:color w:val="auto"/>
          <w:sz w:val="28"/>
          <w:szCs w:val="28"/>
        </w:rPr>
        <w:t>п</w:t>
      </w:r>
      <w:r w:rsidR="00B711B3" w:rsidRPr="00B711B3">
        <w:rPr>
          <w:rFonts w:ascii="Times New Roman" w:eastAsia="Calibri" w:hAnsi="Times New Roman" w:cs="Times New Roman"/>
          <w:color w:val="auto"/>
          <w:sz w:val="28"/>
          <w:szCs w:val="28"/>
        </w:rPr>
        <w:t>остановление</w:t>
      </w:r>
      <w:r>
        <w:rPr>
          <w:rFonts w:ascii="Times New Roman" w:eastAsia="Calibri" w:hAnsi="Times New Roman" w:cs="Times New Roman"/>
          <w:color w:val="auto"/>
          <w:sz w:val="28"/>
          <w:szCs w:val="28"/>
        </w:rPr>
        <w:t>м</w:t>
      </w:r>
      <w:r w:rsidR="00B711B3" w:rsidRPr="00B711B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Правительства Российской Федерации от 19</w:t>
      </w:r>
      <w:r w:rsidR="00B711B3">
        <w:rPr>
          <w:rFonts w:ascii="Times New Roman" w:eastAsia="Calibri" w:hAnsi="Times New Roman" w:cs="Times New Roman"/>
          <w:color w:val="auto"/>
          <w:sz w:val="28"/>
          <w:szCs w:val="28"/>
        </w:rPr>
        <w:t>.10.2024№</w:t>
      </w:r>
      <w:r w:rsidR="00B711B3" w:rsidRPr="00B711B3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 1396 "О внесении изменений в постановление Правительства Российской </w:t>
      </w:r>
      <w:r w:rsidR="00B711B3">
        <w:rPr>
          <w:rFonts w:ascii="Times New Roman" w:eastAsia="Calibri" w:hAnsi="Times New Roman" w:cs="Times New Roman"/>
          <w:color w:val="auto"/>
          <w:sz w:val="28"/>
          <w:szCs w:val="28"/>
        </w:rPr>
        <w:t>Федерации от 28 января 2006 г. №</w:t>
      </w:r>
      <w:r w:rsidR="00B711B3" w:rsidRPr="00B711B3">
        <w:rPr>
          <w:rFonts w:ascii="Times New Roman" w:eastAsia="Calibri" w:hAnsi="Times New Roman" w:cs="Times New Roman"/>
          <w:color w:val="auto"/>
          <w:sz w:val="28"/>
          <w:szCs w:val="28"/>
        </w:rPr>
        <w:t> 47"</w:t>
      </w:r>
      <w:r w:rsidR="00184AD3">
        <w:rPr>
          <w:rFonts w:ascii="Times New Roman" w:eastAsia="Calibri" w:hAnsi="Times New Roman" w:cs="Times New Roman"/>
          <w:color w:val="auto"/>
          <w:sz w:val="28"/>
          <w:szCs w:val="28"/>
        </w:rPr>
        <w:t>,</w:t>
      </w:r>
      <w:r w:rsidR="00660505">
        <w:rPr>
          <w:rFonts w:ascii="Times New Roman" w:eastAsia="Calibri" w:hAnsi="Times New Roman" w:cs="Times New Roman"/>
          <w:color w:val="auto"/>
          <w:sz w:val="28"/>
          <w:szCs w:val="28"/>
        </w:rPr>
        <w:t xml:space="preserve"> </w:t>
      </w:r>
      <w:r w:rsidR="003573C7" w:rsidRPr="003573C7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руководствуясь</w:t>
      </w:r>
      <w:r w:rsidR="00686CF1" w:rsidRPr="00686CF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Уставом муниципального образования</w:t>
      </w:r>
      <w:r w:rsidR="00660505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Красногвардейское сельское поселение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Советского района Республики Крым</w:t>
      </w:r>
      <w:r w:rsidR="00621A10" w:rsidRPr="005411EF">
        <w:rPr>
          <w:rFonts w:ascii="Times New Roman" w:eastAsia="Times New Roman" w:hAnsi="Times New Roman" w:cs="Times New Roman"/>
          <w:color w:val="auto"/>
          <w:sz w:val="28"/>
          <w:szCs w:val="28"/>
        </w:rPr>
        <w:t>, администрация</w:t>
      </w:r>
      <w:r w:rsidR="0066050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5411EF" w:rsidRPr="005411EF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Красногвардейского сельского поселения Советского района Республики Крым</w:t>
      </w:r>
      <w:bookmarkStart w:id="0" w:name="_Hlk95135520"/>
    </w:p>
    <w:p w:rsidR="006F5666" w:rsidRDefault="006F5666" w:rsidP="00682EC6">
      <w:pPr>
        <w:widowControl/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bookmarkEnd w:id="0"/>
    <w:p w:rsidR="003573C7" w:rsidRPr="006F5666" w:rsidRDefault="006F5666" w:rsidP="006F5666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6F566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ПОСТАНОВЛЯЕТ</w:t>
      </w:r>
    </w:p>
    <w:p w:rsidR="006F5666" w:rsidRPr="003573C7" w:rsidRDefault="006F5666" w:rsidP="006F5666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:rsidR="005411EF" w:rsidRDefault="00093231" w:rsidP="005411EF">
      <w:pPr>
        <w:widowControl/>
        <w:numPr>
          <w:ilvl w:val="0"/>
          <w:numId w:val="40"/>
        </w:numPr>
        <w:ind w:left="0"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682EC6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Внести в</w:t>
      </w:r>
      <w:r w:rsidR="00660505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="00682EC6" w:rsidRPr="00682EC6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постановление</w:t>
      </w:r>
      <w:r w:rsidR="0066050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AC70D3" w:rsidRPr="00AC70D3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администрации</w:t>
      </w:r>
      <w:r w:rsidR="00660505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</w:t>
      </w:r>
      <w:r w:rsidR="005411EF"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Красногвардейского сельского поселения Советского района Республики Крым</w:t>
      </w:r>
      <w:r w:rsid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от 23.01.2023 № </w:t>
      </w:r>
      <w:r w:rsidR="00AC70D3" w:rsidRPr="00AC70D3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0</w:t>
      </w:r>
      <w:r w:rsid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5</w:t>
      </w:r>
      <w:r w:rsidR="00AC70D3" w:rsidRPr="00AC70D3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 "</w:t>
      </w:r>
      <w:r w:rsidR="005411EF"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О создании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 w:rsidR="00AC70D3" w:rsidRPr="00AC70D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>"</w:t>
      </w:r>
      <w:r w:rsidR="00682EC6" w:rsidRPr="00AC70D3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 (далее – Постановление), следующие изменения: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5411EF">
        <w:rPr>
          <w:rFonts w:ascii="Times New Roman" w:eastAsia="Calibri" w:hAnsi="Times New Roman" w:cs="Times New Roman"/>
          <w:bCs/>
          <w:iCs/>
          <w:color w:val="auto"/>
          <w:sz w:val="28"/>
          <w:szCs w:val="28"/>
          <w:lang w:eastAsia="en-US"/>
        </w:rPr>
        <w:t xml:space="preserve">1.1. В Положении </w:t>
      </w:r>
      <w:r w:rsidRPr="005411EF">
        <w:rPr>
          <w:rFonts w:ascii="Times New Roman" w:eastAsia="Times New Roman" w:hAnsi="Times New Roman" w:cs="Times New Roman"/>
          <w:sz w:val="28"/>
          <w:szCs w:val="28"/>
          <w:lang w:bidi="ar-SA"/>
        </w:rPr>
        <w:t>о межведомственной комиссии по вопросам признания помещения жилым помещением, жилого помещения непригодным для проживания, многоквартирного дома аварийным и подлежащим сносу или реконструкции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, утвержденном Постановлением: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1) в разделе 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val="en-US" w:eastAsia="en-US" w:bidi="ar-SA"/>
        </w:rPr>
        <w:t>II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: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абзац четвертый изложить в следующей редакции: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"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определение перечня дополнительных документов (заключения (акты) соответствующих органов государственного надзора (контроля), заключение юридического лица, являющегося членом саморегулируемой организации, указанной в пункте 2 части 4 статьи 55.26-1 Градостроительного кодекса Российской Федерации (далее - специализированная организация) по результатам обследования элементов ограждающих и несущих конструкций жилого помещения), необходимых для принятия решения о признании жилого помещения 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>соответствующим (не соответствующим) установленным в Постановлении № 47 требованиям;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";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абзац восьмой изложить в следующей редакции: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"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составление акта обследования помещения (в случае принятия Комиссией решения о необходимости проведения обследования) по форме согласно приложению № 2 к настоящему Положению (далее – акт) и составление Комиссией на основании выводов и рекомендаций, указанных в акте, заключения. При этом 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заключении проводящей обследование специализированной организации, заверенном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;";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2) абзац четвертый пункта 3.2 исключить;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3) пункт 4.6 изложить в следующей редакции: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"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4.6. Комиссия рассматривает поступившее заявление, или заключение органа государственного надзора (контроля), или заключение экспертизы жилого помещения в течение 30 календарных дней с даты регистрации, а сводный перечень объектов (жилых помещений) или поступившее заявление собственника, правообладателя или нанимателя жилого помещения, которое получило повреждения в результате чрезвычайной ситуации и при этом не включено в сводный перечень объектов (жилых помещений), - в течение 20 календарных дней с даты регистрации и принимает решение (в виде заключения), указанное в пункте 4.7 настоящего Положения, либо решение о проведении дополнительного обследования оцениваемого помещения. 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Для признания многоквартирного дома аварийным и подлежащим сносу или реконструкции заявитель (за исключением органа государственного надзора (контроля) представляет в Комиссию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 документы, предусмотренные пунктом 4.3 настоящего Положения, в том числе заключение специализированной организации, проводившего обследование многоквартирного дома.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Основанием для признания многоквартирного дома аварийным и подлежащим сносу или реконструкции является его аварийное техническое состояние, установленное в соответствии с межгосударственным стандартом ГОСТ 31937-2024 "Здания и сооружения. Правила обследования и мониторинга технического состояния", введенным в действие с 01.05.2024 приказом Федерального агентства по техническому регулированию и метрологии от 10.04.2024 № 433-ст (далее - межгосударственный стандарт), на основании выводов специализированной организации об отнесении технического состояния многоквартирного дома к аварийной категории технического состояния, обоснованных соответствующими поверочными расчетами несущей способности конструкций и (или) основания фундаментов.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Аварийное техническое состояние многоквартирного дома, количество этажей в котором не превышает двух, может быть установлено без применения 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>межгосударственного стандарта при условии проведения обследования и оценки технического состояния такого многоквартирного дома в соответствии с документом по стандартизации (сводом правил), содержащим правила оценки технического состояния многоквартирных домов с выявлением многоквартирных домов, конструкции либо системы инженерно-технического обеспечения которых находятся в аварийном техническом состоянии или в ограниченно работоспособном техническом состоянии, путем проведения осмотра и измерения контролируемых параметров всех доступных для осмотра конструкций фундамента, несущих стен, перекрытий такого многоквартирного дома, если в результате проведенной оценки технического состояния указанных конструкций к аварийной категории технического состояния отнесено более 50 процентов единичных конструкций фундамента, и (или) 50 процентов конструкций несущих стен, и (или) 50 процентов конструкций перекрытий многоквартирного дома. Проведение обследования и оценки технического состояния многоквартирного дома, количество этажей в котором не превышает двух, в соответствии с межгосударственным стандартом необходимо в случае, если в результате проведения обследования и оценки его технического состояния в соответствии с указанным документом по стандартизации (сводом правил) техническое состояние менее 50 процентов единичных конструкций фундамента, и (или) 50 процентов конструкций несущих стен, и (или) 50 процентов конструкций перекрытий такого многоквартирного дома отнесено к аварийной категории технического состояния, но вместе с тем обнаружен один из следующих фактов: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локализация дефектов в обособленной части многоквартирного дома, в том числе в одном подъезде, на одном этаже;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единичный существенный дефект отдельной несущей строительной конструкции многоквартирного дома, который может повлечь за собой угрозу обрушения многоквартирного дома;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наличие в многоквартирном доме помещения, которое было самовольно переустроено и (или) перепланировано.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 xml:space="preserve">Решение Комиссии в части выявления оснований для признания многоквартирного дома аварийным и подлежащим сносу или реконструкции может основываться только на результатах, изложенных в заключении проводящей обследование специализированной организации, заверенном подписью специалиста по организации инженерных изысканий, сведения о котором включены в национальный реестр специалистов в области инженерных изысканий и архитектурно-строительного проектирования. </w:t>
      </w:r>
    </w:p>
    <w:p w:rsidR="005411EF" w:rsidRP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В ходе работы комиссия вправе назначить дополнительные обследования и испытания, результаты которых приобщаются к документам, ранее представленным на рассмотрение Комиссии.</w:t>
      </w:r>
    </w:p>
    <w:p w:rsidR="005411EF" w:rsidRDefault="005411EF" w:rsidP="005411EF">
      <w:pPr>
        <w:widowControl/>
        <w:ind w:firstLine="709"/>
        <w:contextualSpacing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В случае непредставления заявителем документов, предусмотренных пунктом 4.3 настоящего Положения,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Комиссия возвращает без рассмотрения заявление и соответствующие документы в течение 15 календарных дней со дня истечения срока, предусмотренного аб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зацем первым настоящего пункта.".</w:t>
      </w:r>
    </w:p>
    <w:p w:rsidR="005411EF" w:rsidRDefault="005411EF" w:rsidP="005411EF">
      <w:pPr>
        <w:pStyle w:val="a8"/>
        <w:widowControl/>
        <w:numPr>
          <w:ilvl w:val="1"/>
          <w:numId w:val="40"/>
        </w:numPr>
        <w:ind w:left="0" w:firstLine="709"/>
        <w:jc w:val="both"/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lastRenderedPageBreak/>
        <w:t xml:space="preserve">Состав </w:t>
      </w:r>
      <w:r w:rsidRPr="005411EF"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межведомственной комиссии по вопросам признания помещения жилым помещением, жилого помещения непригодным для проживания многоквартирного дома аварийным и подлежащим сносу или реконструкции</w:t>
      </w:r>
      <w:r>
        <w:rPr>
          <w:rFonts w:ascii="Times New Roman" w:eastAsia="Calibri" w:hAnsi="Times New Roman" w:cs="Times New Roman"/>
          <w:bCs/>
          <w:color w:val="auto"/>
          <w:sz w:val="28"/>
          <w:szCs w:val="28"/>
          <w:lang w:eastAsia="en-US" w:bidi="ar-SA"/>
        </w:rPr>
        <w:t>, утвержденный Постановлением, изложить в новой редакции согласно приложению к настоящему постановлению.</w:t>
      </w:r>
    </w:p>
    <w:p w:rsidR="006C279D" w:rsidRPr="006F5666" w:rsidRDefault="006F5666" w:rsidP="006F5666">
      <w:pPr>
        <w:pStyle w:val="a8"/>
        <w:numPr>
          <w:ilvl w:val="0"/>
          <w:numId w:val="40"/>
        </w:numPr>
        <w:ind w:left="0"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5666">
        <w:rPr>
          <w:rFonts w:ascii="Times New Roman" w:hAnsi="Times New Roman" w:cs="Times New Roman"/>
          <w:bCs/>
          <w:sz w:val="28"/>
          <w:szCs w:val="28"/>
        </w:rPr>
        <w:t xml:space="preserve">Настоящее постановление подлежит обнародованию </w:t>
      </w:r>
      <w:r w:rsidRPr="006F5666">
        <w:rPr>
          <w:rFonts w:ascii="Times New Roman" w:hAnsi="Times New Roman" w:cs="Times New Roman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8" w:history="1">
        <w:r w:rsidRPr="006F5666">
          <w:rPr>
            <w:rStyle w:val="af2"/>
            <w:rFonts w:ascii="Times New Roman" w:hAnsi="Times New Roman" w:cs="Times New Roman"/>
            <w:sz w:val="28"/>
            <w:szCs w:val="28"/>
            <w:lang w:eastAsia="en-US"/>
          </w:rPr>
          <w:t>https://gvardiya-sovmo.ru/</w:t>
        </w:r>
      </w:hyperlink>
      <w:r w:rsidRPr="006F5666">
        <w:rPr>
          <w:rFonts w:ascii="Times New Roman" w:hAnsi="Times New Roman" w:cs="Times New Roman"/>
          <w:bCs/>
          <w:sz w:val="28"/>
          <w:szCs w:val="28"/>
          <w:lang w:eastAsia="en-US"/>
        </w:rPr>
        <w:t>)</w:t>
      </w:r>
      <w:r w:rsidRPr="006F5666">
        <w:rPr>
          <w:rFonts w:ascii="Times New Roman" w:hAnsi="Times New Roman" w:cs="Times New Roman"/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Pr="006F5666">
        <w:rPr>
          <w:rFonts w:ascii="Times New Roman" w:hAnsi="Times New Roman" w:cs="Times New Roman"/>
          <w:sz w:val="28"/>
          <w:szCs w:val="28"/>
        </w:rPr>
        <w:t xml:space="preserve">http:// </w:t>
      </w:r>
      <w:r w:rsidRPr="006F5666">
        <w:rPr>
          <w:rFonts w:ascii="Times New Roman" w:hAnsi="Times New Roman" w:cs="Times New Roman"/>
          <w:sz w:val="28"/>
          <w:szCs w:val="28"/>
          <w:lang w:val="en-US"/>
        </w:rPr>
        <w:t>sovmo</w:t>
      </w:r>
      <w:r w:rsidRPr="006F5666">
        <w:rPr>
          <w:rFonts w:ascii="Times New Roman" w:hAnsi="Times New Roman" w:cs="Times New Roman"/>
          <w:sz w:val="28"/>
          <w:szCs w:val="28"/>
        </w:rPr>
        <w:t>.rk.gov.ru</w:t>
      </w:r>
      <w:r w:rsidRPr="006F5666">
        <w:rPr>
          <w:rFonts w:ascii="Times New Roman" w:hAnsi="Times New Roman" w:cs="Times New Roman"/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 Красногвардейского сельского поселения Советского района Республики Крым по адресу</w:t>
      </w:r>
      <w:r w:rsidRPr="006F5666">
        <w:rPr>
          <w:rFonts w:ascii="Times New Roman" w:hAnsi="Times New Roman" w:cs="Times New Roman"/>
          <w:sz w:val="28"/>
          <w:szCs w:val="28"/>
        </w:rPr>
        <w:t>: с. Красногвардейское, ул 60 лет Советской Армии, д.3.</w:t>
      </w:r>
    </w:p>
    <w:p w:rsidR="006F5666" w:rsidRPr="006F5666" w:rsidRDefault="006F5666" w:rsidP="006F5666">
      <w:pPr>
        <w:pStyle w:val="a8"/>
        <w:numPr>
          <w:ilvl w:val="0"/>
          <w:numId w:val="40"/>
        </w:numPr>
        <w:ind w:left="0" w:right="20" w:firstLine="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Настоящее постановление вступает в силу после его опубликования (обнородования).</w:t>
      </w:r>
    </w:p>
    <w:p w:rsidR="00621A10" w:rsidRPr="00621A10" w:rsidRDefault="006F5666" w:rsidP="006F5666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4</w:t>
      </w:r>
      <w:r w:rsidR="00621A10" w:rsidRPr="00621A10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. Контроль за исполнением настоящего постановления оставляю за собой.</w:t>
      </w:r>
    </w:p>
    <w:p w:rsidR="00621A10" w:rsidRPr="00621A10" w:rsidRDefault="00621A10" w:rsidP="00621A10">
      <w:pPr>
        <w:ind w:left="20" w:right="20" w:firstLine="68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21A10" w:rsidRDefault="00621A10" w:rsidP="00621A10">
      <w:pPr>
        <w:ind w:left="20" w:right="20" w:firstLine="68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F5666" w:rsidRDefault="006F5666" w:rsidP="00621A10">
      <w:pPr>
        <w:ind w:left="20" w:right="20" w:firstLine="68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F5666" w:rsidRPr="00621A10" w:rsidRDefault="006F5666" w:rsidP="00621A10">
      <w:pPr>
        <w:ind w:left="20" w:right="20" w:firstLine="68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21A10" w:rsidRPr="00621A10" w:rsidRDefault="00621A10" w:rsidP="00621A10">
      <w:pPr>
        <w:ind w:left="20" w:right="20" w:firstLine="689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F5666" w:rsidRPr="003C3C15" w:rsidRDefault="006F5666" w:rsidP="006F5666">
      <w:pPr>
        <w:autoSpaceDE w:val="0"/>
        <w:autoSpaceDN w:val="0"/>
        <w:adjustRightInd w:val="0"/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6F5666" w:rsidRPr="003C3C15" w:rsidRDefault="006F5666" w:rsidP="006F5666">
      <w:pPr>
        <w:rPr>
          <w:rFonts w:ascii="Times New Roman" w:hAnsi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6F5666" w:rsidRDefault="006F5666" w:rsidP="006F5666">
      <w:pPr>
        <w:shd w:val="clear" w:color="auto" w:fill="FFFFFF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C15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</w:r>
      <w:r w:rsidRPr="003C3C15">
        <w:rPr>
          <w:rFonts w:ascii="Times New Roman" w:hAnsi="Times New Roman"/>
          <w:b/>
          <w:sz w:val="28"/>
          <w:szCs w:val="28"/>
        </w:rPr>
        <w:tab/>
        <w:t>Л.Н.Шкурина</w:t>
      </w: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6F5666">
      <w:pPr>
        <w:ind w:right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B711B3">
      <w:pPr>
        <w:ind w:left="2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Default="006C279D" w:rsidP="006C279D">
      <w:pPr>
        <w:ind w:left="567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lastRenderedPageBreak/>
        <w:t>ПРИЛОЖЕНИЕ</w:t>
      </w:r>
    </w:p>
    <w:p w:rsidR="006C279D" w:rsidRDefault="006C279D" w:rsidP="006C279D">
      <w:pPr>
        <w:ind w:left="567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к постановлению администрации </w:t>
      </w:r>
      <w:r w:rsidRPr="006C279D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Красногвардейского сельского поселения Советского района Республики Крым</w:t>
      </w:r>
    </w:p>
    <w:p w:rsidR="006C279D" w:rsidRDefault="006C279D" w:rsidP="006C279D">
      <w:pPr>
        <w:ind w:left="567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от </w:t>
      </w:r>
      <w:r w:rsidR="0009076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27.06.2025 </w:t>
      </w:r>
      <w:r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 xml:space="preserve">г. № </w:t>
      </w:r>
      <w:r w:rsidR="0009076A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  <w:t>125</w:t>
      </w:r>
    </w:p>
    <w:p w:rsidR="006C279D" w:rsidRDefault="006C279D" w:rsidP="006C279D">
      <w:pPr>
        <w:ind w:left="5670" w:right="20" w:hanging="20"/>
        <w:jc w:val="both"/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shd w:val="clear" w:color="auto" w:fill="FFFFFF"/>
        </w:rPr>
      </w:pPr>
    </w:p>
    <w:p w:rsidR="006C279D" w:rsidRPr="006C279D" w:rsidRDefault="006C279D" w:rsidP="006C279D">
      <w:pPr>
        <w:ind w:left="567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C27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УТВЕРЖДЕН </w:t>
      </w:r>
    </w:p>
    <w:p w:rsidR="006C279D" w:rsidRPr="006C279D" w:rsidRDefault="006C279D" w:rsidP="006C279D">
      <w:pPr>
        <w:ind w:left="567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C279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постановлением администрации Красногвардейского сельского поселения Советского района Республики Крым </w:t>
      </w:r>
    </w:p>
    <w:p w:rsidR="006C279D" w:rsidRPr="006C279D" w:rsidRDefault="006C279D" w:rsidP="006C279D">
      <w:pPr>
        <w:ind w:left="567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6C279D">
        <w:rPr>
          <w:rFonts w:ascii="Times New Roman" w:eastAsia="Times New Roman" w:hAnsi="Times New Roman" w:cs="Times New Roman"/>
          <w:color w:val="auto"/>
          <w:sz w:val="28"/>
          <w:szCs w:val="28"/>
        </w:rPr>
        <w:t>от 23.01.2023 г. № 05</w:t>
      </w:r>
    </w:p>
    <w:p w:rsidR="006C279D" w:rsidRPr="006D20A6" w:rsidRDefault="006C279D" w:rsidP="006C279D">
      <w:pPr>
        <w:spacing w:after="20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C279D" w:rsidRPr="006C279D" w:rsidRDefault="006C279D" w:rsidP="006C279D">
      <w:pPr>
        <w:ind w:left="11" w:right="60" w:hanging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C27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СОСТАВ</w:t>
      </w:r>
    </w:p>
    <w:p w:rsidR="006C279D" w:rsidRPr="006C279D" w:rsidRDefault="006C279D" w:rsidP="006C279D">
      <w:pPr>
        <w:ind w:left="11" w:right="60" w:hanging="1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6C279D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межведомственной комиссии по вопросам признания помещения жилым помещением, жилого помещения непригодным для проживания многоквартирного дома аварийным и подлежащим сносу или реконструкции</w:t>
      </w:r>
    </w:p>
    <w:p w:rsidR="006C279D" w:rsidRPr="006C279D" w:rsidRDefault="006C279D" w:rsidP="006C279D">
      <w:pPr>
        <w:ind w:left="11" w:right="64" w:hanging="193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2835"/>
        <w:gridCol w:w="887"/>
        <w:gridCol w:w="6059"/>
      </w:tblGrid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Шкурина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Лариса Николаевна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iCs/>
                <w:color w:val="auto"/>
                <w:lang w:eastAsia="ar-SA"/>
              </w:rPr>
              <w:t xml:space="preserve">председатель Красногвардейского сельского советаСоветского района Республики Крым– </w:t>
            </w: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глава администрации</w:t>
            </w:r>
            <w:r w:rsidRPr="006C279D">
              <w:rPr>
                <w:rFonts w:ascii="Times New Roman" w:eastAsia="Times New Roman" w:hAnsi="Times New Roman" w:cs="Times New Roman"/>
                <w:iCs/>
                <w:color w:val="auto"/>
                <w:lang w:eastAsia="ar-SA"/>
              </w:rPr>
              <w:t>Красногвардейского сельского поселенияСоветского района Республики Крым (председатель комиссии);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Садыков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АйдерАсанович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заведующий сектором организационной и кадровой работы, предоставления муниципальных услуг администрации</w:t>
            </w:r>
            <w:r w:rsidRPr="006C279D">
              <w:rPr>
                <w:rFonts w:ascii="Times New Roman" w:eastAsia="Times New Roman" w:hAnsi="Times New Roman" w:cs="Times New Roman"/>
                <w:iCs/>
                <w:color w:val="auto"/>
                <w:lang w:eastAsia="ar-SA"/>
              </w:rPr>
              <w:t xml:space="preserve"> Красногвардейского сельского поселения Советского района Республики Крым</w:t>
            </w: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(заместитель председателя комиссии);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Чёхар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Людмила Васильевна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ведущий специалист сектора организационной и кадровой работы, предоставления муниципальных услуг администрации</w:t>
            </w:r>
            <w:r w:rsidRPr="006C279D">
              <w:rPr>
                <w:rFonts w:ascii="Times New Roman" w:eastAsia="Times New Roman" w:hAnsi="Times New Roman" w:cs="Times New Roman"/>
                <w:iCs/>
                <w:color w:val="auto"/>
                <w:lang w:eastAsia="ar-SA"/>
              </w:rPr>
              <w:t xml:space="preserve"> Красногвардейского сельского поселения Советского района Республики Крым</w:t>
            </w: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 (секретарь комиссии);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Члены комиссии: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snapToGrid w:val="0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snapToGrid w:val="0"/>
              <w:jc w:val="right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snapToGrid w:val="0"/>
              <w:ind w:left="-144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Шевчук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Виталий Геннадьевич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начальник ОНД по Советскому району Республики Крым (по согласованию);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Вознюк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Галина Михайловна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 xml:space="preserve">начальник территориального                                                                       отдела Межрегионального управления Роспотребнадзора по Республике Крым и городу Севастополю по Северо-Восточному Крыму (по согласованию); 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sz w:val="12"/>
                <w:szCs w:val="12"/>
                <w:lang w:eastAsia="ar-SA"/>
              </w:rPr>
            </w:pPr>
          </w:p>
        </w:tc>
      </w:tr>
      <w:tr w:rsidR="006C279D" w:rsidRPr="006C279D" w:rsidTr="001C1952">
        <w:tc>
          <w:tcPr>
            <w:tcW w:w="2835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ind w:right="-1"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Геращенко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ind w:right="-1"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Анатолий Федорович</w:t>
            </w:r>
          </w:p>
        </w:tc>
        <w:tc>
          <w:tcPr>
            <w:tcW w:w="887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-</w:t>
            </w:r>
          </w:p>
          <w:p w:rsidR="006C279D" w:rsidRPr="006C279D" w:rsidRDefault="006C279D" w:rsidP="001C1952">
            <w:pPr>
              <w:suppressAutoHyphens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  <w:tc>
          <w:tcPr>
            <w:tcW w:w="6059" w:type="dxa"/>
            <w:shd w:val="clear" w:color="auto" w:fill="auto"/>
          </w:tcPr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  <w:r w:rsidRPr="006C279D">
              <w:rPr>
                <w:rFonts w:ascii="Times New Roman" w:eastAsia="Times New Roman" w:hAnsi="Times New Roman" w:cs="Times New Roman"/>
                <w:color w:val="auto"/>
                <w:lang w:eastAsia="ar-SA"/>
              </w:rPr>
              <w:t>заместитель главы администрации Советского района Республики Крым – Главный архитектор района (по согласованию)</w:t>
            </w:r>
          </w:p>
          <w:p w:rsidR="006C279D" w:rsidRPr="006C279D" w:rsidRDefault="006C279D" w:rsidP="001C1952">
            <w:pPr>
              <w:tabs>
                <w:tab w:val="left" w:pos="709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auto"/>
                <w:lang w:eastAsia="ar-SA"/>
              </w:rPr>
            </w:pPr>
          </w:p>
        </w:tc>
      </w:tr>
    </w:tbl>
    <w:p w:rsidR="006C279D" w:rsidRPr="006C279D" w:rsidRDefault="006C279D" w:rsidP="006C279D">
      <w:pPr>
        <w:tabs>
          <w:tab w:val="left" w:pos="567"/>
        </w:tabs>
        <w:spacing w:after="160" w:line="259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sectPr w:rsidR="006C279D" w:rsidRPr="006C279D" w:rsidSect="006F5666">
      <w:headerReference w:type="even" r:id="rId9"/>
      <w:headerReference w:type="default" r:id="rId10"/>
      <w:pgSz w:w="11900" w:h="16840"/>
      <w:pgMar w:top="568" w:right="560" w:bottom="993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6E78" w:rsidRDefault="00156E78">
      <w:r>
        <w:separator/>
      </w:r>
    </w:p>
  </w:endnote>
  <w:endnote w:type="continuationSeparator" w:id="1">
    <w:p w:rsidR="00156E78" w:rsidRDefault="00156E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6E78" w:rsidRDefault="00156E78">
      <w:r>
        <w:separator/>
      </w:r>
    </w:p>
  </w:footnote>
  <w:footnote w:type="continuationSeparator" w:id="1">
    <w:p w:rsidR="00156E78" w:rsidRDefault="00156E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231" w:rsidRDefault="00093231" w:rsidP="00B711B3">
    <w:pPr>
      <w:pStyle w:val="af0"/>
    </w:pPr>
  </w:p>
  <w:p w:rsidR="00093231" w:rsidRDefault="0009323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231" w:rsidRDefault="00093231" w:rsidP="00682EC6">
    <w:pPr>
      <w:pStyle w:val="af0"/>
    </w:pPr>
  </w:p>
  <w:p w:rsidR="00093231" w:rsidRDefault="0009323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77228"/>
    <w:multiLevelType w:val="multilevel"/>
    <w:tmpl w:val="69D6C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A547BF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03545BA3"/>
    <w:multiLevelType w:val="hybridMultilevel"/>
    <w:tmpl w:val="9C866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C479A"/>
    <w:multiLevelType w:val="multilevel"/>
    <w:tmpl w:val="610C6F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E11C85"/>
    <w:multiLevelType w:val="hybridMultilevel"/>
    <w:tmpl w:val="F6025B2C"/>
    <w:lvl w:ilvl="0" w:tplc="E32CA35E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B9757E"/>
    <w:multiLevelType w:val="multilevel"/>
    <w:tmpl w:val="A94EC2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10776414"/>
    <w:multiLevelType w:val="multilevel"/>
    <w:tmpl w:val="31D418B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A53C68"/>
    <w:multiLevelType w:val="hybridMultilevel"/>
    <w:tmpl w:val="C7825BA0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BD445D"/>
    <w:multiLevelType w:val="multilevel"/>
    <w:tmpl w:val="C4BE57A8"/>
    <w:lvl w:ilvl="0">
      <w:start w:val="2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4984E1A"/>
    <w:multiLevelType w:val="hybridMultilevel"/>
    <w:tmpl w:val="B5B674D0"/>
    <w:lvl w:ilvl="0" w:tplc="A4F60A76">
      <w:start w:val="24"/>
      <w:numFmt w:val="decimal"/>
      <w:lvlText w:val="%1."/>
      <w:lvlJc w:val="left"/>
      <w:pPr>
        <w:ind w:left="84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0">
    <w:nsid w:val="168B7693"/>
    <w:multiLevelType w:val="multilevel"/>
    <w:tmpl w:val="85384A48"/>
    <w:lvl w:ilvl="0">
      <w:start w:val="2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7427F6B"/>
    <w:multiLevelType w:val="multilevel"/>
    <w:tmpl w:val="1BD078EE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A721F1"/>
    <w:multiLevelType w:val="multilevel"/>
    <w:tmpl w:val="A8E26F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90C24A8"/>
    <w:multiLevelType w:val="multilevel"/>
    <w:tmpl w:val="E7FC4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97554F4"/>
    <w:multiLevelType w:val="hybridMultilevel"/>
    <w:tmpl w:val="24645A74"/>
    <w:lvl w:ilvl="0" w:tplc="705CDF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6F366FA"/>
    <w:multiLevelType w:val="multilevel"/>
    <w:tmpl w:val="494EAC0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CD0EF8"/>
    <w:multiLevelType w:val="multilevel"/>
    <w:tmpl w:val="C160F2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0A447C0"/>
    <w:multiLevelType w:val="multilevel"/>
    <w:tmpl w:val="AF606C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DC754B"/>
    <w:multiLevelType w:val="multilevel"/>
    <w:tmpl w:val="DA8A9CA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9">
    <w:nsid w:val="33591E7D"/>
    <w:multiLevelType w:val="multilevel"/>
    <w:tmpl w:val="BE844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63D71DC"/>
    <w:multiLevelType w:val="multilevel"/>
    <w:tmpl w:val="CA12C8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7648A7"/>
    <w:multiLevelType w:val="multilevel"/>
    <w:tmpl w:val="FF18D88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2">
    <w:nsid w:val="3F987C58"/>
    <w:multiLevelType w:val="multilevel"/>
    <w:tmpl w:val="CE2E44D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C02507"/>
    <w:multiLevelType w:val="multilevel"/>
    <w:tmpl w:val="4E92A5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ACE7572"/>
    <w:multiLevelType w:val="multilevel"/>
    <w:tmpl w:val="8E7A8414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25">
    <w:nsid w:val="4F454430"/>
    <w:multiLevelType w:val="multilevel"/>
    <w:tmpl w:val="4524D3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25954D3"/>
    <w:multiLevelType w:val="multilevel"/>
    <w:tmpl w:val="EA4E3222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970F94"/>
    <w:multiLevelType w:val="multilevel"/>
    <w:tmpl w:val="C0864D30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53C62B04"/>
    <w:multiLevelType w:val="multilevel"/>
    <w:tmpl w:val="FCB2F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43532DB"/>
    <w:multiLevelType w:val="multilevel"/>
    <w:tmpl w:val="20DAB2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B0371B"/>
    <w:multiLevelType w:val="multilevel"/>
    <w:tmpl w:val="B0B80696"/>
    <w:lvl w:ilvl="0">
      <w:start w:val="3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58742EDA"/>
    <w:multiLevelType w:val="multilevel"/>
    <w:tmpl w:val="8E7A841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2">
    <w:nsid w:val="5CEA3AB3"/>
    <w:multiLevelType w:val="hybridMultilevel"/>
    <w:tmpl w:val="0E541D4C"/>
    <w:lvl w:ilvl="0" w:tplc="46361B1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E98463D"/>
    <w:multiLevelType w:val="multilevel"/>
    <w:tmpl w:val="B3CE9B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ECD1AD9"/>
    <w:multiLevelType w:val="multilevel"/>
    <w:tmpl w:val="74345BA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03C1B4C"/>
    <w:multiLevelType w:val="multilevel"/>
    <w:tmpl w:val="F0441EEA"/>
    <w:lvl w:ilvl="0">
      <w:start w:val="1"/>
      <w:numFmt w:val="decimal"/>
      <w:lvlText w:val="3.4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181511C"/>
    <w:multiLevelType w:val="multilevel"/>
    <w:tmpl w:val="E752DA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3BF6223"/>
    <w:multiLevelType w:val="multilevel"/>
    <w:tmpl w:val="B66E4A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B8810C7"/>
    <w:multiLevelType w:val="multilevel"/>
    <w:tmpl w:val="AC1054A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39">
    <w:nsid w:val="6DB5072B"/>
    <w:multiLevelType w:val="multilevel"/>
    <w:tmpl w:val="522492A4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BF78F0"/>
    <w:multiLevelType w:val="multilevel"/>
    <w:tmpl w:val="AB1CBCA0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1854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1">
    <w:nsid w:val="7B565FB2"/>
    <w:multiLevelType w:val="multilevel"/>
    <w:tmpl w:val="B96043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D9175A0"/>
    <w:multiLevelType w:val="multilevel"/>
    <w:tmpl w:val="30FA67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E751A1E"/>
    <w:multiLevelType w:val="hybridMultilevel"/>
    <w:tmpl w:val="0658A3C4"/>
    <w:lvl w:ilvl="0" w:tplc="FF56513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8151A4"/>
    <w:multiLevelType w:val="multilevel"/>
    <w:tmpl w:val="967454A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>
    <w:abstractNumId w:val="37"/>
  </w:num>
  <w:num w:numId="2">
    <w:abstractNumId w:val="22"/>
  </w:num>
  <w:num w:numId="3">
    <w:abstractNumId w:val="20"/>
  </w:num>
  <w:num w:numId="4">
    <w:abstractNumId w:val="15"/>
  </w:num>
  <w:num w:numId="5">
    <w:abstractNumId w:val="11"/>
  </w:num>
  <w:num w:numId="6">
    <w:abstractNumId w:val="26"/>
  </w:num>
  <w:num w:numId="7">
    <w:abstractNumId w:val="23"/>
  </w:num>
  <w:num w:numId="8">
    <w:abstractNumId w:val="42"/>
  </w:num>
  <w:num w:numId="9">
    <w:abstractNumId w:val="25"/>
  </w:num>
  <w:num w:numId="10">
    <w:abstractNumId w:val="29"/>
  </w:num>
  <w:num w:numId="11">
    <w:abstractNumId w:val="41"/>
  </w:num>
  <w:num w:numId="12">
    <w:abstractNumId w:val="35"/>
  </w:num>
  <w:num w:numId="13">
    <w:abstractNumId w:val="16"/>
  </w:num>
  <w:num w:numId="14">
    <w:abstractNumId w:val="13"/>
  </w:num>
  <w:num w:numId="15">
    <w:abstractNumId w:val="34"/>
  </w:num>
  <w:num w:numId="16">
    <w:abstractNumId w:val="39"/>
  </w:num>
  <w:num w:numId="17">
    <w:abstractNumId w:val="6"/>
  </w:num>
  <w:num w:numId="18">
    <w:abstractNumId w:val="19"/>
  </w:num>
  <w:num w:numId="19">
    <w:abstractNumId w:val="3"/>
  </w:num>
  <w:num w:numId="20">
    <w:abstractNumId w:val="12"/>
  </w:num>
  <w:num w:numId="21">
    <w:abstractNumId w:val="0"/>
  </w:num>
  <w:num w:numId="22">
    <w:abstractNumId w:val="17"/>
  </w:num>
  <w:num w:numId="23">
    <w:abstractNumId w:val="33"/>
  </w:num>
  <w:num w:numId="24">
    <w:abstractNumId w:val="28"/>
  </w:num>
  <w:num w:numId="25">
    <w:abstractNumId w:val="36"/>
  </w:num>
  <w:num w:numId="26">
    <w:abstractNumId w:val="5"/>
  </w:num>
  <w:num w:numId="27">
    <w:abstractNumId w:val="4"/>
  </w:num>
  <w:num w:numId="28">
    <w:abstractNumId w:val="44"/>
  </w:num>
  <w:num w:numId="29">
    <w:abstractNumId w:val="7"/>
  </w:num>
  <w:num w:numId="30">
    <w:abstractNumId w:val="38"/>
  </w:num>
  <w:num w:numId="31">
    <w:abstractNumId w:val="21"/>
  </w:num>
  <w:num w:numId="32">
    <w:abstractNumId w:val="27"/>
  </w:num>
  <w:num w:numId="33">
    <w:abstractNumId w:val="40"/>
  </w:num>
  <w:num w:numId="34">
    <w:abstractNumId w:val="9"/>
  </w:num>
  <w:num w:numId="35">
    <w:abstractNumId w:val="18"/>
  </w:num>
  <w:num w:numId="36">
    <w:abstractNumId w:val="1"/>
  </w:num>
  <w:num w:numId="37">
    <w:abstractNumId w:val="30"/>
  </w:num>
  <w:num w:numId="38">
    <w:abstractNumId w:val="8"/>
  </w:num>
  <w:num w:numId="39">
    <w:abstractNumId w:val="10"/>
  </w:num>
  <w:num w:numId="40">
    <w:abstractNumId w:val="24"/>
  </w:num>
  <w:num w:numId="41">
    <w:abstractNumId w:val="43"/>
  </w:num>
  <w:num w:numId="42">
    <w:abstractNumId w:val="31"/>
  </w:num>
  <w:num w:numId="43">
    <w:abstractNumId w:val="14"/>
  </w:num>
  <w:num w:numId="44">
    <w:abstractNumId w:val="32"/>
  </w:num>
  <w:num w:numId="4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24EB8"/>
    <w:rsid w:val="00012D23"/>
    <w:rsid w:val="00026550"/>
    <w:rsid w:val="00044395"/>
    <w:rsid w:val="000461FA"/>
    <w:rsid w:val="0006723D"/>
    <w:rsid w:val="000760F8"/>
    <w:rsid w:val="0008716C"/>
    <w:rsid w:val="0009076A"/>
    <w:rsid w:val="00093231"/>
    <w:rsid w:val="00097188"/>
    <w:rsid w:val="000A6796"/>
    <w:rsid w:val="000B2080"/>
    <w:rsid w:val="000B2C43"/>
    <w:rsid w:val="000B39CF"/>
    <w:rsid w:val="000C34E1"/>
    <w:rsid w:val="000C378A"/>
    <w:rsid w:val="000C54F0"/>
    <w:rsid w:val="000D7E91"/>
    <w:rsid w:val="000E7400"/>
    <w:rsid w:val="000F2C98"/>
    <w:rsid w:val="000F50C0"/>
    <w:rsid w:val="0011458C"/>
    <w:rsid w:val="0011606B"/>
    <w:rsid w:val="001236AE"/>
    <w:rsid w:val="00132722"/>
    <w:rsid w:val="00133519"/>
    <w:rsid w:val="00133723"/>
    <w:rsid w:val="00140A40"/>
    <w:rsid w:val="00156E78"/>
    <w:rsid w:val="001615F7"/>
    <w:rsid w:val="00184AD3"/>
    <w:rsid w:val="001B1EC2"/>
    <w:rsid w:val="001C0E43"/>
    <w:rsid w:val="001C36CC"/>
    <w:rsid w:val="001C66BB"/>
    <w:rsid w:val="001E2FDB"/>
    <w:rsid w:val="001E33F6"/>
    <w:rsid w:val="001E4F42"/>
    <w:rsid w:val="00210ACB"/>
    <w:rsid w:val="002169EE"/>
    <w:rsid w:val="00220AF9"/>
    <w:rsid w:val="002251FE"/>
    <w:rsid w:val="00231505"/>
    <w:rsid w:val="00231E08"/>
    <w:rsid w:val="00247540"/>
    <w:rsid w:val="00252827"/>
    <w:rsid w:val="00257B53"/>
    <w:rsid w:val="00262D21"/>
    <w:rsid w:val="002761F7"/>
    <w:rsid w:val="002860E1"/>
    <w:rsid w:val="00286558"/>
    <w:rsid w:val="002A6562"/>
    <w:rsid w:val="002B1145"/>
    <w:rsid w:val="002D4C39"/>
    <w:rsid w:val="002F6463"/>
    <w:rsid w:val="003329AF"/>
    <w:rsid w:val="0033501F"/>
    <w:rsid w:val="003533FA"/>
    <w:rsid w:val="003573C7"/>
    <w:rsid w:val="003618D0"/>
    <w:rsid w:val="00374CF8"/>
    <w:rsid w:val="003B2EBC"/>
    <w:rsid w:val="003C1488"/>
    <w:rsid w:val="003D2932"/>
    <w:rsid w:val="003E4437"/>
    <w:rsid w:val="003E5F12"/>
    <w:rsid w:val="00403F42"/>
    <w:rsid w:val="004163D4"/>
    <w:rsid w:val="00425927"/>
    <w:rsid w:val="00427153"/>
    <w:rsid w:val="00434184"/>
    <w:rsid w:val="00454345"/>
    <w:rsid w:val="00485568"/>
    <w:rsid w:val="00490029"/>
    <w:rsid w:val="004A354B"/>
    <w:rsid w:val="004C2C4D"/>
    <w:rsid w:val="004C3BCC"/>
    <w:rsid w:val="004C7E69"/>
    <w:rsid w:val="004D375F"/>
    <w:rsid w:val="004E181E"/>
    <w:rsid w:val="005031D9"/>
    <w:rsid w:val="00513589"/>
    <w:rsid w:val="005411EF"/>
    <w:rsid w:val="00566778"/>
    <w:rsid w:val="00571999"/>
    <w:rsid w:val="00580809"/>
    <w:rsid w:val="00582434"/>
    <w:rsid w:val="00587A2A"/>
    <w:rsid w:val="005914F9"/>
    <w:rsid w:val="00596B9D"/>
    <w:rsid w:val="005A2E89"/>
    <w:rsid w:val="005C4632"/>
    <w:rsid w:val="0061422D"/>
    <w:rsid w:val="00617033"/>
    <w:rsid w:val="00621A10"/>
    <w:rsid w:val="0062672C"/>
    <w:rsid w:val="0063365D"/>
    <w:rsid w:val="00636444"/>
    <w:rsid w:val="00654F41"/>
    <w:rsid w:val="00655385"/>
    <w:rsid w:val="00660505"/>
    <w:rsid w:val="006624D3"/>
    <w:rsid w:val="00665326"/>
    <w:rsid w:val="00673E25"/>
    <w:rsid w:val="00674133"/>
    <w:rsid w:val="00682EC6"/>
    <w:rsid w:val="00686CF1"/>
    <w:rsid w:val="006948E8"/>
    <w:rsid w:val="006B24E3"/>
    <w:rsid w:val="006C0FB2"/>
    <w:rsid w:val="006C279D"/>
    <w:rsid w:val="006C66B8"/>
    <w:rsid w:val="006F5666"/>
    <w:rsid w:val="006F72DF"/>
    <w:rsid w:val="00753CE8"/>
    <w:rsid w:val="00754756"/>
    <w:rsid w:val="00756468"/>
    <w:rsid w:val="00783C3B"/>
    <w:rsid w:val="00787E22"/>
    <w:rsid w:val="00791059"/>
    <w:rsid w:val="00796496"/>
    <w:rsid w:val="007B2562"/>
    <w:rsid w:val="007B7062"/>
    <w:rsid w:val="007C1A92"/>
    <w:rsid w:val="007D0FAC"/>
    <w:rsid w:val="007D3A7A"/>
    <w:rsid w:val="007F0F27"/>
    <w:rsid w:val="007F199E"/>
    <w:rsid w:val="007F1A01"/>
    <w:rsid w:val="008105F7"/>
    <w:rsid w:val="00826BF0"/>
    <w:rsid w:val="00826C94"/>
    <w:rsid w:val="00832A24"/>
    <w:rsid w:val="008612EC"/>
    <w:rsid w:val="00887CB0"/>
    <w:rsid w:val="008A6674"/>
    <w:rsid w:val="008B6EAD"/>
    <w:rsid w:val="008F1B8D"/>
    <w:rsid w:val="009561C9"/>
    <w:rsid w:val="00973654"/>
    <w:rsid w:val="009801E1"/>
    <w:rsid w:val="00985105"/>
    <w:rsid w:val="009A6B4E"/>
    <w:rsid w:val="009B3570"/>
    <w:rsid w:val="009C19EA"/>
    <w:rsid w:val="00A0391B"/>
    <w:rsid w:val="00A11651"/>
    <w:rsid w:val="00A17EDF"/>
    <w:rsid w:val="00A32C9C"/>
    <w:rsid w:val="00A44C19"/>
    <w:rsid w:val="00A463C4"/>
    <w:rsid w:val="00A50576"/>
    <w:rsid w:val="00A5476E"/>
    <w:rsid w:val="00A72196"/>
    <w:rsid w:val="00A73135"/>
    <w:rsid w:val="00A80CC9"/>
    <w:rsid w:val="00A90EA4"/>
    <w:rsid w:val="00A94D3E"/>
    <w:rsid w:val="00AA0D7E"/>
    <w:rsid w:val="00AA2B76"/>
    <w:rsid w:val="00AA6AC1"/>
    <w:rsid w:val="00AB2BCC"/>
    <w:rsid w:val="00AB4EE4"/>
    <w:rsid w:val="00AB506F"/>
    <w:rsid w:val="00AC4AFC"/>
    <w:rsid w:val="00AC70D3"/>
    <w:rsid w:val="00AC7E9E"/>
    <w:rsid w:val="00AE41B0"/>
    <w:rsid w:val="00AF74A4"/>
    <w:rsid w:val="00AF7FDB"/>
    <w:rsid w:val="00B03383"/>
    <w:rsid w:val="00B1569A"/>
    <w:rsid w:val="00B57DEF"/>
    <w:rsid w:val="00B62F42"/>
    <w:rsid w:val="00B70630"/>
    <w:rsid w:val="00B711B3"/>
    <w:rsid w:val="00B8300E"/>
    <w:rsid w:val="00B873DA"/>
    <w:rsid w:val="00B93966"/>
    <w:rsid w:val="00BA002D"/>
    <w:rsid w:val="00BA4809"/>
    <w:rsid w:val="00BC2FB8"/>
    <w:rsid w:val="00BC3BD6"/>
    <w:rsid w:val="00BC6BCE"/>
    <w:rsid w:val="00BC7E85"/>
    <w:rsid w:val="00BD3DFB"/>
    <w:rsid w:val="00BD7AC9"/>
    <w:rsid w:val="00BE50DD"/>
    <w:rsid w:val="00BF3394"/>
    <w:rsid w:val="00BF3D4F"/>
    <w:rsid w:val="00C24843"/>
    <w:rsid w:val="00C305FF"/>
    <w:rsid w:val="00C37204"/>
    <w:rsid w:val="00C52D1F"/>
    <w:rsid w:val="00C575C3"/>
    <w:rsid w:val="00C60CA9"/>
    <w:rsid w:val="00C636DE"/>
    <w:rsid w:val="00C75C8D"/>
    <w:rsid w:val="00C77C1F"/>
    <w:rsid w:val="00C84875"/>
    <w:rsid w:val="00CD586C"/>
    <w:rsid w:val="00CE12A2"/>
    <w:rsid w:val="00CE7F1A"/>
    <w:rsid w:val="00CF19E1"/>
    <w:rsid w:val="00D067B5"/>
    <w:rsid w:val="00D13070"/>
    <w:rsid w:val="00D14918"/>
    <w:rsid w:val="00D22BEE"/>
    <w:rsid w:val="00D3141A"/>
    <w:rsid w:val="00D4373C"/>
    <w:rsid w:val="00D50A9E"/>
    <w:rsid w:val="00D527FD"/>
    <w:rsid w:val="00D670A2"/>
    <w:rsid w:val="00D67C2F"/>
    <w:rsid w:val="00D67EE6"/>
    <w:rsid w:val="00D85795"/>
    <w:rsid w:val="00D95C18"/>
    <w:rsid w:val="00DA0BEF"/>
    <w:rsid w:val="00DB00A7"/>
    <w:rsid w:val="00DC05C6"/>
    <w:rsid w:val="00DC28D3"/>
    <w:rsid w:val="00DC47D7"/>
    <w:rsid w:val="00DC5398"/>
    <w:rsid w:val="00DC5BDC"/>
    <w:rsid w:val="00DC60EF"/>
    <w:rsid w:val="00DD4D2F"/>
    <w:rsid w:val="00DE4A97"/>
    <w:rsid w:val="00E20B3D"/>
    <w:rsid w:val="00E671E7"/>
    <w:rsid w:val="00E83F96"/>
    <w:rsid w:val="00EA5206"/>
    <w:rsid w:val="00EC0F92"/>
    <w:rsid w:val="00EC6609"/>
    <w:rsid w:val="00ED64CD"/>
    <w:rsid w:val="00EF4B31"/>
    <w:rsid w:val="00F13AE1"/>
    <w:rsid w:val="00F17521"/>
    <w:rsid w:val="00F24EB8"/>
    <w:rsid w:val="00F3064A"/>
    <w:rsid w:val="00F50A66"/>
    <w:rsid w:val="00F547C9"/>
    <w:rsid w:val="00F62721"/>
    <w:rsid w:val="00F7680F"/>
    <w:rsid w:val="00F77476"/>
    <w:rsid w:val="00F9364D"/>
    <w:rsid w:val="00FA17BA"/>
    <w:rsid w:val="00FD0325"/>
    <w:rsid w:val="00FF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62F42"/>
    <w:rPr>
      <w:color w:val="000000"/>
    </w:rPr>
  </w:style>
  <w:style w:type="paragraph" w:styleId="1">
    <w:name w:val="heading 1"/>
    <w:basedOn w:val="a"/>
    <w:link w:val="10"/>
    <w:uiPriority w:val="1"/>
    <w:qFormat/>
    <w:rsid w:val="00EC0F92"/>
    <w:pPr>
      <w:autoSpaceDE w:val="0"/>
      <w:autoSpaceDN w:val="0"/>
      <w:ind w:left="187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B62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5">
    <w:name w:val="Основной текст_"/>
    <w:basedOn w:val="a0"/>
    <w:link w:val="11"/>
    <w:rsid w:val="00B62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6">
    <w:name w:val="Другое_"/>
    <w:basedOn w:val="a0"/>
    <w:link w:val="a7"/>
    <w:rsid w:val="00B62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2">
    <w:name w:val="Заголовок №1_"/>
    <w:basedOn w:val="a0"/>
    <w:link w:val="13"/>
    <w:rsid w:val="00B62F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B62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sid w:val="00B62F4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sid w:val="00B62F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a4">
    <w:name w:val="Сноска"/>
    <w:basedOn w:val="a"/>
    <w:link w:val="a3"/>
    <w:rsid w:val="00B62F42"/>
    <w:pPr>
      <w:ind w:left="2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сновной текст1"/>
    <w:basedOn w:val="a"/>
    <w:link w:val="a5"/>
    <w:rsid w:val="00B62F4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B62F42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B62F42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Колонтитул (2)"/>
    <w:basedOn w:val="a"/>
    <w:link w:val="2"/>
    <w:rsid w:val="00B62F4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62F42"/>
    <w:pPr>
      <w:spacing w:after="540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50">
    <w:name w:val="Основной текст (5)"/>
    <w:basedOn w:val="a"/>
    <w:link w:val="5"/>
    <w:rsid w:val="00B62F42"/>
    <w:pPr>
      <w:spacing w:after="370"/>
      <w:ind w:left="5840" w:right="300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61422D"/>
    <w:pPr>
      <w:ind w:left="720"/>
      <w:contextualSpacing/>
    </w:pPr>
  </w:style>
  <w:style w:type="paragraph" w:customStyle="1" w:styleId="printj">
    <w:name w:val="printj"/>
    <w:basedOn w:val="a"/>
    <w:rsid w:val="00F50A66"/>
    <w:pPr>
      <w:widowControl/>
      <w:spacing w:before="144" w:after="288"/>
      <w:jc w:val="both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Default">
    <w:name w:val="Default"/>
    <w:rsid w:val="000B39CF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customStyle="1" w:styleId="ConsPlusNormal">
    <w:name w:val="ConsPlusNormal"/>
    <w:link w:val="ConsPlusNormal0"/>
    <w:uiPriority w:val="99"/>
    <w:rsid w:val="003E4437"/>
    <w:pPr>
      <w:autoSpaceDE w:val="0"/>
      <w:autoSpaceDN w:val="0"/>
      <w:adjustRightInd w:val="0"/>
      <w:ind w:firstLine="720"/>
    </w:pPr>
    <w:rPr>
      <w:rFonts w:ascii="Arial" w:eastAsia="Calibri" w:hAnsi="Arial" w:cs="Arial"/>
      <w:sz w:val="20"/>
      <w:szCs w:val="20"/>
      <w:lang w:bidi="ar-SA"/>
    </w:rPr>
  </w:style>
  <w:style w:type="paragraph" w:styleId="a9">
    <w:name w:val="Normal (Web)"/>
    <w:basedOn w:val="a"/>
    <w:uiPriority w:val="99"/>
    <w:qFormat/>
    <w:rsid w:val="003E4437"/>
    <w:pPr>
      <w:widowControl/>
      <w:spacing w:after="360" w:line="324" w:lineRule="auto"/>
    </w:pPr>
    <w:rPr>
      <w:rFonts w:ascii="Times New Roman" w:eastAsia="Calibri" w:hAnsi="Times New Roman" w:cs="Times New Roman"/>
      <w:color w:val="auto"/>
      <w:lang w:bidi="ar-SA"/>
    </w:rPr>
  </w:style>
  <w:style w:type="character" w:customStyle="1" w:styleId="ConsPlusNormal0">
    <w:name w:val="ConsPlusNormal Знак"/>
    <w:link w:val="ConsPlusNormal"/>
    <w:uiPriority w:val="99"/>
    <w:locked/>
    <w:rsid w:val="003E4437"/>
    <w:rPr>
      <w:rFonts w:ascii="Arial" w:eastAsia="Calibri" w:hAnsi="Arial" w:cs="Arial"/>
      <w:sz w:val="20"/>
      <w:szCs w:val="20"/>
      <w:lang w:bidi="ar-SA"/>
    </w:rPr>
  </w:style>
  <w:style w:type="character" w:customStyle="1" w:styleId="aa">
    <w:name w:val="Подпись к таблице_"/>
    <w:basedOn w:val="a0"/>
    <w:link w:val="ab"/>
    <w:rsid w:val="003B2EBC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Подпись к таблице"/>
    <w:basedOn w:val="a"/>
    <w:link w:val="aa"/>
    <w:rsid w:val="003B2EBC"/>
    <w:pPr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6C66B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C66B8"/>
    <w:rPr>
      <w:rFonts w:ascii="Segoe UI" w:hAnsi="Segoe UI" w:cs="Segoe UI"/>
      <w:color w:val="000000"/>
      <w:sz w:val="18"/>
      <w:szCs w:val="18"/>
    </w:rPr>
  </w:style>
  <w:style w:type="character" w:customStyle="1" w:styleId="21">
    <w:name w:val="Основной текст (2)_"/>
    <w:basedOn w:val="a0"/>
    <w:link w:val="22"/>
    <w:rsid w:val="00655385"/>
    <w:rPr>
      <w:rFonts w:ascii="Times New Roman" w:eastAsia="Times New Roman" w:hAnsi="Times New Roman" w:cs="Times New Roman"/>
      <w:i/>
      <w:iCs/>
      <w:sz w:val="16"/>
      <w:szCs w:val="16"/>
    </w:rPr>
  </w:style>
  <w:style w:type="character" w:customStyle="1" w:styleId="23">
    <w:name w:val="Заголовок №2_"/>
    <w:basedOn w:val="a0"/>
    <w:link w:val="24"/>
    <w:rsid w:val="00655385"/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Основной текст (2)"/>
    <w:basedOn w:val="a"/>
    <w:link w:val="21"/>
    <w:rsid w:val="00655385"/>
    <w:rPr>
      <w:rFonts w:ascii="Times New Roman" w:eastAsia="Times New Roman" w:hAnsi="Times New Roman" w:cs="Times New Roman"/>
      <w:i/>
      <w:iCs/>
      <w:color w:val="auto"/>
      <w:sz w:val="16"/>
      <w:szCs w:val="16"/>
    </w:rPr>
  </w:style>
  <w:style w:type="paragraph" w:customStyle="1" w:styleId="24">
    <w:name w:val="Заголовок №2"/>
    <w:basedOn w:val="a"/>
    <w:link w:val="23"/>
    <w:rsid w:val="00655385"/>
    <w:pPr>
      <w:outlineLvl w:val="1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2169E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169EE"/>
    <w:rPr>
      <w:color w:val="000000"/>
    </w:rPr>
  </w:style>
  <w:style w:type="paragraph" w:styleId="af0">
    <w:name w:val="header"/>
    <w:basedOn w:val="a"/>
    <w:link w:val="af1"/>
    <w:uiPriority w:val="99"/>
    <w:unhideWhenUsed/>
    <w:rsid w:val="002169EE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color w:val="auto"/>
      <w:sz w:val="22"/>
      <w:szCs w:val="22"/>
      <w:lang w:bidi="ar-SA"/>
    </w:rPr>
  </w:style>
  <w:style w:type="character" w:customStyle="1" w:styleId="af1">
    <w:name w:val="Верхний колонтитул Знак"/>
    <w:basedOn w:val="a0"/>
    <w:link w:val="af0"/>
    <w:uiPriority w:val="99"/>
    <w:rsid w:val="002169EE"/>
    <w:rPr>
      <w:rFonts w:asciiTheme="minorHAnsi" w:eastAsiaTheme="minorEastAsia" w:hAnsiTheme="minorHAns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"/>
    <w:uiPriority w:val="1"/>
    <w:rsid w:val="00EC0F92"/>
    <w:rPr>
      <w:rFonts w:ascii="Times New Roman" w:eastAsia="Times New Roman" w:hAnsi="Times New Roman" w:cs="Times New Roman"/>
      <w:b/>
      <w:bCs/>
      <w:sz w:val="28"/>
      <w:szCs w:val="28"/>
      <w:lang w:eastAsia="en-US" w:bidi="ar-SA"/>
    </w:rPr>
  </w:style>
  <w:style w:type="character" w:customStyle="1" w:styleId="-">
    <w:name w:val="Интернет-ссылка"/>
    <w:basedOn w:val="a0"/>
    <w:uiPriority w:val="99"/>
    <w:rsid w:val="003573C7"/>
    <w:rPr>
      <w:rFonts w:cs="Times New Roman"/>
      <w:color w:val="0000FF"/>
      <w:u w:val="single"/>
      <w:lang w:val="ru-RU" w:eastAsia="ru-RU"/>
    </w:rPr>
  </w:style>
  <w:style w:type="character" w:styleId="af2">
    <w:name w:val="Hyperlink"/>
    <w:basedOn w:val="a0"/>
    <w:uiPriority w:val="99"/>
    <w:unhideWhenUsed/>
    <w:rsid w:val="00DC05C6"/>
    <w:rPr>
      <w:color w:val="0563C1" w:themeColor="hyperlink"/>
      <w:u w:val="single"/>
    </w:rPr>
  </w:style>
  <w:style w:type="paragraph" w:customStyle="1" w:styleId="s1">
    <w:name w:val="s_1"/>
    <w:basedOn w:val="a"/>
    <w:rsid w:val="00DE4A9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60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6791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78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46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6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12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83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7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Татьяна Дмитриевна</dc:creator>
  <cp:lastModifiedBy>Люда</cp:lastModifiedBy>
  <cp:revision>6</cp:revision>
  <cp:lastPrinted>2025-06-27T05:40:00Z</cp:lastPrinted>
  <dcterms:created xsi:type="dcterms:W3CDTF">2025-05-26T08:08:00Z</dcterms:created>
  <dcterms:modified xsi:type="dcterms:W3CDTF">2025-06-27T05:40:00Z</dcterms:modified>
</cp:coreProperties>
</file>