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8F0" w:rsidRDefault="004178F0">
      <w:pPr>
        <w:pStyle w:val="a3"/>
        <w:spacing w:before="4"/>
        <w:rPr>
          <w:b/>
          <w:szCs w:val="22"/>
        </w:rPr>
      </w:pP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bookmarkStart w:id="0" w:name="Об_утверждении__Паспорта_проведения"/>
      <w:bookmarkEnd w:id="0"/>
      <w:r w:rsidRPr="00444F6D"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4F3195F0" wp14:editId="3C51FB78">
            <wp:extent cx="769620" cy="855133"/>
            <wp:effectExtent l="0" t="0" r="0" b="2540"/>
            <wp:docPr id="4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56" cy="86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АДМИНИСТРАЦИЯ</w:t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КРАСНОГВАРДЕЙСКОГО СЕЛЬСКОГО ПОСЕЛЕНИЯ</w:t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СОВЕТСКОГО РАЙОНА</w:t>
      </w:r>
    </w:p>
    <w:p w:rsidR="00444F6D" w:rsidRPr="000F4123" w:rsidRDefault="00444F6D" w:rsidP="00444F6D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>РЕСПУБЛИКИ КРЫМ</w:t>
      </w: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0F4123">
        <w:rPr>
          <w:rFonts w:eastAsia="Calibr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028F7EC" wp14:editId="2EBBDD98">
                <wp:simplePos x="0" y="0"/>
                <wp:positionH relativeFrom="column">
                  <wp:posOffset>-340995</wp:posOffset>
                </wp:positionH>
                <wp:positionV relativeFrom="paragraph">
                  <wp:posOffset>95885</wp:posOffset>
                </wp:positionV>
                <wp:extent cx="6492875" cy="0"/>
                <wp:effectExtent l="30480" t="29210" r="29845" b="37465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1B51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85pt,7.55pt" to="484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" o:allowincell="f" strokeweight="4.5pt">
                <v:stroke linestyle="thickThin"/>
                <w10:wrap type="square"/>
              </v:line>
            </w:pict>
          </mc:Fallback>
        </mc:AlternateContent>
      </w:r>
      <w:r w:rsidRPr="000F4123">
        <w:rPr>
          <w:rFonts w:eastAsia="Calibri"/>
          <w:b/>
          <w:sz w:val="24"/>
          <w:szCs w:val="24"/>
          <w:lang w:eastAsia="ru-RU"/>
        </w:rPr>
        <w:t>ПОСТАНОВЛЕНИЕ</w:t>
      </w: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p w:rsidR="00444F6D" w:rsidRPr="00444F6D" w:rsidRDefault="00444F6D" w:rsidP="00444F6D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444F6D">
        <w:rPr>
          <w:rFonts w:eastAsia="Calibri"/>
          <w:b/>
          <w:sz w:val="28"/>
          <w:szCs w:val="28"/>
          <w:lang w:eastAsia="ru-RU"/>
        </w:rPr>
        <w:t xml:space="preserve">№ </w:t>
      </w:r>
      <w:r w:rsidR="00221E53">
        <w:rPr>
          <w:rFonts w:eastAsia="Calibri"/>
          <w:b/>
          <w:sz w:val="28"/>
          <w:szCs w:val="28"/>
          <w:lang w:eastAsia="ru-RU"/>
        </w:rPr>
        <w:t>10</w:t>
      </w:r>
      <w:r w:rsidR="00CB069A">
        <w:rPr>
          <w:rFonts w:eastAsia="Calibri"/>
          <w:b/>
          <w:sz w:val="28"/>
          <w:szCs w:val="28"/>
          <w:lang w:eastAsia="ru-RU"/>
        </w:rPr>
        <w:t>2</w:t>
      </w:r>
    </w:p>
    <w:p w:rsidR="000F4123" w:rsidRDefault="00444F6D" w:rsidP="000F4123">
      <w:pPr>
        <w:ind w:left="567" w:right="-70"/>
        <w:rPr>
          <w:rFonts w:eastAsia="Calibri"/>
          <w:i/>
          <w:sz w:val="24"/>
          <w:szCs w:val="24"/>
          <w:lang w:eastAsia="ru-RU"/>
        </w:rPr>
      </w:pPr>
      <w:r w:rsidRPr="000F4123">
        <w:rPr>
          <w:rFonts w:eastAsia="Calibri"/>
          <w:b/>
          <w:sz w:val="24"/>
          <w:szCs w:val="24"/>
          <w:lang w:eastAsia="ru-RU"/>
        </w:rPr>
        <w:t xml:space="preserve">от </w:t>
      </w:r>
      <w:r w:rsidR="00221E53">
        <w:rPr>
          <w:rFonts w:eastAsia="Calibri"/>
          <w:b/>
          <w:sz w:val="24"/>
          <w:szCs w:val="24"/>
          <w:lang w:eastAsia="ru-RU"/>
        </w:rPr>
        <w:t>18 июня</w:t>
      </w:r>
      <w:r w:rsidRPr="000F4123">
        <w:rPr>
          <w:rFonts w:eastAsia="Calibri"/>
          <w:b/>
          <w:sz w:val="24"/>
          <w:szCs w:val="24"/>
          <w:lang w:eastAsia="ru-RU"/>
        </w:rPr>
        <w:t xml:space="preserve"> 202</w:t>
      </w:r>
      <w:r w:rsidR="00AA326F">
        <w:rPr>
          <w:rFonts w:eastAsia="Calibri"/>
          <w:b/>
          <w:sz w:val="24"/>
          <w:szCs w:val="24"/>
          <w:lang w:eastAsia="ru-RU"/>
        </w:rPr>
        <w:t>5</w:t>
      </w:r>
      <w:r w:rsidRPr="000F4123">
        <w:rPr>
          <w:rFonts w:eastAsia="Calibri"/>
          <w:b/>
          <w:sz w:val="24"/>
          <w:szCs w:val="24"/>
          <w:lang w:eastAsia="ru-RU"/>
        </w:rPr>
        <w:t xml:space="preserve"> г                                          </w:t>
      </w:r>
      <w:r w:rsidR="000F4123" w:rsidRPr="000F4123">
        <w:rPr>
          <w:rFonts w:eastAsia="Calibri"/>
          <w:b/>
          <w:sz w:val="24"/>
          <w:szCs w:val="24"/>
          <w:lang w:eastAsia="ru-RU"/>
        </w:rPr>
        <w:t xml:space="preserve">                         </w:t>
      </w:r>
      <w:r w:rsidR="000F4123">
        <w:rPr>
          <w:rFonts w:eastAsia="Calibri"/>
          <w:b/>
          <w:sz w:val="24"/>
          <w:szCs w:val="24"/>
          <w:lang w:eastAsia="ru-RU"/>
        </w:rPr>
        <w:t xml:space="preserve">   </w:t>
      </w:r>
      <w:r w:rsidR="000F4123" w:rsidRPr="000F4123">
        <w:rPr>
          <w:rFonts w:eastAsia="Calibri"/>
          <w:b/>
          <w:sz w:val="24"/>
          <w:szCs w:val="24"/>
          <w:lang w:eastAsia="ru-RU"/>
        </w:rPr>
        <w:t xml:space="preserve">  </w:t>
      </w:r>
      <w:r w:rsidRPr="000F4123">
        <w:rPr>
          <w:rFonts w:eastAsia="Calibri"/>
          <w:b/>
          <w:sz w:val="24"/>
          <w:szCs w:val="24"/>
          <w:lang w:eastAsia="ru-RU"/>
        </w:rPr>
        <w:t>с.</w:t>
      </w:r>
      <w:r w:rsidR="006618B9">
        <w:rPr>
          <w:rFonts w:eastAsia="Calibri"/>
          <w:b/>
          <w:sz w:val="24"/>
          <w:szCs w:val="24"/>
          <w:lang w:eastAsia="ru-RU"/>
        </w:rPr>
        <w:t xml:space="preserve"> </w:t>
      </w:r>
      <w:bookmarkStart w:id="1" w:name="_GoBack"/>
      <w:bookmarkEnd w:id="1"/>
      <w:r w:rsidRPr="000F4123">
        <w:rPr>
          <w:rFonts w:eastAsia="Calibri"/>
          <w:b/>
          <w:sz w:val="24"/>
          <w:szCs w:val="24"/>
          <w:lang w:eastAsia="ru-RU"/>
        </w:rPr>
        <w:t>Красногвардейское</w:t>
      </w:r>
      <w:r w:rsidRPr="000F4123">
        <w:rPr>
          <w:rFonts w:eastAsia="Calibri"/>
          <w:i/>
          <w:sz w:val="24"/>
          <w:szCs w:val="24"/>
          <w:lang w:eastAsia="ru-RU"/>
        </w:rPr>
        <w:t xml:space="preserve">   </w:t>
      </w:r>
    </w:p>
    <w:p w:rsidR="000F4123" w:rsidRDefault="00444F6D" w:rsidP="000F4123">
      <w:pPr>
        <w:ind w:left="567" w:right="-70"/>
        <w:rPr>
          <w:rFonts w:eastAsia="Calibri"/>
          <w:i/>
          <w:sz w:val="24"/>
          <w:szCs w:val="24"/>
          <w:lang w:eastAsia="ru-RU"/>
        </w:rPr>
      </w:pPr>
      <w:r w:rsidRPr="000F4123">
        <w:rPr>
          <w:rFonts w:eastAsia="Calibri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CB069A" w:rsidRDefault="00444F6D" w:rsidP="00CB069A">
      <w:pPr>
        <w:ind w:left="567" w:right="-70"/>
        <w:rPr>
          <w:b/>
          <w:i/>
          <w:sz w:val="24"/>
          <w:szCs w:val="24"/>
        </w:rPr>
      </w:pPr>
      <w:r w:rsidRPr="000F4123">
        <w:rPr>
          <w:rFonts w:eastAsia="Calibri"/>
          <w:i/>
          <w:sz w:val="24"/>
          <w:szCs w:val="24"/>
          <w:lang w:eastAsia="ru-RU"/>
        </w:rPr>
        <w:t xml:space="preserve">  </w:t>
      </w:r>
      <w:r w:rsidR="00CB069A" w:rsidRPr="00CB069A">
        <w:rPr>
          <w:b/>
          <w:i/>
          <w:sz w:val="24"/>
          <w:szCs w:val="24"/>
        </w:rPr>
        <w:t>Об утверждении Порядка расчета объема средств,</w:t>
      </w:r>
    </w:p>
    <w:p w:rsidR="00CB069A" w:rsidRDefault="00CB069A" w:rsidP="00CB069A">
      <w:pPr>
        <w:ind w:left="567" w:right="-70"/>
        <w:rPr>
          <w:b/>
          <w:i/>
          <w:sz w:val="24"/>
          <w:szCs w:val="24"/>
        </w:rPr>
      </w:pPr>
      <w:r w:rsidRPr="00CB069A">
        <w:rPr>
          <w:b/>
          <w:i/>
          <w:sz w:val="24"/>
          <w:szCs w:val="24"/>
        </w:rPr>
        <w:t xml:space="preserve"> подлежащих возврату из бюджета муниципального </w:t>
      </w:r>
    </w:p>
    <w:p w:rsidR="00CB069A" w:rsidRDefault="00CB069A" w:rsidP="00CB069A">
      <w:pPr>
        <w:ind w:left="567" w:right="-70"/>
        <w:rPr>
          <w:b/>
          <w:bCs/>
          <w:i/>
          <w:sz w:val="24"/>
          <w:szCs w:val="24"/>
        </w:rPr>
      </w:pPr>
      <w:r w:rsidRPr="00CB069A">
        <w:rPr>
          <w:b/>
          <w:i/>
          <w:sz w:val="24"/>
          <w:szCs w:val="24"/>
        </w:rPr>
        <w:t xml:space="preserve">образования </w:t>
      </w:r>
      <w:r w:rsidRPr="00CB069A">
        <w:rPr>
          <w:b/>
          <w:bCs/>
          <w:i/>
          <w:sz w:val="24"/>
          <w:szCs w:val="24"/>
        </w:rPr>
        <w:t xml:space="preserve">Красногвардейское сельское поселение </w:t>
      </w:r>
    </w:p>
    <w:p w:rsidR="00CB069A" w:rsidRDefault="00CB069A" w:rsidP="00CB069A">
      <w:pPr>
        <w:ind w:left="567" w:right="-70"/>
        <w:rPr>
          <w:b/>
          <w:i/>
          <w:sz w:val="24"/>
          <w:szCs w:val="24"/>
        </w:rPr>
      </w:pPr>
      <w:r w:rsidRPr="00CB069A">
        <w:rPr>
          <w:b/>
          <w:bCs/>
          <w:i/>
          <w:sz w:val="24"/>
          <w:szCs w:val="24"/>
        </w:rPr>
        <w:t>Советского района Республики Крым</w:t>
      </w:r>
      <w:r w:rsidRPr="00CB069A">
        <w:rPr>
          <w:b/>
          <w:i/>
          <w:sz w:val="24"/>
          <w:szCs w:val="24"/>
        </w:rPr>
        <w:t xml:space="preserve"> </w:t>
      </w:r>
    </w:p>
    <w:p w:rsidR="00CB069A" w:rsidRDefault="00CB069A" w:rsidP="00CB069A">
      <w:pPr>
        <w:ind w:left="567" w:right="-70"/>
        <w:rPr>
          <w:b/>
          <w:i/>
          <w:sz w:val="24"/>
          <w:szCs w:val="24"/>
        </w:rPr>
      </w:pPr>
      <w:r w:rsidRPr="00CB069A">
        <w:rPr>
          <w:b/>
          <w:i/>
          <w:sz w:val="24"/>
          <w:szCs w:val="24"/>
        </w:rPr>
        <w:t xml:space="preserve">при нарушении муниципальным образованием </w:t>
      </w:r>
    </w:p>
    <w:p w:rsidR="00CB069A" w:rsidRDefault="00CB069A" w:rsidP="00CB069A">
      <w:pPr>
        <w:ind w:left="567" w:right="-70"/>
        <w:rPr>
          <w:b/>
          <w:bCs/>
          <w:i/>
          <w:sz w:val="24"/>
          <w:szCs w:val="24"/>
        </w:rPr>
      </w:pPr>
      <w:r w:rsidRPr="00CB069A">
        <w:rPr>
          <w:b/>
          <w:bCs/>
          <w:i/>
          <w:sz w:val="24"/>
          <w:szCs w:val="24"/>
        </w:rPr>
        <w:t>Красногвардейское сельское поселение Советского района</w:t>
      </w:r>
    </w:p>
    <w:p w:rsidR="00CB069A" w:rsidRDefault="00CB069A" w:rsidP="00CB069A">
      <w:pPr>
        <w:ind w:left="567" w:right="-70"/>
        <w:rPr>
          <w:b/>
          <w:i/>
          <w:sz w:val="24"/>
          <w:szCs w:val="24"/>
        </w:rPr>
      </w:pPr>
      <w:r w:rsidRPr="00CB069A">
        <w:rPr>
          <w:b/>
          <w:i/>
          <w:sz w:val="24"/>
          <w:szCs w:val="24"/>
        </w:rPr>
        <w:t xml:space="preserve"> </w:t>
      </w:r>
      <w:r w:rsidRPr="00CB069A">
        <w:rPr>
          <w:b/>
          <w:bCs/>
          <w:i/>
          <w:sz w:val="24"/>
          <w:szCs w:val="24"/>
        </w:rPr>
        <w:t>Республики Крым</w:t>
      </w:r>
      <w:r w:rsidRPr="00CB069A">
        <w:rPr>
          <w:b/>
          <w:i/>
          <w:sz w:val="24"/>
          <w:szCs w:val="24"/>
        </w:rPr>
        <w:t xml:space="preserve"> обязательств,</w:t>
      </w:r>
      <w:r>
        <w:rPr>
          <w:b/>
          <w:i/>
          <w:sz w:val="24"/>
          <w:szCs w:val="24"/>
        </w:rPr>
        <w:t xml:space="preserve"> </w:t>
      </w:r>
      <w:r w:rsidRPr="00CB069A">
        <w:rPr>
          <w:b/>
          <w:i/>
          <w:sz w:val="24"/>
          <w:szCs w:val="24"/>
        </w:rPr>
        <w:t xml:space="preserve">указанных в соглашении </w:t>
      </w:r>
    </w:p>
    <w:p w:rsidR="00CB069A" w:rsidRPr="00CB069A" w:rsidRDefault="00CB069A" w:rsidP="00CB069A">
      <w:pPr>
        <w:ind w:left="567" w:right="-70"/>
        <w:rPr>
          <w:b/>
          <w:i/>
          <w:sz w:val="24"/>
          <w:szCs w:val="24"/>
        </w:rPr>
      </w:pPr>
      <w:r w:rsidRPr="00CB069A">
        <w:rPr>
          <w:b/>
          <w:i/>
          <w:sz w:val="24"/>
          <w:szCs w:val="24"/>
        </w:rPr>
        <w:t xml:space="preserve">на получение субсидии из бюджета Республики </w:t>
      </w:r>
      <w:proofErr w:type="gramStart"/>
      <w:r w:rsidRPr="00CB069A">
        <w:rPr>
          <w:b/>
          <w:i/>
          <w:sz w:val="24"/>
          <w:szCs w:val="24"/>
        </w:rPr>
        <w:t>Кры</w:t>
      </w:r>
      <w:r w:rsidR="001B6728">
        <w:rPr>
          <w:b/>
          <w:i/>
          <w:sz w:val="24"/>
          <w:szCs w:val="24"/>
        </w:rPr>
        <w:t>м  на</w:t>
      </w:r>
      <w:proofErr w:type="gramEnd"/>
      <w:r w:rsidR="001B6728">
        <w:rPr>
          <w:b/>
          <w:i/>
          <w:sz w:val="24"/>
          <w:szCs w:val="24"/>
        </w:rPr>
        <w:t xml:space="preserve"> 2025 год</w:t>
      </w:r>
    </w:p>
    <w:p w:rsidR="00CB069A" w:rsidRPr="00CB069A" w:rsidRDefault="00CB069A" w:rsidP="00CB069A">
      <w:pPr>
        <w:ind w:left="567" w:right="-70"/>
        <w:rPr>
          <w:b/>
          <w:i/>
          <w:sz w:val="24"/>
          <w:szCs w:val="24"/>
        </w:rPr>
      </w:pPr>
    </w:p>
    <w:p w:rsidR="00CB069A" w:rsidRPr="00CB069A" w:rsidRDefault="00CB069A" w:rsidP="00CB069A">
      <w:pPr>
        <w:ind w:left="567" w:right="-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B069A">
        <w:rPr>
          <w:sz w:val="24"/>
          <w:szCs w:val="24"/>
        </w:rPr>
        <w:t xml:space="preserve">В соответствии со статьями 7, 43 Федерального закона от 06.10.2003 № 131-ФЗ «Об общих принципах организации местного самоуправления в Российской Федерации», статьей 4 Закона Республики Крым от 21.08.2014 № 54-ЗРК «Об основах местного самоуправления в Республике Крым», руководствуясь Уставом муниципального образования Красногвардейское сельское поселение Советского района Республики Крым, администрация </w:t>
      </w:r>
      <w:r>
        <w:rPr>
          <w:sz w:val="24"/>
          <w:szCs w:val="24"/>
        </w:rPr>
        <w:t>Красногвардейского</w:t>
      </w:r>
      <w:r w:rsidRPr="00CB069A">
        <w:rPr>
          <w:sz w:val="24"/>
          <w:szCs w:val="24"/>
        </w:rPr>
        <w:t xml:space="preserve"> сельского поселения </w:t>
      </w:r>
    </w:p>
    <w:p w:rsidR="00CB069A" w:rsidRPr="00CB069A" w:rsidRDefault="00CB069A" w:rsidP="00CB069A">
      <w:pPr>
        <w:ind w:right="-70"/>
        <w:rPr>
          <w:sz w:val="24"/>
          <w:szCs w:val="24"/>
        </w:rPr>
      </w:pPr>
    </w:p>
    <w:p w:rsidR="00CB069A" w:rsidRPr="00CB069A" w:rsidRDefault="00CB069A" w:rsidP="00CB069A">
      <w:pPr>
        <w:ind w:left="567" w:right="-70"/>
        <w:rPr>
          <w:sz w:val="24"/>
          <w:szCs w:val="24"/>
        </w:rPr>
      </w:pPr>
      <w:r w:rsidRPr="00CB069A">
        <w:rPr>
          <w:sz w:val="24"/>
          <w:szCs w:val="24"/>
        </w:rPr>
        <w:t>ПОСТАНОВЛЯЕТ:</w:t>
      </w:r>
    </w:p>
    <w:p w:rsidR="00CB069A" w:rsidRPr="00CB069A" w:rsidRDefault="00CB069A" w:rsidP="00CB069A">
      <w:pPr>
        <w:ind w:left="567" w:right="-70"/>
        <w:rPr>
          <w:sz w:val="24"/>
          <w:szCs w:val="24"/>
        </w:rPr>
      </w:pPr>
    </w:p>
    <w:p w:rsidR="00CB069A" w:rsidRPr="001B6728" w:rsidRDefault="00CB069A" w:rsidP="001B6728">
      <w:pPr>
        <w:pStyle w:val="a4"/>
        <w:numPr>
          <w:ilvl w:val="0"/>
          <w:numId w:val="3"/>
        </w:numPr>
        <w:ind w:right="-70"/>
        <w:rPr>
          <w:sz w:val="24"/>
          <w:szCs w:val="24"/>
          <w:lang w:bidi="ru-RU"/>
        </w:rPr>
      </w:pPr>
      <w:r w:rsidRPr="001B6728">
        <w:rPr>
          <w:sz w:val="24"/>
          <w:szCs w:val="24"/>
          <w:lang w:bidi="ru-RU"/>
        </w:rPr>
        <w:t xml:space="preserve">Утвердить Порядок расчета объема средств, подлежащих возврату из бюджета муниципального образования Красногвардейское сельское поселение Советского района Республики Крым Республики Крым в бюджет Республики Крым при нарушении муниципальным образованием Красногвардейское сельское поселение Советского района Республики Крым обязательств, указанных в соглашении на получение субсидии из бюджета Республики Крым </w:t>
      </w:r>
      <w:r w:rsidR="001B6728" w:rsidRPr="001B6728">
        <w:rPr>
          <w:sz w:val="24"/>
          <w:szCs w:val="24"/>
          <w:lang w:bidi="ru-RU"/>
        </w:rPr>
        <w:t xml:space="preserve">на 2025 год </w:t>
      </w:r>
      <w:r w:rsidRPr="001B6728">
        <w:rPr>
          <w:sz w:val="24"/>
          <w:szCs w:val="24"/>
          <w:lang w:bidi="ru-RU"/>
        </w:rPr>
        <w:t>(Приложение).</w:t>
      </w:r>
    </w:p>
    <w:p w:rsidR="001B6728" w:rsidRDefault="001B6728" w:rsidP="001B6728">
      <w:pPr>
        <w:pStyle w:val="a4"/>
        <w:numPr>
          <w:ilvl w:val="0"/>
          <w:numId w:val="3"/>
        </w:numPr>
        <w:ind w:right="-70"/>
        <w:rPr>
          <w:sz w:val="24"/>
          <w:szCs w:val="24"/>
        </w:rPr>
      </w:pPr>
      <w:r w:rsidRPr="001B6728">
        <w:rPr>
          <w:bCs/>
          <w:sz w:val="24"/>
          <w:szCs w:val="24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Pr="001B6728">
          <w:rPr>
            <w:rStyle w:val="ad"/>
            <w:bCs/>
            <w:sz w:val="24"/>
            <w:szCs w:val="24"/>
          </w:rPr>
          <w:t>https://gvardiya-sovmo.ru/</w:t>
        </w:r>
      </w:hyperlink>
      <w:r w:rsidRPr="001B6728">
        <w:rPr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1B6728">
        <w:rPr>
          <w:sz w:val="24"/>
          <w:szCs w:val="24"/>
        </w:rPr>
        <w:t>http:// sovmo.rk.gov.ru</w:t>
      </w:r>
      <w:r w:rsidRPr="001B6728">
        <w:rPr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1B6728">
        <w:rPr>
          <w:sz w:val="24"/>
          <w:szCs w:val="24"/>
        </w:rPr>
        <w:t xml:space="preserve">: с. Красногвардейское, </w:t>
      </w:r>
      <w:proofErr w:type="spellStart"/>
      <w:r w:rsidRPr="001B6728">
        <w:rPr>
          <w:sz w:val="24"/>
          <w:szCs w:val="24"/>
        </w:rPr>
        <w:t>ул</w:t>
      </w:r>
      <w:proofErr w:type="spellEnd"/>
      <w:r w:rsidRPr="001B6728">
        <w:rPr>
          <w:sz w:val="24"/>
          <w:szCs w:val="24"/>
        </w:rPr>
        <w:t xml:space="preserve"> 60 лет Советской Армии, д.3.</w:t>
      </w:r>
    </w:p>
    <w:p w:rsidR="001B6728" w:rsidRPr="0026423F" w:rsidRDefault="001B6728" w:rsidP="001B6728">
      <w:pPr>
        <w:pStyle w:val="a4"/>
        <w:numPr>
          <w:ilvl w:val="0"/>
          <w:numId w:val="3"/>
        </w:numPr>
        <w:tabs>
          <w:tab w:val="left" w:pos="1918"/>
        </w:tabs>
        <w:ind w:right="115"/>
        <w:rPr>
          <w:sz w:val="24"/>
          <w:szCs w:val="24"/>
        </w:rPr>
      </w:pPr>
      <w:r w:rsidRPr="000F4123">
        <w:rPr>
          <w:color w:val="000000" w:themeColor="text1"/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1B6728" w:rsidRPr="0026423F" w:rsidRDefault="001B6728" w:rsidP="001B6728">
      <w:pPr>
        <w:pStyle w:val="a4"/>
        <w:numPr>
          <w:ilvl w:val="0"/>
          <w:numId w:val="3"/>
        </w:numPr>
        <w:tabs>
          <w:tab w:val="left" w:pos="1918"/>
        </w:tabs>
        <w:ind w:right="115"/>
        <w:rPr>
          <w:sz w:val="24"/>
          <w:szCs w:val="24"/>
        </w:rPr>
      </w:pPr>
      <w:r w:rsidRPr="0026423F">
        <w:rPr>
          <w:sz w:val="24"/>
          <w:szCs w:val="24"/>
        </w:rPr>
        <w:t>Контроль за выполнением настоящего постановления оставляю за собой.</w:t>
      </w:r>
    </w:p>
    <w:p w:rsidR="000F4123" w:rsidRDefault="000F4123" w:rsidP="001B6728">
      <w:pPr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</w:p>
    <w:p w:rsidR="001D7D44" w:rsidRPr="000F4123" w:rsidRDefault="001D7D44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Председатель Красногвардейского </w:t>
      </w:r>
    </w:p>
    <w:p w:rsidR="001D7D44" w:rsidRPr="000F4123" w:rsidRDefault="001D7D44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 xml:space="preserve">сельского совета – </w:t>
      </w:r>
      <w:r w:rsidR="00AA326F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г</w:t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лава администрации</w:t>
      </w:r>
    </w:p>
    <w:p w:rsidR="001D7D44" w:rsidRPr="000F4123" w:rsidRDefault="001D7D44" w:rsidP="000F4123">
      <w:pPr>
        <w:ind w:left="567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</w:pP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>Красногвардейского сельского поселения</w:t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ab/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ab/>
      </w:r>
      <w:r w:rsidRPr="000F4123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ru-RU"/>
        </w:rPr>
        <w:tab/>
        <w:t>Л.Н. Шкурина</w:t>
      </w:r>
    </w:p>
    <w:p w:rsidR="004178F0" w:rsidRPr="00C46A01" w:rsidRDefault="004178F0" w:rsidP="00C46A01">
      <w:pPr>
        <w:rPr>
          <w:sz w:val="28"/>
        </w:rPr>
        <w:sectPr w:rsidR="004178F0" w:rsidRPr="00C46A01" w:rsidSect="003E0C54">
          <w:type w:val="continuous"/>
          <w:pgSz w:w="11910" w:h="16840"/>
          <w:pgMar w:top="480" w:right="995" w:bottom="280" w:left="920" w:header="720" w:footer="720" w:gutter="0"/>
          <w:cols w:space="720"/>
        </w:sectPr>
      </w:pPr>
    </w:p>
    <w:p w:rsidR="00C46A01" w:rsidRPr="000F4123" w:rsidRDefault="00C46A01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proofErr w:type="gramStart"/>
      <w:r w:rsidRPr="000F4123">
        <w:rPr>
          <w:sz w:val="24"/>
          <w:szCs w:val="24"/>
          <w:lang w:eastAsia="ar-SA"/>
        </w:rPr>
        <w:lastRenderedPageBreak/>
        <w:t>Приложение  №</w:t>
      </w:r>
      <w:proofErr w:type="gramEnd"/>
      <w:r w:rsidRPr="000F4123">
        <w:rPr>
          <w:sz w:val="24"/>
          <w:szCs w:val="24"/>
          <w:lang w:eastAsia="ar-SA"/>
        </w:rPr>
        <w:t xml:space="preserve">1 </w:t>
      </w:r>
    </w:p>
    <w:p w:rsidR="00C46A01" w:rsidRPr="000F4123" w:rsidRDefault="00C46A01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r w:rsidRPr="000F4123">
        <w:rPr>
          <w:sz w:val="24"/>
          <w:szCs w:val="24"/>
          <w:lang w:eastAsia="ar-SA"/>
        </w:rPr>
        <w:t>к постановлению администрации</w:t>
      </w:r>
    </w:p>
    <w:p w:rsidR="00C46A01" w:rsidRPr="000F4123" w:rsidRDefault="0081776B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r w:rsidRPr="000F4123">
        <w:rPr>
          <w:sz w:val="24"/>
          <w:szCs w:val="24"/>
          <w:lang w:eastAsia="ar-SA"/>
        </w:rPr>
        <w:t>Красногвардей</w:t>
      </w:r>
      <w:r w:rsidR="00EB05E9" w:rsidRPr="000F4123">
        <w:rPr>
          <w:sz w:val="24"/>
          <w:szCs w:val="24"/>
          <w:lang w:eastAsia="ar-SA"/>
        </w:rPr>
        <w:t>ского</w:t>
      </w:r>
      <w:r w:rsidR="00C46A01" w:rsidRPr="000F4123">
        <w:rPr>
          <w:sz w:val="24"/>
          <w:szCs w:val="24"/>
          <w:lang w:eastAsia="ar-SA"/>
        </w:rPr>
        <w:t xml:space="preserve"> сельского поселения </w:t>
      </w:r>
    </w:p>
    <w:p w:rsidR="00C46A01" w:rsidRPr="000F4123" w:rsidRDefault="00C46A01" w:rsidP="00C46A01">
      <w:pPr>
        <w:widowControl/>
        <w:suppressAutoHyphens/>
        <w:autoSpaceDE/>
        <w:jc w:val="right"/>
        <w:rPr>
          <w:sz w:val="24"/>
          <w:szCs w:val="24"/>
          <w:lang w:eastAsia="ar-SA"/>
        </w:rPr>
      </w:pPr>
      <w:proofErr w:type="gramStart"/>
      <w:r w:rsidRPr="000F4123">
        <w:rPr>
          <w:sz w:val="24"/>
          <w:szCs w:val="24"/>
          <w:lang w:eastAsia="ar-SA"/>
        </w:rPr>
        <w:t xml:space="preserve">от  </w:t>
      </w:r>
      <w:r w:rsidR="0026423F">
        <w:rPr>
          <w:sz w:val="24"/>
          <w:szCs w:val="24"/>
          <w:lang w:eastAsia="ar-SA"/>
        </w:rPr>
        <w:t>18</w:t>
      </w:r>
      <w:proofErr w:type="gramEnd"/>
      <w:r w:rsidR="0026423F">
        <w:rPr>
          <w:sz w:val="24"/>
          <w:szCs w:val="24"/>
          <w:lang w:eastAsia="ar-SA"/>
        </w:rPr>
        <w:t>.06</w:t>
      </w:r>
      <w:r w:rsidRPr="000F4123">
        <w:rPr>
          <w:sz w:val="24"/>
          <w:szCs w:val="24"/>
          <w:lang w:eastAsia="ar-SA"/>
        </w:rPr>
        <w:t>.202</w:t>
      </w:r>
      <w:r w:rsidR="00AA326F">
        <w:rPr>
          <w:sz w:val="24"/>
          <w:szCs w:val="24"/>
          <w:lang w:eastAsia="ar-SA"/>
        </w:rPr>
        <w:t>5</w:t>
      </w:r>
      <w:r w:rsidRPr="000F4123">
        <w:rPr>
          <w:sz w:val="24"/>
          <w:szCs w:val="24"/>
          <w:lang w:eastAsia="ar-SA"/>
        </w:rPr>
        <w:t>г. №</w:t>
      </w:r>
      <w:r w:rsidR="00AA326F">
        <w:rPr>
          <w:sz w:val="24"/>
          <w:szCs w:val="24"/>
          <w:lang w:eastAsia="ar-SA"/>
        </w:rPr>
        <w:t xml:space="preserve"> </w:t>
      </w:r>
      <w:r w:rsidR="0026423F">
        <w:rPr>
          <w:sz w:val="24"/>
          <w:szCs w:val="24"/>
          <w:lang w:eastAsia="ar-SA"/>
        </w:rPr>
        <w:t>10</w:t>
      </w:r>
      <w:r w:rsidR="00835F08">
        <w:rPr>
          <w:sz w:val="24"/>
          <w:szCs w:val="24"/>
          <w:lang w:eastAsia="ar-SA"/>
        </w:rPr>
        <w:t>2</w:t>
      </w:r>
    </w:p>
    <w:p w:rsidR="00C46A01" w:rsidRDefault="00C46A01">
      <w:pPr>
        <w:pStyle w:val="a3"/>
        <w:spacing w:before="5"/>
        <w:rPr>
          <w:sz w:val="24"/>
        </w:rPr>
      </w:pPr>
    </w:p>
    <w:p w:rsidR="00835F08" w:rsidRPr="00740318" w:rsidRDefault="00835F08" w:rsidP="00835F08">
      <w:pPr>
        <w:ind w:firstLine="720"/>
        <w:jc w:val="center"/>
        <w:rPr>
          <w:b/>
          <w:color w:val="000000"/>
          <w:sz w:val="24"/>
          <w:szCs w:val="24"/>
          <w:lang w:eastAsia="ru-RU"/>
        </w:rPr>
      </w:pPr>
      <w:r w:rsidRPr="00740318">
        <w:rPr>
          <w:b/>
          <w:color w:val="000000"/>
          <w:sz w:val="24"/>
          <w:szCs w:val="24"/>
          <w:lang w:eastAsia="ru-RU"/>
        </w:rPr>
        <w:t>Порядок расчета</w:t>
      </w:r>
    </w:p>
    <w:p w:rsidR="00835F08" w:rsidRPr="00B60EB5" w:rsidRDefault="00835F08" w:rsidP="00835F08">
      <w:pPr>
        <w:ind w:firstLine="720"/>
        <w:jc w:val="center"/>
        <w:rPr>
          <w:b/>
          <w:color w:val="000000"/>
          <w:sz w:val="24"/>
          <w:szCs w:val="24"/>
          <w:lang w:eastAsia="ru-RU"/>
        </w:rPr>
      </w:pPr>
      <w:r w:rsidRPr="00740318">
        <w:rPr>
          <w:b/>
          <w:color w:val="000000"/>
          <w:sz w:val="24"/>
          <w:szCs w:val="24"/>
          <w:lang w:eastAsia="ru-RU"/>
        </w:rPr>
        <w:t xml:space="preserve">объема средств, </w:t>
      </w:r>
      <w:r w:rsidRPr="00B60EB5">
        <w:rPr>
          <w:b/>
          <w:color w:val="000000"/>
          <w:sz w:val="24"/>
          <w:szCs w:val="24"/>
          <w:lang w:eastAsia="ru-RU"/>
        </w:rPr>
        <w:t xml:space="preserve">подлежащих возврату из бюджета муниципального образования </w:t>
      </w:r>
      <w:r w:rsidRPr="00835F08">
        <w:rPr>
          <w:b/>
          <w:color w:val="000000"/>
          <w:sz w:val="24"/>
          <w:szCs w:val="24"/>
          <w:lang w:eastAsia="ru-RU"/>
        </w:rPr>
        <w:t>Красногвардейское сельское поселение Советского района</w:t>
      </w:r>
      <w:r w:rsidRPr="00B60EB5">
        <w:rPr>
          <w:b/>
          <w:color w:val="000000"/>
          <w:sz w:val="24"/>
          <w:szCs w:val="24"/>
          <w:lang w:eastAsia="ru-RU"/>
        </w:rPr>
        <w:t xml:space="preserve"> Республики Крым при нарушении муниципальным образованием </w:t>
      </w:r>
      <w:r w:rsidRPr="00835F08">
        <w:rPr>
          <w:b/>
          <w:color w:val="000000"/>
          <w:sz w:val="24"/>
          <w:szCs w:val="24"/>
          <w:lang w:eastAsia="ru-RU"/>
        </w:rPr>
        <w:t>Красногвардейское сельское поселение Советского района</w:t>
      </w:r>
      <w:r w:rsidRPr="00B60EB5">
        <w:rPr>
          <w:b/>
          <w:color w:val="000000"/>
          <w:sz w:val="24"/>
          <w:szCs w:val="24"/>
          <w:lang w:eastAsia="ru-RU"/>
        </w:rPr>
        <w:t xml:space="preserve"> Республики Крым обязательств,</w:t>
      </w:r>
    </w:p>
    <w:p w:rsidR="00835F08" w:rsidRPr="00740318" w:rsidRDefault="00835F08" w:rsidP="00835F08">
      <w:pPr>
        <w:ind w:firstLine="720"/>
        <w:jc w:val="center"/>
        <w:rPr>
          <w:b/>
          <w:color w:val="000000"/>
          <w:sz w:val="24"/>
          <w:szCs w:val="24"/>
          <w:lang w:eastAsia="ru-RU"/>
        </w:rPr>
      </w:pPr>
      <w:r w:rsidRPr="00B60EB5">
        <w:rPr>
          <w:b/>
          <w:color w:val="000000"/>
          <w:sz w:val="24"/>
          <w:szCs w:val="24"/>
          <w:lang w:eastAsia="ru-RU"/>
        </w:rPr>
        <w:t>указанных в соглашении на получение субсидии из бюджета Республики Крым</w:t>
      </w:r>
    </w:p>
    <w:p w:rsidR="00835F08" w:rsidRPr="00740318" w:rsidRDefault="00835F08" w:rsidP="00835F08">
      <w:pPr>
        <w:adjustRightInd w:val="0"/>
        <w:ind w:firstLine="720"/>
        <w:jc w:val="center"/>
        <w:rPr>
          <w:rFonts w:ascii="Times New Roman CYR" w:hAnsi="Times New Roman CYR" w:cs="Times New Roman CYR"/>
          <w:b/>
          <w:sz w:val="24"/>
          <w:szCs w:val="24"/>
          <w:lang w:eastAsia="ru-RU"/>
        </w:rPr>
      </w:pPr>
    </w:p>
    <w:p w:rsidR="00835F08" w:rsidRPr="00740318" w:rsidRDefault="00835F08" w:rsidP="00835F08">
      <w:pPr>
        <w:ind w:firstLine="720"/>
        <w:jc w:val="both"/>
        <w:rPr>
          <w:color w:val="000000"/>
          <w:sz w:val="24"/>
          <w:szCs w:val="24"/>
          <w:lang w:eastAsia="ru-RU"/>
        </w:rPr>
      </w:pPr>
      <w:bookmarkStart w:id="2" w:name="sub_1001"/>
      <w:r w:rsidRPr="00740318">
        <w:rPr>
          <w:color w:val="000000"/>
          <w:sz w:val="24"/>
          <w:szCs w:val="24"/>
          <w:lang w:eastAsia="ru-RU"/>
        </w:rPr>
        <w:t xml:space="preserve">   </w:t>
      </w:r>
      <w:r w:rsidRPr="00740318">
        <w:rPr>
          <w:b/>
          <w:color w:val="000000"/>
          <w:sz w:val="24"/>
          <w:szCs w:val="24"/>
          <w:lang w:eastAsia="ru-RU"/>
        </w:rPr>
        <w:t>1</w:t>
      </w:r>
      <w:r w:rsidRPr="00740318">
        <w:rPr>
          <w:color w:val="000000"/>
          <w:sz w:val="24"/>
          <w:szCs w:val="24"/>
          <w:lang w:eastAsia="ru-RU"/>
        </w:rPr>
        <w:t xml:space="preserve">. </w:t>
      </w:r>
      <w:r w:rsidRPr="00B60EB5">
        <w:rPr>
          <w:color w:val="000000"/>
          <w:sz w:val="24"/>
          <w:szCs w:val="24"/>
          <w:lang w:eastAsia="ru-RU"/>
        </w:rPr>
        <w:t xml:space="preserve">Настоящий Порядок разработан в соответствии со статьей 139  Бюджетного кодекса Российской Федерации и определяет порядок расчета объема средств, подлежащих возврату из бюджета муниципального </w:t>
      </w:r>
      <w:r w:rsidRPr="00835F08">
        <w:rPr>
          <w:color w:val="000000"/>
          <w:sz w:val="24"/>
          <w:szCs w:val="24"/>
          <w:lang w:eastAsia="ru-RU"/>
        </w:rPr>
        <w:t xml:space="preserve">Красногвардейское сельское поселение Советского района </w:t>
      </w:r>
      <w:r w:rsidRPr="00B60EB5">
        <w:rPr>
          <w:color w:val="000000"/>
          <w:sz w:val="24"/>
          <w:szCs w:val="24"/>
          <w:lang w:eastAsia="ru-RU"/>
        </w:rPr>
        <w:t xml:space="preserve">Республики Крым (далее – бюджет сельского поселения) в бюджет Республики Крым при нарушении муниципальным образованием </w:t>
      </w:r>
      <w:r w:rsidRPr="00835F08">
        <w:rPr>
          <w:color w:val="000000"/>
          <w:sz w:val="24"/>
          <w:szCs w:val="24"/>
          <w:lang w:eastAsia="ru-RU"/>
        </w:rPr>
        <w:t>Красногвардейское сельское поселение Советского района</w:t>
      </w:r>
      <w:r w:rsidRPr="00B60EB5">
        <w:rPr>
          <w:color w:val="000000"/>
          <w:sz w:val="24"/>
          <w:szCs w:val="24"/>
          <w:lang w:eastAsia="ru-RU"/>
        </w:rPr>
        <w:t xml:space="preserve"> Республики Крым (далее – сельское поселение) обязательств, указанных в соглашении на получение субсидии из бюджета Республики Крым (далее - Соглашении).</w:t>
      </w:r>
    </w:p>
    <w:p w:rsidR="00835F08" w:rsidRDefault="00835F08" w:rsidP="00835F08">
      <w:pPr>
        <w:ind w:firstLine="720"/>
        <w:jc w:val="both"/>
        <w:rPr>
          <w:color w:val="000000"/>
          <w:sz w:val="24"/>
          <w:szCs w:val="24"/>
          <w:lang w:eastAsia="ru-RU"/>
        </w:rPr>
      </w:pPr>
      <w:bookmarkStart w:id="3" w:name="sub_1002"/>
      <w:bookmarkEnd w:id="2"/>
      <w:r w:rsidRPr="00740318">
        <w:rPr>
          <w:b/>
          <w:color w:val="000000"/>
          <w:sz w:val="24"/>
          <w:szCs w:val="24"/>
          <w:lang w:eastAsia="ru-RU"/>
        </w:rPr>
        <w:t>2</w:t>
      </w:r>
      <w:r w:rsidRPr="00740318">
        <w:rPr>
          <w:color w:val="000000"/>
          <w:sz w:val="24"/>
          <w:szCs w:val="24"/>
          <w:lang w:eastAsia="ru-RU"/>
        </w:rPr>
        <w:t xml:space="preserve">. </w:t>
      </w:r>
      <w:bookmarkStart w:id="4" w:name="sub_1003"/>
      <w:bookmarkEnd w:id="3"/>
      <w:r w:rsidRPr="00B60EB5">
        <w:rPr>
          <w:color w:val="000000"/>
          <w:sz w:val="24"/>
          <w:szCs w:val="24"/>
          <w:lang w:eastAsia="ru-RU"/>
        </w:rPr>
        <w:t xml:space="preserve">Уполномоченным органом по возврату средств субсидии из бюджета сельского поселения в бюджет Республики Крым при нарушении сельским поселением обязательств, указанных в Соглашении, является соответствующий главный  администратор доходов сельского поселение. </w:t>
      </w:r>
    </w:p>
    <w:p w:rsidR="00835F08" w:rsidRPr="00740318" w:rsidRDefault="00835F08" w:rsidP="00835F08">
      <w:pPr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b/>
          <w:sz w:val="24"/>
          <w:szCs w:val="24"/>
          <w:lang w:eastAsia="ru-RU"/>
        </w:rPr>
        <w:t>3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</w:t>
      </w:r>
      <w:bookmarkStart w:id="5" w:name="sub_1004"/>
      <w:bookmarkEnd w:id="4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случае если муниципальным образованием </w:t>
      </w:r>
      <w:r w:rsidRPr="00835F0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Красногвардейское сельское поселение Советского района 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Республики Крым по состоянию на 31 декабря года, в котором предоставляются Субсидии, допущены нарушения обязательств в части значений результатов использования Субсидий, предусмотренных Соглашением, и в срок до первой даты представления отчетности о достижении значений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подлежащих возврату из бюджета муниципального образования </w:t>
      </w:r>
      <w:r w:rsidRPr="00835F08">
        <w:rPr>
          <w:rFonts w:ascii="Times New Roman CYR" w:hAnsi="Times New Roman CYR" w:cs="Times New Roman CYR"/>
          <w:sz w:val="24"/>
          <w:szCs w:val="24"/>
          <w:lang w:eastAsia="ru-RU"/>
        </w:rPr>
        <w:t>Красногвардейское сельское поселение Советского района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Республики Крым в бюджет Республики Крым в срок до 1 июня года, следующего за годом, в котором предоставляются Субсидии (V возврата), рассчитывается по формуле: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i/>
          <w:sz w:val="24"/>
          <w:szCs w:val="24"/>
          <w:lang w:eastAsia="ru-RU"/>
        </w:rPr>
      </w:pP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Vвозврата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 xml:space="preserve"> = (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Vсубсидий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 xml:space="preserve"> x k x m/n) х 0,1,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где: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V Субсидий - размер Субсидий, предоставленных бюджету муниципального образования Республики Крым в отчетном финансовом году.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При расчете объема средств, подлежащих возврату из бюджета муниципального образования </w:t>
      </w:r>
      <w:r w:rsidRPr="00835F0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Красногвардейское сельское поселение Советского района 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Республики Крым в бюджет Республики Крым в размере Субсидий, предоставленных бюджету муниципального образования Республики Крым (V Субсидий), не учитывается размер остатка Субсидий, не использованного по состоянию на 1 января текущего финансового года, потребность в котором не подтверждена главным администратором доходов бюджета Республики Крым, осуществляющим администрирование доходов бюджета Республики Крым от возврата остатков Субсидий (далее - главный администратор доходов бюджета Республики Крым);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m - количество результатов использования Субсидий, по которым индекс, отражающий уровень недостижения i-</w:t>
      </w:r>
      <w:proofErr w:type="spellStart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го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результата использования Субсидий, имеет положительное значение;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n - общее количество результатов использования Субсидий;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0,1 - понижающий коэффициент суммы возврата Субсидии;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k - коэффициент возврата Субсидий.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b/>
          <w:sz w:val="24"/>
          <w:szCs w:val="24"/>
          <w:lang w:eastAsia="ru-RU"/>
        </w:rPr>
        <w:t>4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. Коэффициент возврата Субсидий рассчитывается по формуле: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i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 xml:space="preserve">k = 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SUMDi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/m,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lastRenderedPageBreak/>
        <w:t>где: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Di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индекс, отражающий уровень недостижения </w:t>
      </w:r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i-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гo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результата использования Субсидий.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При расчете коэффициента возврата Субсидий используются только положительные значения индекса, отражающего уровень недостижения </w:t>
      </w:r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i-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гo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результата использования Субсидий.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b/>
          <w:sz w:val="24"/>
          <w:szCs w:val="24"/>
          <w:lang w:eastAsia="ru-RU"/>
        </w:rPr>
        <w:t>5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Индекс, отражающий уровень недостижения </w:t>
      </w:r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i-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гo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результата использования Субсидий, определяется: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1) для результатов использования Субсидий, по которым большее значение фактически достигнутого значения отражает большую эффективность использования Субсидий, по следующей формуле: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i/>
          <w:sz w:val="24"/>
          <w:szCs w:val="24"/>
          <w:lang w:eastAsia="ru-RU"/>
        </w:rPr>
      </w:pP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Di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 xml:space="preserve"> = 1 - 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Ti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/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Si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где: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Ti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фактически достигнутое значение </w:t>
      </w:r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i-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гo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результата использования Субсидий на отчетную дату;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Si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плановое значение </w:t>
      </w:r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i-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гo</w:t>
      </w:r>
      <w:proofErr w:type="spellEnd"/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результата использования Субсидий, установленное Соглашением;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2) для результата использования Субсидий, по которым большее значение фактически достигнутого значения отражает меньшую эффективность использования Субсидий, по следующей формуле: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i/>
          <w:sz w:val="24"/>
          <w:szCs w:val="24"/>
          <w:lang w:eastAsia="ru-RU"/>
        </w:rPr>
      </w:pP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Di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 xml:space="preserve"> = 1 - 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Si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 xml:space="preserve"> /</w:t>
      </w:r>
      <w:proofErr w:type="spellStart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Ti</w:t>
      </w:r>
      <w:proofErr w:type="spellEnd"/>
      <w:r w:rsidRPr="00740318">
        <w:rPr>
          <w:rFonts w:ascii="Times New Roman CYR" w:hAnsi="Times New Roman CYR" w:cs="Times New Roman CYR"/>
          <w:i/>
          <w:sz w:val="24"/>
          <w:szCs w:val="24"/>
          <w:lang w:eastAsia="ru-RU"/>
        </w:rPr>
        <w:t>,</w:t>
      </w:r>
    </w:p>
    <w:p w:rsidR="00835F08" w:rsidRPr="00740318" w:rsidRDefault="00835F08" w:rsidP="00835F08">
      <w:pPr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</w:p>
    <w:p w:rsidR="00835F08" w:rsidRPr="00740318" w:rsidRDefault="00835F08" w:rsidP="00835F08">
      <w:pPr>
        <w:adjustRightInd w:val="0"/>
        <w:ind w:firstLine="709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740318">
        <w:rPr>
          <w:rFonts w:ascii="Times New Roman CYR" w:hAnsi="Times New Roman CYR" w:cs="Times New Roman CYR"/>
          <w:b/>
          <w:sz w:val="24"/>
          <w:szCs w:val="24"/>
          <w:lang w:eastAsia="ru-RU"/>
        </w:rPr>
        <w:t>6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 xml:space="preserve">. Основанием для освобождения муниципального образования </w:t>
      </w:r>
      <w:r w:rsidRPr="00835F0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Красногвардейское сельское поселение Советского района </w:t>
      </w:r>
      <w:r w:rsidRPr="00740318">
        <w:rPr>
          <w:rFonts w:ascii="Times New Roman CYR" w:hAnsi="Times New Roman CYR" w:cs="Times New Roman CYR"/>
          <w:sz w:val="24"/>
          <w:szCs w:val="24"/>
          <w:lang w:eastAsia="ru-RU"/>
        </w:rPr>
        <w:t>Республики Крым от применения мер ответственности, предусмотренных пунктом  22 Порядка предоставления и распределения субсидий из бюджета Республики Крым бюджетам муниципальных образований Республики Крым, источником финансового обеспечения которых являются средства бюджета города Москвы, на благоустройство территорий в рамках реализации Государственной программы Республики Крым «Формирование современной городской среды», является документально подтверждённое наступление обязательств непреодолимой силы, препятствующих исполнению соответствующих обязательств.</w:t>
      </w:r>
    </w:p>
    <w:p w:rsidR="00835F08" w:rsidRPr="00740318" w:rsidRDefault="00835F08" w:rsidP="00835F08">
      <w:pPr>
        <w:adjustRightInd w:val="0"/>
        <w:ind w:firstLine="708"/>
        <w:jc w:val="both"/>
        <w:rPr>
          <w:rFonts w:ascii="Times New Roman CYR" w:hAnsi="Times New Roman CYR" w:cs="Times New Roman CYR"/>
          <w:color w:val="7030A0"/>
          <w:sz w:val="24"/>
          <w:szCs w:val="24"/>
          <w:lang w:eastAsia="ru-RU"/>
        </w:rPr>
      </w:pPr>
    </w:p>
    <w:bookmarkEnd w:id="5"/>
    <w:p w:rsidR="00163C40" w:rsidRPr="003D75BD" w:rsidRDefault="00163C40" w:rsidP="00163C40">
      <w:pPr>
        <w:widowControl/>
        <w:suppressAutoHyphens/>
        <w:autoSpaceDE/>
        <w:jc w:val="right"/>
      </w:pPr>
    </w:p>
    <w:sectPr w:rsidR="00163C40" w:rsidRPr="003D75BD" w:rsidSect="00163C40">
      <w:pgSz w:w="11910" w:h="16840"/>
      <w:pgMar w:top="1134" w:right="853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68F" w:rsidRDefault="008B168F" w:rsidP="00C46A01">
      <w:r>
        <w:separator/>
      </w:r>
    </w:p>
  </w:endnote>
  <w:endnote w:type="continuationSeparator" w:id="0">
    <w:p w:rsidR="008B168F" w:rsidRDefault="008B168F" w:rsidP="00C4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68F" w:rsidRDefault="008B168F" w:rsidP="00C46A01">
      <w:r>
        <w:separator/>
      </w:r>
    </w:p>
  </w:footnote>
  <w:footnote w:type="continuationSeparator" w:id="0">
    <w:p w:rsidR="008B168F" w:rsidRDefault="008B168F" w:rsidP="00C4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67670"/>
    <w:multiLevelType w:val="hybridMultilevel"/>
    <w:tmpl w:val="4D9E0D34"/>
    <w:lvl w:ilvl="0" w:tplc="498E5C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045F47"/>
    <w:multiLevelType w:val="hybridMultilevel"/>
    <w:tmpl w:val="FBDE1508"/>
    <w:lvl w:ilvl="0" w:tplc="2FF2B30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125599"/>
    <w:multiLevelType w:val="hybridMultilevel"/>
    <w:tmpl w:val="960E354A"/>
    <w:lvl w:ilvl="0" w:tplc="E2C07AFC">
      <w:start w:val="1"/>
      <w:numFmt w:val="decimal"/>
      <w:lvlText w:val="%1."/>
      <w:lvlJc w:val="left"/>
      <w:pPr>
        <w:ind w:left="678" w:hanging="46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6C698">
      <w:numFmt w:val="bullet"/>
      <w:lvlText w:val="•"/>
      <w:lvlJc w:val="left"/>
      <w:pPr>
        <w:ind w:left="1676" w:hanging="466"/>
      </w:pPr>
      <w:rPr>
        <w:rFonts w:hint="default"/>
        <w:lang w:val="ru-RU" w:eastAsia="en-US" w:bidi="ar-SA"/>
      </w:rPr>
    </w:lvl>
    <w:lvl w:ilvl="2" w:tplc="40403034">
      <w:numFmt w:val="bullet"/>
      <w:lvlText w:val="•"/>
      <w:lvlJc w:val="left"/>
      <w:pPr>
        <w:ind w:left="2673" w:hanging="466"/>
      </w:pPr>
      <w:rPr>
        <w:rFonts w:hint="default"/>
        <w:lang w:val="ru-RU" w:eastAsia="en-US" w:bidi="ar-SA"/>
      </w:rPr>
    </w:lvl>
    <w:lvl w:ilvl="3" w:tplc="C04A6FDC">
      <w:numFmt w:val="bullet"/>
      <w:lvlText w:val="•"/>
      <w:lvlJc w:val="left"/>
      <w:pPr>
        <w:ind w:left="3670" w:hanging="466"/>
      </w:pPr>
      <w:rPr>
        <w:rFonts w:hint="default"/>
        <w:lang w:val="ru-RU" w:eastAsia="en-US" w:bidi="ar-SA"/>
      </w:rPr>
    </w:lvl>
    <w:lvl w:ilvl="4" w:tplc="BD54BD4E">
      <w:numFmt w:val="bullet"/>
      <w:lvlText w:val="•"/>
      <w:lvlJc w:val="left"/>
      <w:pPr>
        <w:ind w:left="4667" w:hanging="466"/>
      </w:pPr>
      <w:rPr>
        <w:rFonts w:hint="default"/>
        <w:lang w:val="ru-RU" w:eastAsia="en-US" w:bidi="ar-SA"/>
      </w:rPr>
    </w:lvl>
    <w:lvl w:ilvl="5" w:tplc="DF64B850">
      <w:numFmt w:val="bullet"/>
      <w:lvlText w:val="•"/>
      <w:lvlJc w:val="left"/>
      <w:pPr>
        <w:ind w:left="5664" w:hanging="466"/>
      </w:pPr>
      <w:rPr>
        <w:rFonts w:hint="default"/>
        <w:lang w:val="ru-RU" w:eastAsia="en-US" w:bidi="ar-SA"/>
      </w:rPr>
    </w:lvl>
    <w:lvl w:ilvl="6" w:tplc="8490F0D6">
      <w:numFmt w:val="bullet"/>
      <w:lvlText w:val="•"/>
      <w:lvlJc w:val="left"/>
      <w:pPr>
        <w:ind w:left="6661" w:hanging="466"/>
      </w:pPr>
      <w:rPr>
        <w:rFonts w:hint="default"/>
        <w:lang w:val="ru-RU" w:eastAsia="en-US" w:bidi="ar-SA"/>
      </w:rPr>
    </w:lvl>
    <w:lvl w:ilvl="7" w:tplc="FD1EF772">
      <w:numFmt w:val="bullet"/>
      <w:lvlText w:val="•"/>
      <w:lvlJc w:val="left"/>
      <w:pPr>
        <w:ind w:left="7658" w:hanging="466"/>
      </w:pPr>
      <w:rPr>
        <w:rFonts w:hint="default"/>
        <w:lang w:val="ru-RU" w:eastAsia="en-US" w:bidi="ar-SA"/>
      </w:rPr>
    </w:lvl>
    <w:lvl w:ilvl="8" w:tplc="5AAA8C08">
      <w:numFmt w:val="bullet"/>
      <w:lvlText w:val="•"/>
      <w:lvlJc w:val="left"/>
      <w:pPr>
        <w:ind w:left="8655" w:hanging="4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8F0"/>
    <w:rsid w:val="00044148"/>
    <w:rsid w:val="000478E9"/>
    <w:rsid w:val="000F4123"/>
    <w:rsid w:val="0010275E"/>
    <w:rsid w:val="00154659"/>
    <w:rsid w:val="00163C40"/>
    <w:rsid w:val="001B484C"/>
    <w:rsid w:val="001B6728"/>
    <w:rsid w:val="001D7D44"/>
    <w:rsid w:val="001F2512"/>
    <w:rsid w:val="00205232"/>
    <w:rsid w:val="00221E53"/>
    <w:rsid w:val="002362F9"/>
    <w:rsid w:val="00244227"/>
    <w:rsid w:val="00245F50"/>
    <w:rsid w:val="0026423F"/>
    <w:rsid w:val="002D01AD"/>
    <w:rsid w:val="003B1ACC"/>
    <w:rsid w:val="003D75BD"/>
    <w:rsid w:val="003E0C54"/>
    <w:rsid w:val="00411C3E"/>
    <w:rsid w:val="004178F0"/>
    <w:rsid w:val="00444F6D"/>
    <w:rsid w:val="00534DEF"/>
    <w:rsid w:val="005F38DB"/>
    <w:rsid w:val="00600790"/>
    <w:rsid w:val="006618B9"/>
    <w:rsid w:val="00680B31"/>
    <w:rsid w:val="00742A4A"/>
    <w:rsid w:val="007617B6"/>
    <w:rsid w:val="007B0E46"/>
    <w:rsid w:val="0081776B"/>
    <w:rsid w:val="00835F08"/>
    <w:rsid w:val="008B168F"/>
    <w:rsid w:val="008D0AB2"/>
    <w:rsid w:val="008F41D5"/>
    <w:rsid w:val="00901F1C"/>
    <w:rsid w:val="00927254"/>
    <w:rsid w:val="00966139"/>
    <w:rsid w:val="0098043B"/>
    <w:rsid w:val="0098257D"/>
    <w:rsid w:val="009C12CB"/>
    <w:rsid w:val="00AA326F"/>
    <w:rsid w:val="00AC176F"/>
    <w:rsid w:val="00AF702B"/>
    <w:rsid w:val="00B06FA0"/>
    <w:rsid w:val="00B5229E"/>
    <w:rsid w:val="00B60723"/>
    <w:rsid w:val="00C46A01"/>
    <w:rsid w:val="00C95E1D"/>
    <w:rsid w:val="00CB069A"/>
    <w:rsid w:val="00CF63BE"/>
    <w:rsid w:val="00D015B8"/>
    <w:rsid w:val="00E234CB"/>
    <w:rsid w:val="00EB05E9"/>
    <w:rsid w:val="00EC24EB"/>
    <w:rsid w:val="00F1538F"/>
    <w:rsid w:val="00FC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D6B7"/>
  <w15:docId w15:val="{705153B9-51D0-4BFE-9C89-D66BE90B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178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E0C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8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8F0"/>
    <w:rPr>
      <w:sz w:val="28"/>
      <w:szCs w:val="28"/>
    </w:rPr>
  </w:style>
  <w:style w:type="paragraph" w:styleId="a4">
    <w:name w:val="List Paragraph"/>
    <w:basedOn w:val="a"/>
    <w:uiPriority w:val="1"/>
    <w:qFormat/>
    <w:rsid w:val="004178F0"/>
    <w:pPr>
      <w:ind w:left="678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4178F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80B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B31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3E0C54"/>
    <w:pPr>
      <w:widowControl/>
      <w:autoSpaceDE/>
      <w:autoSpaceDN/>
    </w:pPr>
    <w:rPr>
      <w:rFonts w:eastAsiaTheme="minorEastAsia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3E0C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C46A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6A0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C46A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6A01"/>
    <w:rPr>
      <w:rFonts w:ascii="Times New Roman" w:eastAsia="Times New Roman" w:hAnsi="Times New Roman" w:cs="Times New Roman"/>
      <w:lang w:val="ru-RU"/>
    </w:rPr>
  </w:style>
  <w:style w:type="paragraph" w:customStyle="1" w:styleId="ac">
    <w:name w:val="Нормальный (таблица)"/>
    <w:basedOn w:val="a"/>
    <w:next w:val="a"/>
    <w:uiPriority w:val="99"/>
    <w:rsid w:val="003D75BD"/>
    <w:pPr>
      <w:adjustRightInd w:val="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table" w:customStyle="1" w:styleId="TableGrid">
    <w:name w:val="TableGrid"/>
    <w:rsid w:val="00742A4A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unhideWhenUsed/>
    <w:rsid w:val="001B6728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B6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2025-06-18T11:13:00Z</cp:lastPrinted>
  <dcterms:created xsi:type="dcterms:W3CDTF">2021-05-28T11:01:00Z</dcterms:created>
  <dcterms:modified xsi:type="dcterms:W3CDTF">2025-06-18T11:14:00Z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2021-05-22T00:00:00Z</vt:filetime>
  </property>
</Properties>
</file>