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A9" w:rsidRDefault="00135DA9" w:rsidP="00135DA9">
      <w:pPr>
        <w:jc w:val="center"/>
      </w:pPr>
      <w:r>
        <w:rPr>
          <w:rFonts w:ascii="Times New Roman" w:hAnsi="Times New Roman"/>
          <w:noProof/>
          <w:sz w:val="16"/>
          <w:szCs w:val="16"/>
        </w:rPr>
        <w:drawing>
          <wp:inline distT="0" distB="0" distL="0" distR="0">
            <wp:extent cx="842844" cy="940958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49" cy="942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DA9" w:rsidRDefault="00135DA9" w:rsidP="00135D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135DA9" w:rsidRDefault="00135DA9" w:rsidP="00135DA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135DA9" w:rsidRDefault="00135DA9" w:rsidP="00135DA9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 РЕСПУБЛИКИ КРЫМ</w:t>
      </w:r>
    </w:p>
    <w:p w:rsidR="00135DA9" w:rsidRPr="00A949C8" w:rsidRDefault="00135DA9" w:rsidP="00135DA9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135DA9" w:rsidRDefault="00135DA9" w:rsidP="00135DA9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135DA9" w:rsidRPr="007B697E" w:rsidRDefault="00135DA9" w:rsidP="00135D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986F50">
        <w:rPr>
          <w:rFonts w:ascii="Times New Roman" w:hAnsi="Times New Roman"/>
          <w:b/>
          <w:sz w:val="28"/>
          <w:szCs w:val="28"/>
        </w:rPr>
        <w:t>68</w:t>
      </w:r>
    </w:p>
    <w:p w:rsidR="00135DA9" w:rsidRPr="000102AF" w:rsidRDefault="00135DA9" w:rsidP="00135D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>
        <w:rPr>
          <w:rFonts w:ascii="Times New Roman" w:hAnsi="Times New Roman"/>
          <w:sz w:val="28"/>
          <w:szCs w:val="28"/>
        </w:rPr>
        <w:t>18 мая</w:t>
      </w:r>
      <w:r w:rsidRPr="000102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2021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0102AF">
        <w:rPr>
          <w:rFonts w:ascii="Times New Roman" w:hAnsi="Times New Roman"/>
          <w:sz w:val="28"/>
          <w:szCs w:val="28"/>
        </w:rPr>
        <w:t>с. Красногвардейское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F1856" w:rsidRDefault="002F1856" w:rsidP="002F1856">
      <w:pPr>
        <w:widowControl w:val="0"/>
        <w:tabs>
          <w:tab w:val="left" w:pos="2615"/>
        </w:tabs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2F1856" w:rsidRPr="002F1856" w:rsidRDefault="002F1856" w:rsidP="002F1856">
      <w:pPr>
        <w:widowControl w:val="0"/>
        <w:tabs>
          <w:tab w:val="left" w:pos="2615"/>
        </w:tabs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Об утверждении Положения о проверке достоверности и полноты сведений о доходах, расходах, об имуществе и обязательствах имущественного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характера, предоставляемых</w:t>
      </w:r>
    </w:p>
    <w:p w:rsidR="002F1856" w:rsidRPr="002F1856" w:rsidRDefault="002F1856" w:rsidP="002F1856">
      <w:pPr>
        <w:widowControl w:val="0"/>
        <w:tabs>
          <w:tab w:val="left" w:pos="2096"/>
          <w:tab w:val="right" w:pos="6786"/>
        </w:tabs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гражданами, претендующими на замещение должностей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муниципальной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 xml:space="preserve">службы </w:t>
      </w:r>
      <w:proofErr w:type="gramStart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proofErr w:type="gramEnd"/>
    </w:p>
    <w:p w:rsidR="002F1856" w:rsidRPr="002F1856" w:rsidRDefault="002F1856" w:rsidP="002F1856">
      <w:pPr>
        <w:widowControl w:val="0"/>
        <w:tabs>
          <w:tab w:val="left" w:pos="2615"/>
          <w:tab w:val="right" w:pos="6786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администрации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proofErr w:type="gramStart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Красногвардейского</w:t>
      </w:r>
      <w:proofErr w:type="gramEnd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сельского</w:t>
      </w:r>
    </w:p>
    <w:p w:rsidR="002F1856" w:rsidRPr="002F1856" w:rsidRDefault="002F1856" w:rsidP="002F1856">
      <w:pPr>
        <w:widowControl w:val="0"/>
        <w:tabs>
          <w:tab w:val="left" w:pos="2096"/>
          <w:tab w:val="right" w:pos="6786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поселения,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муниципальными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служащими</w:t>
      </w:r>
    </w:p>
    <w:p w:rsidR="002F1856" w:rsidRPr="002F1856" w:rsidRDefault="002F1856" w:rsidP="002F1856">
      <w:pPr>
        <w:widowControl w:val="0"/>
        <w:tabs>
          <w:tab w:val="left" w:pos="2615"/>
          <w:tab w:val="right" w:pos="6786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администрации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proofErr w:type="gramStart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Красногвардейского</w:t>
      </w:r>
      <w:proofErr w:type="gramEnd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сельского</w:t>
      </w:r>
    </w:p>
    <w:p w:rsidR="002F1856" w:rsidRPr="002F1856" w:rsidRDefault="002F1856" w:rsidP="002F1856">
      <w:pPr>
        <w:widowControl w:val="0"/>
        <w:tabs>
          <w:tab w:val="left" w:pos="2615"/>
          <w:tab w:val="right" w:pos="6786"/>
        </w:tabs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поселения, а также сведений о доходах, расходах, об имуществе и обязательствах имущественного характера своих супруга (супруги) и несовершеннолетних детей, иных сведений, предоставляемых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гражданами на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замещение</w:t>
      </w:r>
    </w:p>
    <w:p w:rsidR="002F1856" w:rsidRPr="002F1856" w:rsidRDefault="002F1856" w:rsidP="002F1856">
      <w:pPr>
        <w:widowControl w:val="0"/>
        <w:tabs>
          <w:tab w:val="left" w:pos="2096"/>
          <w:tab w:val="right" w:pos="6786"/>
        </w:tabs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указанных должностей, в соответствии с нормативными правовыми актами Российской Федерации, а также о проверке соблюдения ограничений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и запретов,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ab/>
        <w:t>требований о</w:t>
      </w:r>
    </w:p>
    <w:p w:rsidR="002F1856" w:rsidRPr="002F1856" w:rsidRDefault="002F1856" w:rsidP="002F1856">
      <w:pPr>
        <w:widowControl w:val="0"/>
        <w:spacing w:after="0" w:line="240" w:lineRule="auto"/>
        <w:ind w:right="3240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proofErr w:type="gramStart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>предотвращении</w:t>
      </w:r>
      <w:proofErr w:type="gramEnd"/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или урегулировании конфликта интересов, исполнения обязанностей и соблюдения требований к служебному поведению</w:t>
      </w:r>
    </w:p>
    <w:p w:rsidR="002F1856" w:rsidRPr="002F1856" w:rsidRDefault="002F1856" w:rsidP="002F1856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2F1856" w:rsidRPr="002F1856" w:rsidRDefault="002F1856" w:rsidP="002F1856">
      <w:pPr>
        <w:widowControl w:val="0"/>
        <w:spacing w:after="0" w:line="240" w:lineRule="auto"/>
        <w:ind w:firstLine="74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пунктом 6 Указа Президента Российской Федерации от 21 сентября 2009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Указом Президента Российской Федерации от 23 июня 2014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460 "Об утверждении формы справок о</w:t>
      </w:r>
      <w:proofErr w:type="gramEnd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доходах, расходах,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об имуществе и обязательствах имущественного характера и внесении изменений в некоторые акты Президента Российской Федерации", Указа Президента Российской Федерации от 10.12.2020 № 778 «О мерах по реализации отдельных положений Федерального закона «О цифровых финансовых активах, цифровой валюте и о внесении изменений в отдельные законодательные акты Российской Федерации», Федеральным законом от 02 марта 2007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25-ФЗ "О муниципальной службе</w:t>
      </w:r>
      <w:proofErr w:type="gramEnd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в Российской Федерации", Федеральным законом от 25 декабря 2008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273-ФЗ "О противодействии коррупции", Законом Республики Крым от 16 сентября 2014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76-ЗРК "О муниципальной службе в Республике Крым", Законом Республики Крым от 22 июля 2014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36-ЗРК "О противодействии коррупции в Республике Крым", Законом Республики Крым от 16 сентября 2014 года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78-ЗРК "О реестре должностей</w:t>
      </w:r>
      <w:proofErr w:type="gramEnd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муниципальной службы Республики Крым", администрация Красногвардейского сельского поселения ПОСТАНОВЛЯЕТ:</w:t>
      </w:r>
    </w:p>
    <w:p w:rsidR="002F1856" w:rsidRPr="002F1856" w:rsidRDefault="002F1856" w:rsidP="002F1856">
      <w:pPr>
        <w:widowControl w:val="0"/>
        <w:numPr>
          <w:ilvl w:val="0"/>
          <w:numId w:val="1"/>
        </w:numPr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Утвердить Положение о проверке достоверности и полноты сведений, о доходах, расходах, об имуществе и обязательствах имущественного характера, предоставляемых гражданами, претендующими на замещение должностей муниципальной службы в администрации Красногвардейского сельского поселения, муниципальными служащими администрации Красногвардейского сельского поселения, а также сведений о доходах, расходах, об имуществе и обязательствах имущественного характера своих супруга (супруги) и несовершеннолетних детей, иных сведений, предоставляемых гражданами на замещение</w:t>
      </w:r>
      <w:proofErr w:type="gramEnd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указанных должностей, в соответствии с нормативными правовыми актами Российской Федерации, а также о проверке соблюдения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 (далее - Положение) (приложение 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№1</w:t>
      </w: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2F1856" w:rsidRPr="002F1856" w:rsidRDefault="002F1856" w:rsidP="002F1856">
      <w:pPr>
        <w:widowControl w:val="0"/>
        <w:numPr>
          <w:ilvl w:val="0"/>
          <w:numId w:val="1"/>
        </w:numPr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Обеспечить обнародование настоящего постановления путем размещения на официальной интернет-странице Советского района Республики Крым в разделе Муниципальные образования Советского района «Красногвардейского сельское поселение» и на информационном стенде администрации Красногвардейского сельского поселения.</w:t>
      </w:r>
      <w:proofErr w:type="gramEnd"/>
    </w:p>
    <w:p w:rsidR="002F1856" w:rsidRPr="002F1856" w:rsidRDefault="002F1856" w:rsidP="002F1856">
      <w:pPr>
        <w:widowControl w:val="0"/>
        <w:numPr>
          <w:ilvl w:val="0"/>
          <w:numId w:val="1"/>
        </w:numPr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Настоящее постановление вступает в силу с момента обнародования его на официальной странице Красногвардейского сельского поселения.</w:t>
      </w:r>
    </w:p>
    <w:p w:rsidR="002F1856" w:rsidRPr="002F1856" w:rsidRDefault="002F1856" w:rsidP="002F1856">
      <w:pPr>
        <w:widowControl w:val="0"/>
        <w:numPr>
          <w:ilvl w:val="0"/>
          <w:numId w:val="1"/>
        </w:numPr>
        <w:tabs>
          <w:tab w:val="left" w:pos="108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2F1856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исполнением настоящего постановления оставляю за собой.</w:t>
      </w:r>
    </w:p>
    <w:p w:rsidR="002F1856" w:rsidRPr="002F1856" w:rsidRDefault="002F1856" w:rsidP="002F1856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</w:p>
    <w:p w:rsidR="002F1856" w:rsidRPr="002F1856" w:rsidRDefault="002F1856" w:rsidP="002F18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Председатель Красногвардейского сельского совета-</w:t>
      </w:r>
    </w:p>
    <w:p w:rsidR="002F1856" w:rsidRPr="002F1856" w:rsidRDefault="002F1856" w:rsidP="002F1856">
      <w:pPr>
        <w:widowControl w:val="0"/>
        <w:spacing w:after="0" w:line="240" w:lineRule="auto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2F1856" w:rsidRPr="002F1856" w:rsidRDefault="002F1856" w:rsidP="002F1856">
      <w:pPr>
        <w:widowControl w:val="0"/>
        <w:tabs>
          <w:tab w:val="left" w:pos="2820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Красногвардейского сельского поселения</w:t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ab/>
      </w:r>
      <w:r w:rsidRPr="002F1856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ab/>
        <w:t>Л.Н. Шкурина</w:t>
      </w:r>
    </w:p>
    <w:p w:rsidR="002F1856" w:rsidRPr="002F1856" w:rsidRDefault="002F1856" w:rsidP="002F1856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</w:rPr>
      </w:pPr>
      <w:r w:rsidRPr="002F1856">
        <w:rPr>
          <w:rFonts w:ascii="Times New Roman" w:eastAsia="Arial Unicode MS" w:hAnsi="Times New Roman" w:cs="Arial Unicode MS"/>
          <w:color w:val="000000"/>
          <w:sz w:val="28"/>
          <w:szCs w:val="28"/>
          <w:shd w:val="clear" w:color="auto" w:fill="FFFFFF"/>
        </w:rPr>
        <w:br w:type="page"/>
      </w:r>
    </w:p>
    <w:p w:rsidR="002F1856" w:rsidRPr="00135DA9" w:rsidRDefault="002F1856" w:rsidP="002F1856">
      <w:pPr>
        <w:widowControl w:val="0"/>
        <w:spacing w:after="0" w:line="240" w:lineRule="auto"/>
        <w:ind w:left="60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№1</w:t>
      </w:r>
    </w:p>
    <w:p w:rsidR="002F1856" w:rsidRPr="00135DA9" w:rsidRDefault="002F1856" w:rsidP="002F1856">
      <w:pPr>
        <w:widowControl w:val="0"/>
        <w:tabs>
          <w:tab w:val="left" w:pos="8890"/>
        </w:tabs>
        <w:spacing w:after="0" w:line="240" w:lineRule="auto"/>
        <w:ind w:left="60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к постановлению администрации </w:t>
      </w: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Красногвардейского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сельского</w:t>
      </w:r>
    </w:p>
    <w:p w:rsidR="002F1856" w:rsidRPr="00135DA9" w:rsidRDefault="002F1856" w:rsidP="002F1856">
      <w:pPr>
        <w:widowControl w:val="0"/>
        <w:spacing w:after="0" w:line="240" w:lineRule="auto"/>
        <w:ind w:left="60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поселения</w:t>
      </w:r>
    </w:p>
    <w:p w:rsidR="002F1856" w:rsidRPr="00135DA9" w:rsidRDefault="002F1856" w:rsidP="002F1856">
      <w:pPr>
        <w:widowControl w:val="0"/>
        <w:spacing w:after="0" w:line="240" w:lineRule="auto"/>
        <w:ind w:left="60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от </w:t>
      </w:r>
      <w:r w:rsidR="00135DA9"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18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35DA9"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05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.2021г.№ </w:t>
      </w:r>
      <w:r w:rsidR="00986F50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68</w:t>
      </w:r>
    </w:p>
    <w:p w:rsidR="002F1856" w:rsidRPr="00135DA9" w:rsidRDefault="002F1856" w:rsidP="002F1856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Положение</w:t>
      </w:r>
    </w:p>
    <w:p w:rsidR="002F1856" w:rsidRPr="00135DA9" w:rsidRDefault="002F1856" w:rsidP="002F1856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о проверке достоверности и полноты сведений о доходах, расходах, об имуществе и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обязательствах имущественного характера, предоставляемых гражданами,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br/>
        <w:t>претендующими на замещение должностей муниципальной службы в администрации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Красногвардейского сельского поселения, муниципальными служащими администрации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Красногвардейского сельского поселения, а также сведений о доходах, расходах, об имуществе и обязательствах имущественного характера своих супруга (супруги) и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несовершеннолетних детей, иных сведений, предоставляемых гражданами на замещение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указанных должностей, в соответствии с нормативными правовыми актами Российской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br/>
        <w:t>Федерации, а также о проверке соблюдения ограничений и запретов, требований о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br/>
        <w:t>предотвращении или урегулировании конфликта интересов, исполнения обязанностей и</w:t>
      </w:r>
      <w:r w:rsid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соблюдения требований к служебному поведению.</w:t>
      </w:r>
    </w:p>
    <w:p w:rsidR="002F1856" w:rsidRPr="00135DA9" w:rsidRDefault="002F1856" w:rsidP="002F1856">
      <w:pPr>
        <w:widowControl w:val="0"/>
        <w:spacing w:after="0" w:line="240" w:lineRule="auto"/>
        <w:ind w:left="40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4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Настоящим Положением определяется порядок осуществления проверки:</w:t>
      </w:r>
    </w:p>
    <w:p w:rsidR="002F1856" w:rsidRPr="00135DA9" w:rsidRDefault="002F1856" w:rsidP="002F1856">
      <w:pPr>
        <w:widowControl w:val="0"/>
        <w:tabs>
          <w:tab w:val="left" w:pos="104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достоверности и полноты сведений о доходах, об имуществе и обязательствах имущественного характера, сведений, представляемых в соответствии с нормативными правовыми актами Российской Федерации и Республики Крым, гражданами, претендующими на замещение должностей муниципальной службы в администрации Красногвардейского сельского поселения (далее - граждане), - на отчетную дату;</w:t>
      </w:r>
    </w:p>
    <w:p w:rsidR="002F1856" w:rsidRPr="00135DA9" w:rsidRDefault="002F1856" w:rsidP="002F1856">
      <w:pPr>
        <w:widowControl w:val="0"/>
        <w:tabs>
          <w:tab w:val="left" w:pos="1190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достоверности и полноты сведений (в части, касающейся профилактики коррупционных правонарушений) о доходах, расходах, об имуществе и обязательствах имущественного характера, представляемых в соответствии с нормативными правовыми актами Российской Федерации и Республики Крым, муниципальными служащими администрации Красногвардейского сельского поселения (далее - муниципальные служащие) - за отчетный период и за два года, предшествующие отчетному периоду;</w:t>
      </w:r>
      <w:proofErr w:type="gramEnd"/>
    </w:p>
    <w:p w:rsidR="002F1856" w:rsidRPr="00135DA9" w:rsidRDefault="002F1856" w:rsidP="002F1856">
      <w:pPr>
        <w:widowControl w:val="0"/>
        <w:tabs>
          <w:tab w:val="left" w:pos="105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соблюдения муниципальными служащими запретов, ограничений и требований, установленных в целях противодействия коррупции;</w:t>
      </w:r>
    </w:p>
    <w:p w:rsidR="002F1856" w:rsidRPr="00135DA9" w:rsidRDefault="002F1856" w:rsidP="002F1856">
      <w:pPr>
        <w:widowControl w:val="0"/>
        <w:tabs>
          <w:tab w:val="left" w:pos="104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соблюдения гражданами, замещавшими должности муниципальной службы в администрации Красногвардейского сельского поселения ограничений при заключении ими после освобождения от занимаемой должности трудового договора и (или) гражданско-правового договора в случаях, предусмотренных федеральными законами.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4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Проверка, предусмотренная пунктом 1 настоящего Положения (далее - проверка), в отношении граждан и муниципальных служащих осуществляется должностными лицами, ответственными за работу по профилактике коррупционных и иных правонарушений администрации Красногвардейского сельского поселения.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4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Проверка в отношении гражданина, муниципального служащего осуществляется по решению представителя нанимателя.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Проверка достоверности и полноты сведений о доходах, расходах, об имуществе и обязательствах имущественного характера, представляемых претендующими на замещение должностей муниципальной службы, а также муниципальными служащими сведений о доходах, расходах об имуществе и обязательствах имущественного характера своих супруга (супруги) и несовершеннолетних детей, осуществляется в порядке, установленном настоящим Положением для проверки сведений, представляемых гражданами в соответствии с нормативными</w:t>
      </w:r>
      <w:proofErr w:type="gramEnd"/>
    </w:p>
    <w:p w:rsidR="002F1856" w:rsidRPr="00135DA9" w:rsidRDefault="002F1856" w:rsidP="002F1856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правовыми актами Российской Федерации.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Решение о проведении проверки принимается отдельно в отношении каждого муниципального служащего и оформляется поручением, резолюцией или иной письменной формой волеизъявления представителя нанимателя.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3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Основанием для осуществления проверки, предусмотренной пунктом 1 настоящего Положения, является достаточная информация, представленная в письменном виде в установленном порядке:</w:t>
      </w:r>
    </w:p>
    <w:p w:rsidR="002F1856" w:rsidRPr="00135DA9" w:rsidRDefault="002F1856" w:rsidP="002F1856">
      <w:pPr>
        <w:widowControl w:val="0"/>
        <w:tabs>
          <w:tab w:val="left" w:pos="103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2F1856" w:rsidRPr="00135DA9" w:rsidRDefault="002F1856" w:rsidP="002F1856">
      <w:pPr>
        <w:widowControl w:val="0"/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должностными лицами, ответственными за работу по профилактике коррупционных и иных правонарушений;</w:t>
      </w:r>
    </w:p>
    <w:p w:rsidR="002F1856" w:rsidRPr="00135DA9" w:rsidRDefault="002F1856" w:rsidP="002F1856">
      <w:pPr>
        <w:widowControl w:val="0"/>
        <w:tabs>
          <w:tab w:val="left" w:pos="105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постоянно действующими руководящими органами политических партий и зарегистрированных в соответствии с законом иных общероссийских, межрегиональных и региональных общественных объединений, не являющихся политическими партиями;</w:t>
      </w:r>
    </w:p>
    <w:p w:rsidR="002F1856" w:rsidRPr="00135DA9" w:rsidRDefault="002F1856" w:rsidP="002F1856">
      <w:pPr>
        <w:widowControl w:val="0"/>
        <w:tabs>
          <w:tab w:val="left" w:pos="107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Общественной палатой Республики Крым;</w:t>
      </w:r>
    </w:p>
    <w:p w:rsidR="002F1856" w:rsidRPr="00135DA9" w:rsidRDefault="002F1856" w:rsidP="002F1856">
      <w:pPr>
        <w:widowControl w:val="0"/>
        <w:tabs>
          <w:tab w:val="left" w:pos="109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общероссийскими средствами массовой информации.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54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Информация анонимного характера не может служить основанием для проверки</w:t>
      </w: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3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3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Проверка осуществляется должностными лицами, ответственными за работу по профилактике коррупционных и иных правонарушений самостоятельно, или путем направления запроса в федеральные органы исполнительной власти и их территориальные органы, уполномоченные на осуществление оперативно-розыскной деятельности, в соответствии с частью третьей статьи 7 Федерального закона от 12 августа 1995 года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val="en-US" w:eastAsia="en-US"/>
        </w:rPr>
        <w:t>N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144-ФЗ "Об оперативно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softHyphen/>
        <w:t>розыскной деятельности" (далее - Федеральный закон "Об оперативно-розыскной деятельности»).</w:t>
      </w:r>
      <w:proofErr w:type="gramEnd"/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3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При осуществлении проверки, предусмотренной пунктом 7 настоящего Положения, должностные лица, ответственные за работу по профилактике коррупционных и иных правонарушений, вправе:</w:t>
      </w:r>
    </w:p>
    <w:p w:rsidR="002F1856" w:rsidRPr="00135DA9" w:rsidRDefault="002F1856" w:rsidP="002F1856">
      <w:pPr>
        <w:widowControl w:val="0"/>
        <w:tabs>
          <w:tab w:val="left" w:pos="1073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проводить беседу с лицом, в отношении которого проводится проверка;</w:t>
      </w:r>
    </w:p>
    <w:p w:rsidR="002F1856" w:rsidRPr="00135DA9" w:rsidRDefault="002F1856" w:rsidP="002F1856">
      <w:pPr>
        <w:widowControl w:val="0"/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изучать представленные лицом, в отношении которого проводится проверка, сведения о доходах, об имуществе и обязательствах имущественного 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характера и дополнительные материалы;</w:t>
      </w:r>
    </w:p>
    <w:p w:rsidR="002F1856" w:rsidRPr="00135DA9" w:rsidRDefault="002F1856" w:rsidP="002F1856">
      <w:pPr>
        <w:widowControl w:val="0"/>
        <w:tabs>
          <w:tab w:val="left" w:pos="104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получать от лица, в отношении которого проводится проверка (при его согласии), пояснения по представленным им сведениям о доходах, расходах, об имуществе и обязательствах имущественного характера и дополнительным материалам;</w:t>
      </w:r>
    </w:p>
    <w:p w:rsidR="002F1856" w:rsidRPr="00135DA9" w:rsidRDefault="002F1856" w:rsidP="002F1856">
      <w:pPr>
        <w:widowControl w:val="0"/>
        <w:tabs>
          <w:tab w:val="left" w:pos="105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направлять в установленном порядке запросы (кроме запросов, касающихся осуществления оперативно-розыскной деятельности или ее результатов),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государственные органы и организации) об имеющихся у них сведениях: о доходах, об имуществе и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обязательствах имущественного характера лица, в отношении которого проводится проверка, его супруги (супруга) и несовершеннолетних детей; о достоверности и полноте сведений, представленных лицом, в отношении которого проводится проверка, в соответствии с нормативными правовыми актами Российской Федерации; о соблюдении лицом, в отношении которого проводится проверка, запретов, ограничений и требований, установленных в целях противодействия коррупции;</w:t>
      </w:r>
      <w:proofErr w:type="gramEnd"/>
    </w:p>
    <w:p w:rsidR="002F1856" w:rsidRPr="00135DA9" w:rsidRDefault="002F1856" w:rsidP="002F1856">
      <w:pPr>
        <w:widowControl w:val="0"/>
        <w:tabs>
          <w:tab w:val="left" w:pos="109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наводить справки у физических лиц и получать от них информацию с их согласия;</w:t>
      </w:r>
    </w:p>
    <w:p w:rsidR="002F1856" w:rsidRPr="00135DA9" w:rsidRDefault="002F1856" w:rsidP="002F1856">
      <w:pPr>
        <w:widowControl w:val="0"/>
        <w:tabs>
          <w:tab w:val="left" w:pos="1051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е)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осуществлять анализ сведений, представленных лицом, в отношении которого проводится проверка, в соответствии с законодательством Российской Федерации о противодействии коррупции.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051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 запросе, предусмотренном подпунктом "г" пункта 8 настоящего Положения, указываются:</w:t>
      </w:r>
    </w:p>
    <w:p w:rsidR="002F1856" w:rsidRPr="00135DA9" w:rsidRDefault="002F1856" w:rsidP="002F1856">
      <w:pPr>
        <w:widowControl w:val="0"/>
        <w:tabs>
          <w:tab w:val="left" w:pos="1051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фамилия, имя, отчество руководителя государственного (муниципального) органа или организации, в которые направляется запрос;</w:t>
      </w:r>
    </w:p>
    <w:p w:rsidR="002F1856" w:rsidRPr="00135DA9" w:rsidRDefault="002F1856" w:rsidP="002F1856">
      <w:pPr>
        <w:widowControl w:val="0"/>
        <w:tabs>
          <w:tab w:val="left" w:pos="108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нормативный правовой акт, на основании которого направляется запрос;</w:t>
      </w:r>
    </w:p>
    <w:p w:rsidR="002F1856" w:rsidRPr="00135DA9" w:rsidRDefault="002F1856" w:rsidP="002F1856">
      <w:pPr>
        <w:widowControl w:val="0"/>
        <w:tabs>
          <w:tab w:val="left" w:pos="105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2F1856" w:rsidRPr="00135DA9" w:rsidRDefault="002F1856" w:rsidP="002F1856">
      <w:pPr>
        <w:widowControl w:val="0"/>
        <w:tabs>
          <w:tab w:val="left" w:pos="108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содержание и объем сведений, подлежащих проверке;</w:t>
      </w:r>
    </w:p>
    <w:p w:rsidR="002F1856" w:rsidRPr="00135DA9" w:rsidRDefault="002F1856" w:rsidP="002F1856">
      <w:pPr>
        <w:widowControl w:val="0"/>
        <w:tabs>
          <w:tab w:val="left" w:pos="109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срок представления запрашиваемых сведений;</w:t>
      </w:r>
    </w:p>
    <w:p w:rsidR="002F1856" w:rsidRPr="00135DA9" w:rsidRDefault="002F1856" w:rsidP="002F1856">
      <w:pPr>
        <w:widowControl w:val="0"/>
        <w:tabs>
          <w:tab w:val="left" w:pos="109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е)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фамилия, инициалы и номер телефона муниципального служащего, подготовившего</w:t>
      </w:r>
    </w:p>
    <w:p w:rsidR="002F1856" w:rsidRPr="00135DA9" w:rsidRDefault="002F1856" w:rsidP="002F1856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запрос;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е.) идентификационный номер налогоплательщика (в случае направления запроса в налоговые органы Российской Федерации);</w:t>
      </w:r>
    </w:p>
    <w:p w:rsidR="002F1856" w:rsidRPr="00135DA9" w:rsidRDefault="002F1856" w:rsidP="002F1856">
      <w:pPr>
        <w:widowControl w:val="0"/>
        <w:tabs>
          <w:tab w:val="left" w:pos="1130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другие необходимые сведения.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Запросы (кроме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активов) направляются Главой администрации или уполномоченным им должностным лицом.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Руководители государственных органов и организаций, в адрес которых поступили запросы, организуют исполнение запроса и представляют запрашиваемую информацию в соответствии с федеральными законами и иными нормативными правовыми актами Российской Федерации.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Государственные органы, включая федеральные органы исполнительной власти и их территориальные органы, уполномоченные на осуществление оперативно-розыскной деятельности, и организации, их должностные лица исполняют запрос в сроки, установленные законодательством.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Должностное лицо, ответственное за работу по профилактике коррупционных и иных правонарушений, обеспечивает:</w:t>
      </w:r>
    </w:p>
    <w:p w:rsidR="002F1856" w:rsidRPr="00135DA9" w:rsidRDefault="002F1856" w:rsidP="002F1856">
      <w:pPr>
        <w:widowControl w:val="0"/>
        <w:tabs>
          <w:tab w:val="left" w:pos="1051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уведомление в письменной форме и под роспись лица, в отношении которого принято решение о проведении проверки, о начале в отношении его проверки и разъяснение ему содержания подпункта "б" настоящего пункта - в течение двух рабочих дней со дня получения соответствующего решения;</w:t>
      </w:r>
    </w:p>
    <w:p w:rsidR="002F1856" w:rsidRPr="00135DA9" w:rsidRDefault="002F1856" w:rsidP="002F1856">
      <w:pPr>
        <w:widowControl w:val="0"/>
        <w:tabs>
          <w:tab w:val="left" w:pos="1051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проведение в случае обращения лица, в отношении которого принято решение о проведении проверки,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обращения, а при наличии уважительной причины - в согласованный с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ним срок.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По окончании проверки должностные лица, ответственные за работу по профилактике коррупционных и иных правонарушений, обязаны ознакомить лицо, в отношении которого проводилась проверка, с результатами проверки с соблюдением законодательства Российской</w:t>
      </w:r>
    </w:p>
    <w:p w:rsidR="002F1856" w:rsidRPr="00135DA9" w:rsidRDefault="002F1856" w:rsidP="002F1856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Федерации о государственной тайне.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50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Лицо, в отношении которого проводится проверка, вправе: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давать пояснения в письменной форме: в ходе проверки; по вопросам, указанным в подпункте "б" пункта 13 настоящего Положения; по результатам проверки;</w:t>
      </w:r>
    </w:p>
    <w:p w:rsidR="002F1856" w:rsidRPr="00135DA9" w:rsidRDefault="002F1856" w:rsidP="002F1856">
      <w:pPr>
        <w:widowControl w:val="0"/>
        <w:tabs>
          <w:tab w:val="left" w:pos="108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представлять дополнительные материалы и давать по ним пояснения </w:t>
      </w: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письменной</w:t>
      </w:r>
    </w:p>
    <w:p w:rsidR="002F1856" w:rsidRPr="00135DA9" w:rsidRDefault="002F1856" w:rsidP="002F1856">
      <w:pPr>
        <w:widowControl w:val="0"/>
        <w:spacing w:after="0" w:line="240" w:lineRule="auto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форме;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обращаться к должностному лицу, ответственному за работу по профилактике коррупционных и иных правонарушений, с подлежащим удовлетворению ходатайством о проведении с ним беседы по вопросам, указанным в подпункте "б" пункта 13 настоящего Положения.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205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Пояснения, указанные в пункте 15 настоящего Положения, приобщаются к материалам проверки.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 период проведения проверки муниципальный служащий может быть отстранен от замещаемой должности муниципальной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На период отстранения муниципального служащего от замещаемой должности муниципальной службы (от исполнения должностных обязанностей) денежное содержание по замещаемой им должности сохраняется.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Должностное лицо, ответственное за работу по профилактике коррупционных и иных правонарушений, представляет лицу, принявшему решение о проведении проверки, доклад о ее результатах.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 докладе должно содержаться одно из следующих предложений: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 назначении гражданина на должность муниципальной службы в администрации Красногвардейского сельского поселения;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об отказе гражданину в назначении на должность муниципальной службы в администрации Красногвардейского сельского поселения;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об отсутствии оснований для применения к муниципальному служащему мер юридической ответственности;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 применении к лицу, замещающему муниципальную должность, муниципальному служащему мер юридической ответственности;</w:t>
      </w:r>
    </w:p>
    <w:p w:rsidR="002F1856" w:rsidRPr="00135DA9" w:rsidRDefault="002F1856" w:rsidP="002F1856">
      <w:pPr>
        <w:widowControl w:val="0"/>
        <w:tabs>
          <w:tab w:val="left" w:pos="1072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д)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3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proofErr w:type="gramStart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Сведения о результатах проверки с письменного согласия лица, принявшего решение о ее проведении, предоставляются должностным лицом, ответственным за работу по профилактике коррупционных и иных правонарушений, с одновременным уведомлением об этом лица, в отношении которого проводится проверка, учреждениям и организациям, указанным в пункте 4 настоящего Положения, предоставившим информацию, явившуюся основанием для проведения проверки, с соблюдением законодательства Российской Федерации о персональных данных</w:t>
      </w:r>
      <w:proofErr w:type="gramEnd"/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 и государственной тайне.</w:t>
      </w:r>
    </w:p>
    <w:p w:rsidR="002F1856" w:rsidRPr="00135DA9" w:rsidRDefault="002F1856" w:rsidP="002F1856">
      <w:pPr>
        <w:widowControl w:val="0"/>
        <w:numPr>
          <w:ilvl w:val="0"/>
          <w:numId w:val="2"/>
        </w:numPr>
        <w:tabs>
          <w:tab w:val="left" w:pos="1129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представляются в государственные органы в соответствии с их компетенцией.</w:t>
      </w:r>
    </w:p>
    <w:p w:rsidR="002F1856" w:rsidRPr="00135DA9" w:rsidRDefault="008544E0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21</w:t>
      </w:r>
      <w:r w:rsidR="002F1856"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. Должностное лицо, уполномоченное назначать гражданина на муниципальную службу в администрации Красногвардейского сельского поселения или назначившее его на соответствующую должность, рассмотрев доклад о результатах проверки, принимает одно из следующих решений:</w:t>
      </w:r>
    </w:p>
    <w:p w:rsidR="002F1856" w:rsidRPr="00135DA9" w:rsidRDefault="002F1856" w:rsidP="002F1856">
      <w:pPr>
        <w:widowControl w:val="0"/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а) назначить гражданина на должность муниципальной службы в администрации Красногвардейского сельского поселения;</w:t>
      </w:r>
    </w:p>
    <w:p w:rsidR="002F1856" w:rsidRPr="00135DA9" w:rsidRDefault="002F1856" w:rsidP="002F1856">
      <w:pPr>
        <w:widowControl w:val="0"/>
        <w:tabs>
          <w:tab w:val="left" w:pos="106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б)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отказать гражданину в назначении на должность муниципальной службы в администрации Красногвардейского сельского поселения;</w:t>
      </w:r>
    </w:p>
    <w:p w:rsidR="002F1856" w:rsidRPr="00135DA9" w:rsidRDefault="002F1856" w:rsidP="00A53601">
      <w:pPr>
        <w:widowControl w:val="0"/>
        <w:tabs>
          <w:tab w:val="left" w:pos="1087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применить к муниципальному служащему меры юридической ответственности;</w:t>
      </w:r>
    </w:p>
    <w:p w:rsidR="002F1856" w:rsidRPr="00135DA9" w:rsidRDefault="002F1856" w:rsidP="00A53601">
      <w:pPr>
        <w:widowControl w:val="0"/>
        <w:tabs>
          <w:tab w:val="left" w:pos="1068"/>
        </w:tabs>
        <w:spacing w:after="0" w:line="240" w:lineRule="auto"/>
        <w:ind w:firstLine="76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г)</w:t>
      </w: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ab/>
        <w:t>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A53601" w:rsidRPr="00135DA9" w:rsidRDefault="002F1856" w:rsidP="00C924D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 xml:space="preserve">22. </w:t>
      </w:r>
      <w:r w:rsidR="00A53601" w:rsidRPr="00135DA9">
        <w:rPr>
          <w:rFonts w:ascii="Times New Roman" w:hAnsi="Times New Roman" w:cs="Times New Roman"/>
          <w:sz w:val="28"/>
          <w:szCs w:val="28"/>
        </w:rPr>
        <w:t xml:space="preserve">Подлинники справок о доходах, расходах, об имуществе и обязательствах имущественного характера, поступившие должностным лицам, ответственным за работу по профилактике коррупционных и иных правонарушений, информация об итогах проверки достоверности и полноты сведений в указанных справках передаются главе администрации Красногвардейского сельского поселения для приобщения к личным делам. </w:t>
      </w:r>
      <w:r w:rsidR="00A53601" w:rsidRPr="00135D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Копии указанных справок хранятся в администрации </w:t>
      </w:r>
      <w:r w:rsidR="00A53601" w:rsidRPr="00135DA9">
        <w:rPr>
          <w:rFonts w:ascii="Times New Roman" w:hAnsi="Times New Roman" w:cs="Times New Roman"/>
          <w:sz w:val="28"/>
          <w:szCs w:val="28"/>
        </w:rPr>
        <w:t xml:space="preserve">Красногвардейского сельского поселения </w:t>
      </w:r>
      <w:r w:rsidR="00A53601" w:rsidRPr="00135DA9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трех лет со дня окончания проверки, после чего передаются в архив.</w:t>
      </w:r>
    </w:p>
    <w:p w:rsidR="002F1856" w:rsidRPr="00135DA9" w:rsidRDefault="002F1856" w:rsidP="00A53601">
      <w:pPr>
        <w:widowControl w:val="0"/>
        <w:spacing w:after="0" w:line="240" w:lineRule="auto"/>
        <w:ind w:firstLine="60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135DA9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</w:rPr>
        <w:t>23. Материалы проверки хранятся у должностных лиц, ответственных за работу по профилактике коррупционных и иных правонарушений, в течение трех лет со дня окончания проверки, после чего передаются в архив.</w:t>
      </w:r>
    </w:p>
    <w:p w:rsidR="00A60B8A" w:rsidRPr="00135DA9" w:rsidRDefault="00A60B8A" w:rsidP="00A536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60B8A" w:rsidRPr="00135DA9" w:rsidSect="00C43CBA">
      <w:pgSz w:w="11900" w:h="16840"/>
      <w:pgMar w:top="709" w:right="742" w:bottom="1546" w:left="1054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E758C8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856"/>
    <w:rsid w:val="00135DA9"/>
    <w:rsid w:val="001E4B2F"/>
    <w:rsid w:val="00245473"/>
    <w:rsid w:val="002F1856"/>
    <w:rsid w:val="00464C6C"/>
    <w:rsid w:val="006340B5"/>
    <w:rsid w:val="006B5183"/>
    <w:rsid w:val="008544E0"/>
    <w:rsid w:val="00862545"/>
    <w:rsid w:val="00910C14"/>
    <w:rsid w:val="00986F50"/>
    <w:rsid w:val="00A53601"/>
    <w:rsid w:val="00A60B8A"/>
    <w:rsid w:val="00C43CBA"/>
    <w:rsid w:val="00C9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18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7</cp:revision>
  <cp:lastPrinted>2025-05-28T11:25:00Z</cp:lastPrinted>
  <dcterms:created xsi:type="dcterms:W3CDTF">2021-05-18T07:29:00Z</dcterms:created>
  <dcterms:modified xsi:type="dcterms:W3CDTF">2025-05-28T11:26:00Z</dcterms:modified>
</cp:coreProperties>
</file>