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4" w:rsidRDefault="009F3FC4" w:rsidP="005D2F2E">
      <w:pPr>
        <w:spacing w:after="0" w:line="240" w:lineRule="auto"/>
        <w:jc w:val="center"/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721665" cy="801849"/>
            <wp:effectExtent l="19050" t="0" r="223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55" cy="80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9F3FC4" w:rsidRDefault="009F3FC4" w:rsidP="005D2F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9F3FC4" w:rsidRPr="00A949C8" w:rsidRDefault="009F3FC4" w:rsidP="005D2F2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9F3FC4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9F3FC4" w:rsidRPr="007B697E" w:rsidRDefault="009F3FC4" w:rsidP="005D2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E542F2">
        <w:rPr>
          <w:rFonts w:ascii="Times New Roman" w:hAnsi="Times New Roman"/>
          <w:b/>
          <w:sz w:val="28"/>
          <w:szCs w:val="28"/>
        </w:rPr>
        <w:t>46</w:t>
      </w:r>
    </w:p>
    <w:p w:rsidR="00B206B7" w:rsidRDefault="00B206B7" w:rsidP="005D2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FC4" w:rsidRPr="000102AF" w:rsidRDefault="00B206B7" w:rsidP="005D2F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F3FC4" w:rsidRPr="000102A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A076FA">
        <w:rPr>
          <w:rFonts w:ascii="Times New Roman" w:hAnsi="Times New Roman"/>
          <w:sz w:val="28"/>
          <w:szCs w:val="28"/>
        </w:rPr>
        <w:t>2</w:t>
      </w:r>
      <w:r w:rsidR="00E542F2">
        <w:rPr>
          <w:rFonts w:ascii="Times New Roman" w:hAnsi="Times New Roman"/>
          <w:sz w:val="28"/>
          <w:szCs w:val="28"/>
        </w:rPr>
        <w:t>4</w:t>
      </w:r>
      <w:r w:rsidR="00A076FA">
        <w:rPr>
          <w:rFonts w:ascii="Times New Roman" w:hAnsi="Times New Roman"/>
          <w:sz w:val="28"/>
          <w:szCs w:val="28"/>
        </w:rPr>
        <w:t>.03.202</w:t>
      </w:r>
      <w:r w:rsidR="00E542F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A076FA">
        <w:rPr>
          <w:rFonts w:ascii="Times New Roman" w:hAnsi="Times New Roman"/>
          <w:sz w:val="28"/>
          <w:szCs w:val="28"/>
        </w:rPr>
        <w:tab/>
      </w:r>
      <w:r w:rsidR="00A076FA">
        <w:rPr>
          <w:rFonts w:ascii="Times New Roman" w:hAnsi="Times New Roman"/>
          <w:sz w:val="28"/>
          <w:szCs w:val="28"/>
        </w:rPr>
        <w:tab/>
      </w:r>
      <w:r w:rsidR="009F3FC4" w:rsidRPr="000102AF">
        <w:rPr>
          <w:rFonts w:ascii="Times New Roman" w:hAnsi="Times New Roman"/>
          <w:sz w:val="28"/>
          <w:szCs w:val="28"/>
        </w:rPr>
        <w:t>с. Красногвардейское</w:t>
      </w:r>
    </w:p>
    <w:p w:rsidR="009F3FC4" w:rsidRDefault="009F3FC4" w:rsidP="005D2F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Default="00150F59" w:rsidP="00150F59">
      <w:pPr>
        <w:spacing w:after="0" w:line="240" w:lineRule="auto"/>
        <w:ind w:right="36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установлении начала пожароопасного сезона </w:t>
      </w:r>
      <w:r w:rsidR="005967AC"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на территории </w:t>
      </w:r>
      <w:r w:rsidR="008348A3">
        <w:rPr>
          <w:rFonts w:ascii="Times New Roman" w:eastAsia="Calibri" w:hAnsi="Times New Roman" w:cs="Times New Roman"/>
          <w:b/>
          <w:sz w:val="28"/>
          <w:szCs w:val="28"/>
        </w:rPr>
        <w:t>Красногвардейского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5644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r w:rsidR="008348A3">
        <w:rPr>
          <w:rFonts w:ascii="Times New Roman" w:eastAsia="Calibri" w:hAnsi="Times New Roman" w:cs="Times New Roman"/>
          <w:b/>
          <w:sz w:val="28"/>
          <w:szCs w:val="28"/>
        </w:rPr>
        <w:t>Советского</w:t>
      </w:r>
      <w:r w:rsidR="005967AC" w:rsidRPr="00B44E6F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5D2F2E" w:rsidRPr="00B44E6F" w:rsidRDefault="005D2F2E" w:rsidP="005D2F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5D2F2E" w:rsidRDefault="00A076FA" w:rsidP="00E542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</w:pPr>
      <w:r w:rsidRPr="00B31594">
        <w:rPr>
          <w:rFonts w:ascii="Times New Roman" w:hAnsi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E542F2">
        <w:rPr>
          <w:rFonts w:ascii="Times New Roman" w:hAnsi="Times New Roman"/>
          <w:sz w:val="28"/>
          <w:szCs w:val="28"/>
        </w:rPr>
        <w:t xml:space="preserve"> </w:t>
      </w:r>
      <w:hyperlink r:id="rId5">
        <w:r w:rsidRPr="00B31594">
          <w:rPr>
            <w:rFonts w:ascii="Times New Roman" w:hAnsi="Times New Roman"/>
            <w:sz w:val="28"/>
            <w:szCs w:val="28"/>
          </w:rPr>
          <w:t xml:space="preserve">Федеральным законом от 21 декабря </w:t>
        </w:r>
      </w:hyperlink>
      <w:r w:rsidRPr="00B31594">
        <w:rPr>
          <w:rFonts w:ascii="Times New Roman" w:hAnsi="Times New Roman"/>
          <w:sz w:val="28"/>
          <w:szCs w:val="28"/>
        </w:rPr>
        <w:t>1994 года № 6</w:t>
      </w:r>
      <w:hyperlink r:id="rId6">
        <w:r w:rsidRPr="00B31594">
          <w:rPr>
            <w:rFonts w:ascii="Times New Roman" w:hAnsi="Times New Roman"/>
            <w:sz w:val="28"/>
            <w:szCs w:val="28"/>
          </w:rPr>
          <w:t>8-</w:t>
        </w:r>
      </w:hyperlink>
      <w:r w:rsidRPr="00B31594">
        <w:rPr>
          <w:rFonts w:ascii="Times New Roman" w:hAnsi="Times New Roman"/>
          <w:sz w:val="28"/>
          <w:szCs w:val="28"/>
        </w:rPr>
        <w:t>ФЗ «О защите населения и территорий от чрезвычайных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>
        <w:r w:rsidRPr="00B31594">
          <w:rPr>
            <w:rFonts w:ascii="Times New Roman" w:hAnsi="Times New Roman"/>
            <w:sz w:val="28"/>
            <w:szCs w:val="28"/>
          </w:rPr>
          <w:t>ситуаций природного и техногенного характера»</w:t>
        </w:r>
      </w:hyperlink>
      <w:r w:rsidRPr="00B31594">
        <w:rPr>
          <w:rFonts w:ascii="Times New Roman" w:hAnsi="Times New Roman"/>
          <w:sz w:val="28"/>
          <w:szCs w:val="28"/>
        </w:rPr>
        <w:t xml:space="preserve">, </w:t>
      </w:r>
      <w:hyperlink r:id="rId8">
        <w:r w:rsidRPr="00B31594">
          <w:rPr>
            <w:rFonts w:ascii="Times New Roman" w:hAnsi="Times New Roman"/>
            <w:sz w:val="28"/>
            <w:szCs w:val="28"/>
          </w:rPr>
          <w:t xml:space="preserve">Положением о </w:t>
        </w:r>
      </w:hyperlink>
      <w:r w:rsidRPr="00B31594">
        <w:rPr>
          <w:rFonts w:ascii="Times New Roman" w:hAnsi="Times New Roman"/>
          <w:sz w:val="28"/>
          <w:szCs w:val="28"/>
        </w:rPr>
        <w:t>единой государственной системе предупреждения и ликвидации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 xml:space="preserve">чрезвычайных </w:t>
      </w:r>
      <w:proofErr w:type="gramStart"/>
      <w:r w:rsidRPr="00B31594">
        <w:rPr>
          <w:rFonts w:ascii="Times New Roman" w:hAnsi="Times New Roman"/>
          <w:sz w:val="28"/>
          <w:szCs w:val="28"/>
        </w:rPr>
        <w:t>ситуаци</w:t>
      </w:r>
      <w:hyperlink r:id="rId9">
        <w:r w:rsidRPr="00B31594">
          <w:rPr>
            <w:rFonts w:ascii="Times New Roman" w:hAnsi="Times New Roman"/>
            <w:sz w:val="28"/>
            <w:szCs w:val="28"/>
          </w:rPr>
          <w:t>й</w:t>
        </w:r>
        <w:proofErr w:type="gramEnd"/>
        <w:r w:rsidRPr="00B31594">
          <w:rPr>
            <w:rFonts w:ascii="Times New Roman" w:hAnsi="Times New Roman"/>
            <w:sz w:val="28"/>
            <w:szCs w:val="28"/>
          </w:rPr>
          <w:t>,</w:t>
        </w:r>
      </w:hyperlink>
      <w:r w:rsidRPr="00B31594">
        <w:rPr>
          <w:rFonts w:ascii="Times New Roman" w:hAnsi="Times New Roman"/>
          <w:sz w:val="28"/>
          <w:szCs w:val="28"/>
        </w:rPr>
        <w:t>утвержденным постановлением Правительства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hyperlink r:id="rId10">
        <w:r w:rsidRPr="00B31594">
          <w:rPr>
            <w:rFonts w:ascii="Times New Roman" w:hAnsi="Times New Roman"/>
            <w:sz w:val="28"/>
            <w:szCs w:val="28"/>
          </w:rPr>
          <w:t>Росси</w:t>
        </w:r>
      </w:hyperlink>
      <w:r w:rsidRPr="00B31594">
        <w:rPr>
          <w:rFonts w:ascii="Times New Roman" w:hAnsi="Times New Roman"/>
          <w:sz w:val="28"/>
          <w:szCs w:val="28"/>
        </w:rPr>
        <w:t xml:space="preserve">йской Федерацииот 30 </w:t>
      </w:r>
      <w:proofErr w:type="gramStart"/>
      <w:r w:rsidRPr="00B31594">
        <w:rPr>
          <w:rFonts w:ascii="Times New Roman" w:hAnsi="Times New Roman"/>
          <w:sz w:val="28"/>
          <w:szCs w:val="28"/>
        </w:rPr>
        <w:t>декабря 2003 года № 794 «О единой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государственной системе предупреждения и ликвидации чрезвычайных</w:t>
      </w:r>
      <w:r>
        <w:t xml:space="preserve"> </w:t>
      </w:r>
      <w:hyperlink r:id="rId11">
        <w:r w:rsidRPr="00B31594">
          <w:rPr>
            <w:rFonts w:ascii="Times New Roman" w:hAnsi="Times New Roman"/>
            <w:sz w:val="28"/>
            <w:szCs w:val="28"/>
          </w:rPr>
          <w:t>ситуаций»,</w:t>
        </w:r>
      </w:hyperlink>
      <w:r w:rsidRPr="00B31594">
        <w:rPr>
          <w:rFonts w:ascii="Times New Roman" w:hAnsi="Times New Roman"/>
          <w:sz w:val="28"/>
          <w:szCs w:val="28"/>
        </w:rPr>
        <w:t>Законом Республики Крым от 21 августа 2014 года № 54</w:t>
      </w:r>
      <w:r>
        <w:rPr>
          <w:rFonts w:ascii="Times New Roman" w:hAnsi="Times New Roman"/>
          <w:sz w:val="28"/>
          <w:szCs w:val="28"/>
        </w:rPr>
        <w:t>-ЗРК</w:t>
      </w:r>
      <w:r w:rsidRPr="00B31594">
        <w:rPr>
          <w:rFonts w:ascii="Times New Roman" w:hAnsi="Times New Roman"/>
          <w:sz w:val="28"/>
          <w:szCs w:val="28"/>
        </w:rPr>
        <w:t xml:space="preserve"> «Об основах местного самоуправления в Республики Крым», постановлением Совета министров Республики Крым от 31 марта 2015 года № 151 «О территориальной подсистеме Республики Крым единой государственной системы предупреждения и ликвидации чрезвычайных ситуаций»,</w:t>
      </w:r>
      <w:r w:rsidR="0022485C">
        <w:rPr>
          <w:rFonts w:ascii="Times New Roman" w:hAnsi="Times New Roman"/>
          <w:sz w:val="28"/>
          <w:szCs w:val="28"/>
        </w:rPr>
        <w:t xml:space="preserve"> </w:t>
      </w:r>
      <w:r w:rsidR="00E542F2">
        <w:rPr>
          <w:rFonts w:ascii="Times New Roman" w:hAnsi="Times New Roman"/>
          <w:sz w:val="28"/>
          <w:szCs w:val="28"/>
        </w:rPr>
        <w:t xml:space="preserve">постановлением Совета министров </w:t>
      </w:r>
      <w:r w:rsidR="00E542F2" w:rsidRPr="00B31594">
        <w:rPr>
          <w:rFonts w:ascii="Times New Roman" w:hAnsi="Times New Roman"/>
          <w:sz w:val="28"/>
          <w:szCs w:val="28"/>
        </w:rPr>
        <w:t xml:space="preserve"> Республики Крым от </w:t>
      </w:r>
      <w:r w:rsidR="00E542F2">
        <w:rPr>
          <w:rFonts w:ascii="Times New Roman" w:hAnsi="Times New Roman"/>
          <w:sz w:val="28"/>
          <w:szCs w:val="28"/>
        </w:rPr>
        <w:t>17</w:t>
      </w:r>
      <w:proofErr w:type="gramEnd"/>
      <w:r w:rsidR="00E542F2">
        <w:rPr>
          <w:rFonts w:ascii="Times New Roman" w:hAnsi="Times New Roman"/>
          <w:sz w:val="28"/>
          <w:szCs w:val="28"/>
        </w:rPr>
        <w:t xml:space="preserve"> марта 2025</w:t>
      </w:r>
      <w:r w:rsidR="00E542F2" w:rsidRPr="00B31594">
        <w:rPr>
          <w:rFonts w:ascii="Times New Roman" w:hAnsi="Times New Roman"/>
          <w:sz w:val="28"/>
          <w:szCs w:val="28"/>
        </w:rPr>
        <w:t xml:space="preserve"> года № </w:t>
      </w:r>
      <w:r w:rsidR="00E542F2">
        <w:rPr>
          <w:rFonts w:ascii="Times New Roman" w:hAnsi="Times New Roman"/>
          <w:sz w:val="28"/>
          <w:szCs w:val="28"/>
        </w:rPr>
        <w:t>164</w:t>
      </w:r>
      <w:r w:rsidR="00E542F2" w:rsidRPr="00B3159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E542F2">
        <w:rPr>
          <w:rFonts w:ascii="Times New Roman" w:hAnsi="Times New Roman"/>
          <w:sz w:val="28"/>
          <w:szCs w:val="28"/>
        </w:rPr>
        <w:t>Об</w:t>
      </w:r>
      <w:proofErr w:type="gramEnd"/>
      <w:r w:rsidR="00E542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542F2">
        <w:rPr>
          <w:rFonts w:ascii="Times New Roman" w:hAnsi="Times New Roman"/>
          <w:sz w:val="28"/>
          <w:szCs w:val="28"/>
        </w:rPr>
        <w:t>установлением</w:t>
      </w:r>
      <w:proofErr w:type="gramEnd"/>
      <w:r w:rsidR="00E542F2">
        <w:rPr>
          <w:rFonts w:ascii="Times New Roman" w:hAnsi="Times New Roman"/>
          <w:sz w:val="28"/>
          <w:szCs w:val="28"/>
        </w:rPr>
        <w:t xml:space="preserve"> начала пожароопасного сезона на территории Республики Крым»</w:t>
      </w:r>
      <w:r>
        <w:rPr>
          <w:rFonts w:ascii="Times New Roman" w:hAnsi="Times New Roman"/>
          <w:sz w:val="28"/>
          <w:szCs w:val="28"/>
        </w:rPr>
        <w:t>,</w:t>
      </w:r>
      <w:r w:rsidR="00C970D5">
        <w:rPr>
          <w:rFonts w:ascii="Times New Roman" w:hAnsi="Times New Roman"/>
          <w:sz w:val="28"/>
          <w:szCs w:val="28"/>
        </w:rPr>
        <w:t xml:space="preserve"> постановлением Администрации Советского района Республики Крым от 2</w:t>
      </w:r>
      <w:r w:rsidR="00236A99">
        <w:rPr>
          <w:rFonts w:ascii="Times New Roman" w:hAnsi="Times New Roman"/>
          <w:sz w:val="28"/>
          <w:szCs w:val="28"/>
        </w:rPr>
        <w:t>1</w:t>
      </w:r>
      <w:r w:rsidR="00C970D5">
        <w:rPr>
          <w:rFonts w:ascii="Times New Roman" w:hAnsi="Times New Roman"/>
          <w:sz w:val="28"/>
          <w:szCs w:val="28"/>
        </w:rPr>
        <w:t xml:space="preserve"> марта 202</w:t>
      </w:r>
      <w:r w:rsidR="006D5BE5">
        <w:rPr>
          <w:rFonts w:ascii="Times New Roman" w:hAnsi="Times New Roman"/>
          <w:sz w:val="28"/>
          <w:szCs w:val="28"/>
        </w:rPr>
        <w:t>5</w:t>
      </w:r>
      <w:r w:rsidR="00C970D5">
        <w:rPr>
          <w:rFonts w:ascii="Times New Roman" w:hAnsi="Times New Roman"/>
          <w:sz w:val="28"/>
          <w:szCs w:val="28"/>
        </w:rPr>
        <w:t>г. № 1</w:t>
      </w:r>
      <w:r w:rsidR="00236A99">
        <w:rPr>
          <w:rFonts w:ascii="Times New Roman" w:hAnsi="Times New Roman"/>
          <w:sz w:val="28"/>
          <w:szCs w:val="28"/>
        </w:rPr>
        <w:t>35</w:t>
      </w:r>
      <w:r w:rsidR="00C970D5">
        <w:rPr>
          <w:rFonts w:ascii="Times New Roman" w:hAnsi="Times New Roman"/>
          <w:sz w:val="28"/>
          <w:szCs w:val="28"/>
        </w:rPr>
        <w:t xml:space="preserve"> « Об установлении начала пожароопасного сезона на территории Советского района Республики Крым,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1594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Уставом муниципального образования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Красногвардейского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сельского поселения 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>Советского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района  Республики Крым, Администрация</w:t>
      </w:r>
      <w:r w:rsidR="008348A3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Красногвардейского </w:t>
      </w:r>
      <w:r w:rsidR="005967AC" w:rsidRPr="005D2F2E">
        <w:rPr>
          <w:rFonts w:ascii="Times New Roman" w:eastAsia="Times New Roman" w:hAnsi="Times New Roman" w:cs="Times New Roman"/>
          <w:bCs/>
          <w:color w:val="000000" w:themeColor="text1"/>
          <w:kern w:val="1"/>
          <w:sz w:val="28"/>
          <w:szCs w:val="28"/>
          <w:lang w:eastAsia="ar-SA"/>
        </w:rPr>
        <w:t xml:space="preserve"> сельского поселения</w:t>
      </w:r>
    </w:p>
    <w:p w:rsidR="00E542F2" w:rsidRDefault="00E542F2" w:rsidP="00C970D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7AC" w:rsidRPr="00B44E6F" w:rsidRDefault="005967AC" w:rsidP="00C970D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4E6F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C970D5" w:rsidRDefault="00C970D5" w:rsidP="00C970D5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BE5" w:rsidRPr="00B31594" w:rsidRDefault="006D5BE5" w:rsidP="00150F59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31594">
        <w:rPr>
          <w:rFonts w:ascii="Times New Roman" w:hAnsi="Times New Roman"/>
          <w:color w:val="000000"/>
          <w:sz w:val="28"/>
          <w:szCs w:val="28"/>
        </w:rPr>
        <w:t xml:space="preserve">1.  Установить начало пожароопасного сезона на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Красногвардейского сельского поселения </w:t>
      </w:r>
      <w:r w:rsidRPr="00B31594">
        <w:rPr>
          <w:rFonts w:ascii="Times New Roman" w:hAnsi="Times New Roman"/>
          <w:color w:val="000000"/>
          <w:sz w:val="28"/>
          <w:szCs w:val="28"/>
        </w:rPr>
        <w:t>Советского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Республики Крым с 1 апреля 2025</w:t>
      </w:r>
      <w:r w:rsidRPr="00B31594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6D5BE5" w:rsidRPr="00EC3371" w:rsidRDefault="006D5BE5" w:rsidP="00150F59">
      <w:pPr>
        <w:pStyle w:val="ConsPlusNormal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2. Данную информацию довести до населения и руководителей организаций, учреждений, предприятий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>, расположенны</w:t>
      </w:r>
      <w:r>
        <w:rPr>
          <w:rFonts w:ascii="Times New Roman" w:hAnsi="Times New Roman" w:cs="Times New Roman"/>
          <w:color w:val="111111"/>
          <w:sz w:val="28"/>
          <w:szCs w:val="28"/>
        </w:rPr>
        <w:t>х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и осуществляющи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х свою 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деятельность на территории </w:t>
      </w:r>
      <w:r>
        <w:rPr>
          <w:rFonts w:ascii="Times New Roman" w:hAnsi="Times New Roman" w:cs="Times New Roman"/>
          <w:color w:val="111111"/>
          <w:sz w:val="28"/>
          <w:szCs w:val="28"/>
        </w:rPr>
        <w:t>Красногвардейского сельского поселения.</w:t>
      </w:r>
      <w:r w:rsidRPr="00EC337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5967AC" w:rsidRPr="00B44E6F" w:rsidRDefault="005967AC" w:rsidP="00C970D5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3.Рекомендовать руководителям </w:t>
      </w:r>
      <w:r w:rsidR="006D5BE5">
        <w:rPr>
          <w:rFonts w:ascii="Times New Roman" w:eastAsia="Calibri" w:hAnsi="Times New Roman" w:cs="Times New Roman"/>
          <w:sz w:val="28"/>
          <w:szCs w:val="28"/>
        </w:rPr>
        <w:t xml:space="preserve">организаций, учреждений, </w:t>
      </w:r>
      <w:r w:rsidRPr="00B44E6F">
        <w:rPr>
          <w:rFonts w:ascii="Times New Roman" w:eastAsia="Calibri" w:hAnsi="Times New Roman" w:cs="Times New Roman"/>
          <w:sz w:val="28"/>
          <w:szCs w:val="28"/>
        </w:rPr>
        <w:t>предп</w:t>
      </w:r>
      <w:r w:rsidR="006D5BE5">
        <w:rPr>
          <w:rFonts w:ascii="Times New Roman" w:eastAsia="Calibri" w:hAnsi="Times New Roman" w:cs="Times New Roman"/>
          <w:sz w:val="28"/>
          <w:szCs w:val="28"/>
        </w:rPr>
        <w:t>риятий,</w:t>
      </w:r>
      <w:r w:rsidRPr="00B44E6F">
        <w:rPr>
          <w:rFonts w:ascii="Times New Roman" w:eastAsia="Calibri" w:hAnsi="Times New Roman" w:cs="Times New Roman"/>
          <w:sz w:val="28"/>
          <w:szCs w:val="28"/>
        </w:rPr>
        <w:t xml:space="preserve"> независимо от их организационно – правовых форм и форм собственности:</w:t>
      </w:r>
    </w:p>
    <w:p w:rsidR="005967AC" w:rsidRPr="00B44E6F" w:rsidRDefault="005967AC" w:rsidP="00C970D5">
      <w:pPr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E6F">
        <w:rPr>
          <w:rFonts w:ascii="Times New Roman" w:eastAsia="Calibri" w:hAnsi="Times New Roman" w:cs="Times New Roman"/>
          <w:sz w:val="28"/>
          <w:szCs w:val="28"/>
        </w:rPr>
        <w:t>3.</w:t>
      </w:r>
      <w:r w:rsidR="00C970D5">
        <w:rPr>
          <w:rFonts w:ascii="Times New Roman" w:eastAsia="Calibri" w:hAnsi="Times New Roman" w:cs="Times New Roman"/>
          <w:sz w:val="28"/>
          <w:szCs w:val="28"/>
        </w:rPr>
        <w:t>1</w:t>
      </w:r>
      <w:r w:rsidRPr="00B44E6F">
        <w:rPr>
          <w:rFonts w:ascii="Times New Roman" w:eastAsia="Calibri" w:hAnsi="Times New Roman" w:cs="Times New Roman"/>
          <w:sz w:val="28"/>
          <w:szCs w:val="28"/>
        </w:rPr>
        <w:t>.Провести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(сооружений).</w:t>
      </w:r>
    </w:p>
    <w:p w:rsidR="009F3FC4" w:rsidRPr="00537BB7" w:rsidRDefault="006D5BE5" w:rsidP="005D2F2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  <w:r w:rsidR="00C970D5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E542F2" w:rsidRPr="00C474D5">
        <w:rPr>
          <w:rFonts w:ascii="Times New Roman" w:hAnsi="Times New Roman"/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12" w:history="1">
        <w:r w:rsidR="00E542F2" w:rsidRPr="00C474D5">
          <w:rPr>
            <w:rStyle w:val="a6"/>
            <w:rFonts w:ascii="Times New Roman" w:hAnsi="Times New Roman"/>
            <w:bCs/>
            <w:sz w:val="28"/>
            <w:szCs w:val="28"/>
          </w:rPr>
          <w:t>https://gvardiya-sovmo.ru/</w:t>
        </w:r>
      </w:hyperlink>
      <w:r w:rsidR="00E542F2" w:rsidRPr="00C474D5">
        <w:rPr>
          <w:rFonts w:ascii="Times New Roman" w:hAnsi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E542F2" w:rsidRPr="00C474D5">
        <w:rPr>
          <w:rFonts w:ascii="Times New Roman" w:hAnsi="Times New Roman"/>
          <w:sz w:val="28"/>
          <w:szCs w:val="28"/>
        </w:rPr>
        <w:t xml:space="preserve">http:// </w:t>
      </w:r>
      <w:proofErr w:type="spellStart"/>
      <w:r w:rsidR="00E542F2" w:rsidRPr="00C474D5">
        <w:rPr>
          <w:rFonts w:ascii="Times New Roman" w:hAnsi="Times New Roman"/>
          <w:sz w:val="28"/>
          <w:szCs w:val="28"/>
          <w:lang w:val="en-US"/>
        </w:rPr>
        <w:t>sovmo</w:t>
      </w:r>
      <w:proofErr w:type="spellEnd"/>
      <w:r w:rsidR="00E542F2" w:rsidRPr="00C474D5">
        <w:rPr>
          <w:rFonts w:ascii="Times New Roman" w:hAnsi="Times New Roman"/>
          <w:sz w:val="28"/>
          <w:szCs w:val="28"/>
        </w:rPr>
        <w:t>.rk.gov.ru</w:t>
      </w:r>
      <w:r w:rsidR="00E542F2" w:rsidRPr="00C474D5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E542F2" w:rsidRPr="00C474D5">
        <w:rPr>
          <w:rFonts w:ascii="Times New Roman" w:hAnsi="Times New Roman"/>
          <w:bCs/>
          <w:sz w:val="28"/>
          <w:szCs w:val="28"/>
        </w:rPr>
        <w:t xml:space="preserve"> </w:t>
      </w:r>
      <w:bookmarkStart w:id="1" w:name="_Hlk94093821"/>
      <w:r w:rsidR="00E542F2" w:rsidRPr="00C474D5"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E542F2" w:rsidRPr="00C474D5">
        <w:rPr>
          <w:rFonts w:ascii="Times New Roman" w:hAnsi="Times New Roman"/>
          <w:bCs/>
          <w:sz w:val="28"/>
          <w:szCs w:val="28"/>
        </w:rPr>
        <w:t>по адресу</w:t>
      </w:r>
      <w:r w:rsidR="00E542F2" w:rsidRPr="00C474D5">
        <w:rPr>
          <w:rFonts w:ascii="Times New Roman" w:hAnsi="Times New Roman"/>
          <w:sz w:val="28"/>
          <w:szCs w:val="28"/>
        </w:rPr>
        <w:t xml:space="preserve">: с. Красногвардейское, </w:t>
      </w:r>
      <w:proofErr w:type="gramStart"/>
      <w:r w:rsidR="00E542F2" w:rsidRPr="00C474D5">
        <w:rPr>
          <w:rFonts w:ascii="Times New Roman" w:hAnsi="Times New Roman"/>
          <w:sz w:val="28"/>
          <w:szCs w:val="28"/>
        </w:rPr>
        <w:t>ул</w:t>
      </w:r>
      <w:proofErr w:type="gramEnd"/>
      <w:r w:rsidR="00E542F2" w:rsidRPr="00C474D5">
        <w:rPr>
          <w:rFonts w:ascii="Times New Roman" w:hAnsi="Times New Roman"/>
          <w:sz w:val="28"/>
          <w:szCs w:val="28"/>
        </w:rPr>
        <w:t xml:space="preserve"> 60 лет Советской Армии, д.3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3FC4" w:rsidRDefault="006D5BE5" w:rsidP="005D2F2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5</w:t>
      </w:r>
      <w:r w:rsidR="009F3FC4"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PMingLiU" w:hAnsi="Times New Roman"/>
          <w:bCs/>
          <w:color w:val="000000" w:themeColor="text1"/>
          <w:sz w:val="28"/>
          <w:szCs w:val="28"/>
        </w:rPr>
        <w:t xml:space="preserve"> </w:t>
      </w:r>
      <w:r w:rsidR="009F3FC4" w:rsidRPr="00537BB7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E542F2" w:rsidRDefault="00E542F2" w:rsidP="005D2F2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542F2" w:rsidRPr="00537BB7" w:rsidRDefault="00E542F2" w:rsidP="005D2F2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</w:p>
    <w:p w:rsidR="009F3FC4" w:rsidRPr="00537BB7" w:rsidRDefault="009F3FC4" w:rsidP="005D2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40D" w:rsidRPr="000F040D" w:rsidRDefault="000F040D" w:rsidP="005D2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F040D" w:rsidRPr="000F040D" w:rsidRDefault="000F040D" w:rsidP="005D2F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F040D" w:rsidRPr="000F040D" w:rsidRDefault="000F040D" w:rsidP="005D2F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0F040D">
        <w:rPr>
          <w:rFonts w:ascii="Times New Roman" w:hAnsi="Times New Roman" w:cs="Times New Roman"/>
          <w:b/>
          <w:sz w:val="28"/>
          <w:szCs w:val="28"/>
        </w:rPr>
        <w:tab/>
      </w:r>
      <w:r w:rsidRPr="000F040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F040D">
        <w:rPr>
          <w:rFonts w:ascii="Times New Roman" w:hAnsi="Times New Roman" w:cs="Times New Roman"/>
          <w:b/>
          <w:sz w:val="28"/>
          <w:szCs w:val="28"/>
        </w:rPr>
        <w:t>Л.Н. Шкурина</w:t>
      </w:r>
    </w:p>
    <w:p w:rsidR="00E571A7" w:rsidRDefault="00E571A7" w:rsidP="005D2F2E">
      <w:pPr>
        <w:autoSpaceDE w:val="0"/>
        <w:autoSpaceDN w:val="0"/>
        <w:adjustRightInd w:val="0"/>
        <w:spacing w:after="0" w:line="240" w:lineRule="auto"/>
        <w:jc w:val="both"/>
      </w:pPr>
    </w:p>
    <w:sectPr w:rsidR="00E571A7" w:rsidSect="00C970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6018"/>
    <w:rsid w:val="00033241"/>
    <w:rsid w:val="00070E58"/>
    <w:rsid w:val="000F040D"/>
    <w:rsid w:val="00114DF1"/>
    <w:rsid w:val="00150F59"/>
    <w:rsid w:val="00197CC3"/>
    <w:rsid w:val="00222A2F"/>
    <w:rsid w:val="0022485C"/>
    <w:rsid w:val="0023193A"/>
    <w:rsid w:val="00236A99"/>
    <w:rsid w:val="00244256"/>
    <w:rsid w:val="00292EF9"/>
    <w:rsid w:val="002E695E"/>
    <w:rsid w:val="002F18B9"/>
    <w:rsid w:val="003247C9"/>
    <w:rsid w:val="0033693C"/>
    <w:rsid w:val="00375644"/>
    <w:rsid w:val="00376018"/>
    <w:rsid w:val="003D6881"/>
    <w:rsid w:val="00447E8A"/>
    <w:rsid w:val="00475AF6"/>
    <w:rsid w:val="004845E6"/>
    <w:rsid w:val="004C6AB3"/>
    <w:rsid w:val="005761C9"/>
    <w:rsid w:val="005967AC"/>
    <w:rsid w:val="005A3286"/>
    <w:rsid w:val="005D2F2E"/>
    <w:rsid w:val="005F184A"/>
    <w:rsid w:val="00645877"/>
    <w:rsid w:val="006673D3"/>
    <w:rsid w:val="0069468D"/>
    <w:rsid w:val="006D5BE5"/>
    <w:rsid w:val="007145D9"/>
    <w:rsid w:val="007B2D49"/>
    <w:rsid w:val="007E2C9C"/>
    <w:rsid w:val="008148CD"/>
    <w:rsid w:val="008348A3"/>
    <w:rsid w:val="008B509F"/>
    <w:rsid w:val="008E0689"/>
    <w:rsid w:val="0095335E"/>
    <w:rsid w:val="00966152"/>
    <w:rsid w:val="009D661B"/>
    <w:rsid w:val="009F3FC4"/>
    <w:rsid w:val="00A076FA"/>
    <w:rsid w:val="00A46763"/>
    <w:rsid w:val="00AF6CEA"/>
    <w:rsid w:val="00B11E05"/>
    <w:rsid w:val="00B206B7"/>
    <w:rsid w:val="00B62D42"/>
    <w:rsid w:val="00BC4CDE"/>
    <w:rsid w:val="00C970D5"/>
    <w:rsid w:val="00DC47B6"/>
    <w:rsid w:val="00E13AC8"/>
    <w:rsid w:val="00E414C3"/>
    <w:rsid w:val="00E52FD5"/>
    <w:rsid w:val="00E542F2"/>
    <w:rsid w:val="00E571A7"/>
    <w:rsid w:val="00E61EA8"/>
    <w:rsid w:val="00E62F03"/>
    <w:rsid w:val="00E807D1"/>
    <w:rsid w:val="00EC1E22"/>
    <w:rsid w:val="00F323A6"/>
    <w:rsid w:val="00FD7673"/>
    <w:rsid w:val="00FE5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F3F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A076FA"/>
    <w:rPr>
      <w:color w:val="0563C1" w:themeColor="hyperlink"/>
      <w:u w:val="single"/>
    </w:rPr>
  </w:style>
  <w:style w:type="paragraph" w:customStyle="1" w:styleId="ConsPlusNormal">
    <w:name w:val="ConsPlusNormal"/>
    <w:uiPriority w:val="99"/>
    <w:rsid w:val="006D5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8420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9935" TargetMode="External"/><Relationship Id="rId12" Type="http://schemas.openxmlformats.org/officeDocument/2006/relationships/hyperlink" Target="https://gvardiya-sov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9935" TargetMode="External"/><Relationship Id="rId11" Type="http://schemas.openxmlformats.org/officeDocument/2006/relationships/hyperlink" Target="http://docs.cntd.ru/document/901884206" TargetMode="External"/><Relationship Id="rId5" Type="http://schemas.openxmlformats.org/officeDocument/2006/relationships/hyperlink" Target="http://docs.cntd.ru/document/9009935" TargetMode="External"/><Relationship Id="rId10" Type="http://schemas.openxmlformats.org/officeDocument/2006/relationships/hyperlink" Target="http://docs.cntd.ru/document/901884206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8842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Люда</cp:lastModifiedBy>
  <cp:revision>22</cp:revision>
  <cp:lastPrinted>2025-04-09T09:30:00Z</cp:lastPrinted>
  <dcterms:created xsi:type="dcterms:W3CDTF">2021-05-20T11:10:00Z</dcterms:created>
  <dcterms:modified xsi:type="dcterms:W3CDTF">2025-04-09T09:31:00Z</dcterms:modified>
</cp:coreProperties>
</file>