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5"/>
        <w:tblOverlap w:val="never"/>
        <w:tblW w:w="10632" w:type="dxa"/>
        <w:tblLook w:val="00A0"/>
      </w:tblPr>
      <w:tblGrid>
        <w:gridCol w:w="10632"/>
      </w:tblGrid>
      <w:tr w:rsidR="005B66A6" w:rsidRPr="00584326" w:rsidTr="00E01574">
        <w:tc>
          <w:tcPr>
            <w:tcW w:w="10632" w:type="dxa"/>
          </w:tcPr>
          <w:p w:rsidR="005B66A6" w:rsidRPr="00584326" w:rsidRDefault="005B66A6" w:rsidP="00E015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84326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565150" cy="656590"/>
                  <wp:effectExtent l="19050" t="0" r="6350" b="0"/>
                  <wp:docPr id="1" name="Рисунок 2" descr="http://www.rada.crimea.ua/content/uploads/images/gerb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://www.rada.crimea.ua/content/uploads/images/gerb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150" cy="656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66A6" w:rsidRPr="00584326" w:rsidTr="00E01574">
        <w:tc>
          <w:tcPr>
            <w:tcW w:w="10632" w:type="dxa"/>
          </w:tcPr>
          <w:p w:rsidR="005B66A6" w:rsidRPr="00584326" w:rsidRDefault="005B66A6" w:rsidP="00E01574">
            <w:pPr>
              <w:pStyle w:val="a3"/>
              <w:tabs>
                <w:tab w:val="left" w:pos="4678"/>
              </w:tabs>
              <w:spacing w:after="0"/>
              <w:rPr>
                <w:szCs w:val="28"/>
                <w:lang w:val="uk-UA"/>
              </w:rPr>
            </w:pPr>
            <w:proofErr w:type="spellStart"/>
            <w:r w:rsidRPr="00584326">
              <w:rPr>
                <w:szCs w:val="28"/>
                <w:lang w:val="uk-UA"/>
              </w:rPr>
              <w:t>РЕСПУБЛИКА</w:t>
            </w:r>
            <w:proofErr w:type="spellEnd"/>
            <w:r w:rsidRPr="00584326">
              <w:rPr>
                <w:szCs w:val="28"/>
                <w:lang w:val="uk-UA"/>
              </w:rPr>
              <w:t xml:space="preserve"> </w:t>
            </w:r>
            <w:proofErr w:type="spellStart"/>
            <w:r w:rsidRPr="00584326">
              <w:rPr>
                <w:szCs w:val="28"/>
                <w:lang w:val="uk-UA"/>
              </w:rPr>
              <w:t>КРЫМ</w:t>
            </w:r>
            <w:proofErr w:type="spellEnd"/>
          </w:p>
          <w:p w:rsidR="005B66A6" w:rsidRPr="00584326" w:rsidRDefault="005B66A6" w:rsidP="00E01574">
            <w:pPr>
              <w:pStyle w:val="a3"/>
              <w:tabs>
                <w:tab w:val="left" w:pos="4678"/>
              </w:tabs>
              <w:spacing w:after="0"/>
              <w:rPr>
                <w:szCs w:val="28"/>
                <w:lang w:val="uk-UA"/>
              </w:rPr>
            </w:pPr>
            <w:proofErr w:type="spellStart"/>
            <w:r w:rsidRPr="00584326">
              <w:rPr>
                <w:szCs w:val="28"/>
                <w:lang w:val="uk-UA"/>
              </w:rPr>
              <w:t>СОВЕТСКИЙ</w:t>
            </w:r>
            <w:proofErr w:type="spellEnd"/>
            <w:r w:rsidRPr="00584326">
              <w:rPr>
                <w:szCs w:val="28"/>
                <w:lang w:val="uk-UA"/>
              </w:rPr>
              <w:t xml:space="preserve"> РАЙОН</w:t>
            </w:r>
          </w:p>
          <w:p w:rsidR="005B66A6" w:rsidRPr="00584326" w:rsidRDefault="005B66A6" w:rsidP="00E015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58432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КРАСНОГВАРДЕСКИЙ</w:t>
            </w:r>
            <w:proofErr w:type="spellEnd"/>
            <w:r w:rsidRPr="0058432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8432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СЕЛЬСКИЙ</w:t>
            </w:r>
            <w:proofErr w:type="spellEnd"/>
            <w:r w:rsidRPr="0058432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8432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СОВЕТ</w:t>
            </w:r>
            <w:proofErr w:type="spellEnd"/>
          </w:p>
        </w:tc>
      </w:tr>
      <w:tr w:rsidR="005B66A6" w:rsidRPr="00584326" w:rsidTr="00E01574">
        <w:tc>
          <w:tcPr>
            <w:tcW w:w="10632" w:type="dxa"/>
          </w:tcPr>
          <w:p w:rsidR="005B66A6" w:rsidRPr="00584326" w:rsidRDefault="00C14EE1" w:rsidP="001206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50</w:t>
            </w:r>
            <w:r w:rsidR="005B66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5B66A6" w:rsidRPr="0058432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="005B66A6" w:rsidRPr="0058432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сессия</w:t>
            </w:r>
            <w:proofErr w:type="spellEnd"/>
            <w:r w:rsidR="005B66A6" w:rsidRPr="0058432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5B66A6" w:rsidRPr="00584326"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  <w:r w:rsidR="005B66A6" w:rsidRPr="0058432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="005B66A6" w:rsidRPr="0058432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созыва</w:t>
            </w:r>
            <w:proofErr w:type="spellEnd"/>
          </w:p>
        </w:tc>
      </w:tr>
      <w:tr w:rsidR="005B66A6" w:rsidRPr="00584326" w:rsidTr="00E01574">
        <w:tc>
          <w:tcPr>
            <w:tcW w:w="10632" w:type="dxa"/>
          </w:tcPr>
          <w:p w:rsidR="005B66A6" w:rsidRPr="00584326" w:rsidRDefault="005B66A6" w:rsidP="00E015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B66A6" w:rsidRPr="00584326" w:rsidTr="00E01574">
        <w:tc>
          <w:tcPr>
            <w:tcW w:w="10632" w:type="dxa"/>
          </w:tcPr>
          <w:p w:rsidR="005B66A6" w:rsidRPr="00584326" w:rsidRDefault="005B66A6" w:rsidP="00E015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432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РЕШЕНИЕ </w:t>
            </w:r>
          </w:p>
          <w:p w:rsidR="005B66A6" w:rsidRPr="00584326" w:rsidRDefault="005B66A6" w:rsidP="00C14E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432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</w:t>
            </w:r>
            <w:r w:rsidR="00C14EE1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</w:tbl>
    <w:p w:rsidR="005B66A6" w:rsidRPr="00584326" w:rsidRDefault="001206F6" w:rsidP="005B66A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944C87">
        <w:rPr>
          <w:rFonts w:ascii="Times New Roman" w:hAnsi="Times New Roman" w:cs="Times New Roman"/>
          <w:b/>
          <w:sz w:val="28"/>
          <w:szCs w:val="28"/>
        </w:rPr>
        <w:t>9</w:t>
      </w:r>
      <w:r w:rsidR="005B66A6" w:rsidRPr="00584326">
        <w:rPr>
          <w:rFonts w:ascii="Times New Roman" w:hAnsi="Times New Roman" w:cs="Times New Roman"/>
          <w:b/>
          <w:sz w:val="28"/>
          <w:szCs w:val="28"/>
        </w:rPr>
        <w:t>.</w:t>
      </w:r>
      <w:r w:rsidR="005B66A6">
        <w:rPr>
          <w:rFonts w:ascii="Times New Roman" w:hAnsi="Times New Roman" w:cs="Times New Roman"/>
          <w:b/>
          <w:sz w:val="28"/>
          <w:szCs w:val="28"/>
        </w:rPr>
        <w:t>0</w:t>
      </w:r>
      <w:r w:rsidR="00C14EE1">
        <w:rPr>
          <w:rFonts w:ascii="Times New Roman" w:hAnsi="Times New Roman" w:cs="Times New Roman"/>
          <w:b/>
          <w:sz w:val="28"/>
          <w:szCs w:val="28"/>
        </w:rPr>
        <w:t>3</w:t>
      </w:r>
      <w:r w:rsidR="005B66A6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5B66A6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C14EE1">
        <w:rPr>
          <w:rFonts w:ascii="Times New Roman" w:hAnsi="Times New Roman" w:cs="Times New Roman"/>
          <w:b/>
          <w:sz w:val="28"/>
          <w:szCs w:val="28"/>
        </w:rPr>
        <w:t>3</w:t>
      </w:r>
      <w:r w:rsidR="005B66A6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5B66A6">
        <w:rPr>
          <w:rFonts w:ascii="Times New Roman" w:hAnsi="Times New Roman" w:cs="Times New Roman"/>
          <w:b/>
          <w:sz w:val="28"/>
          <w:szCs w:val="28"/>
        </w:rPr>
        <w:tab/>
      </w:r>
      <w:r w:rsidR="005B66A6">
        <w:rPr>
          <w:rFonts w:ascii="Times New Roman" w:hAnsi="Times New Roman" w:cs="Times New Roman"/>
          <w:b/>
          <w:sz w:val="28"/>
          <w:szCs w:val="28"/>
        </w:rPr>
        <w:tab/>
      </w:r>
      <w:r w:rsidR="005B66A6">
        <w:rPr>
          <w:rFonts w:ascii="Times New Roman" w:hAnsi="Times New Roman" w:cs="Times New Roman"/>
          <w:b/>
          <w:sz w:val="28"/>
          <w:szCs w:val="28"/>
        </w:rPr>
        <w:tab/>
      </w:r>
      <w:r w:rsidR="005B66A6">
        <w:rPr>
          <w:rFonts w:ascii="Times New Roman" w:hAnsi="Times New Roman" w:cs="Times New Roman"/>
          <w:b/>
          <w:sz w:val="28"/>
          <w:szCs w:val="28"/>
        </w:rPr>
        <w:tab/>
      </w:r>
      <w:r w:rsidR="005B66A6">
        <w:rPr>
          <w:rFonts w:ascii="Times New Roman" w:hAnsi="Times New Roman" w:cs="Times New Roman"/>
          <w:b/>
          <w:sz w:val="28"/>
          <w:szCs w:val="28"/>
        </w:rPr>
        <w:tab/>
      </w:r>
      <w:r w:rsidR="005B66A6">
        <w:rPr>
          <w:rFonts w:ascii="Times New Roman" w:hAnsi="Times New Roman" w:cs="Times New Roman"/>
          <w:b/>
          <w:sz w:val="28"/>
          <w:szCs w:val="28"/>
        </w:rPr>
        <w:tab/>
      </w:r>
      <w:r w:rsidR="005B66A6">
        <w:rPr>
          <w:rFonts w:ascii="Times New Roman" w:hAnsi="Times New Roman" w:cs="Times New Roman"/>
          <w:b/>
          <w:sz w:val="28"/>
          <w:szCs w:val="28"/>
        </w:rPr>
        <w:tab/>
      </w:r>
      <w:r w:rsidR="005B66A6" w:rsidRPr="00584326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5B66A6" w:rsidRPr="00584326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="005B66A6" w:rsidRPr="00584326">
        <w:rPr>
          <w:rFonts w:ascii="Times New Roman" w:hAnsi="Times New Roman" w:cs="Times New Roman"/>
          <w:b/>
          <w:sz w:val="28"/>
          <w:szCs w:val="28"/>
        </w:rPr>
        <w:t xml:space="preserve">расногвардейское </w:t>
      </w:r>
    </w:p>
    <w:p w:rsidR="005D5C56" w:rsidRDefault="005D5C56" w:rsidP="005D5C56">
      <w:pPr>
        <w:spacing w:line="275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60A39" w:rsidRPr="005B66A6" w:rsidRDefault="00C14EE1" w:rsidP="00C14EE1">
      <w:pPr>
        <w:tabs>
          <w:tab w:val="left" w:pos="5103"/>
        </w:tabs>
        <w:spacing w:line="275" w:lineRule="exact"/>
        <w:ind w:right="4252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признании утратевшим силу</w:t>
      </w:r>
      <w:r w:rsidR="005B66A6" w:rsidRPr="005B66A6">
        <w:rPr>
          <w:rFonts w:ascii="Times New Roman" w:eastAsia="Times New Roman" w:hAnsi="Times New Roman" w:cs="Times New Roman"/>
          <w:sz w:val="28"/>
          <w:szCs w:val="28"/>
        </w:rPr>
        <w:t xml:space="preserve"> Решения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10 сессии 1-го созыва</w:t>
      </w:r>
      <w:r w:rsidR="005B66A6" w:rsidRPr="005B66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6CC9" w:rsidRPr="005B66A6">
        <w:rPr>
          <w:rFonts w:ascii="Times New Roman" w:eastAsia="Times New Roman" w:hAnsi="Times New Roman" w:cs="Times New Roman"/>
          <w:sz w:val="28"/>
          <w:szCs w:val="28"/>
        </w:rPr>
        <w:t>Красногвардейского</w:t>
      </w:r>
      <w:r w:rsidR="005B66A6" w:rsidRPr="005B66A6">
        <w:rPr>
          <w:rFonts w:ascii="Times New Roman" w:eastAsia="Times New Roman" w:hAnsi="Times New Roman" w:cs="Times New Roman"/>
          <w:sz w:val="28"/>
          <w:szCs w:val="28"/>
        </w:rPr>
        <w:t xml:space="preserve"> сельского Совета от </w:t>
      </w:r>
      <w:r w:rsidR="00C46CC9" w:rsidRPr="005B66A6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 июня </w:t>
      </w:r>
      <w:r w:rsidR="00C46CC9" w:rsidRPr="005B66A6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  <w:r w:rsidR="00C46CC9" w:rsidRPr="005B66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05</w:t>
      </w:r>
      <w:r w:rsidR="005B66A6" w:rsidRPr="005B66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5C56" w:rsidRPr="005B66A6">
        <w:rPr>
          <w:rFonts w:ascii="Times New Roman" w:eastAsia="Times New Roman" w:hAnsi="Times New Roman" w:cs="Times New Roman"/>
          <w:sz w:val="28"/>
          <w:szCs w:val="28"/>
        </w:rPr>
        <w:t>«</w:t>
      </w:r>
      <w:r w:rsidR="005D5C56" w:rsidRPr="005B66A6">
        <w:rPr>
          <w:rFonts w:ascii="Times New Roman" w:hAnsi="Times New Roman" w:cs="Times New Roman"/>
          <w:sz w:val="28"/>
          <w:szCs w:val="28"/>
        </w:rPr>
        <w:t>Об</w:t>
      </w:r>
      <w:r w:rsidR="005D5C56" w:rsidRPr="005B66A6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установлении размера учетной нормы и нормы предоставления площади жилого помещения на территории муниципального образования Красногвардейское сельское поселение Советского района Республики Крым</w:t>
      </w:r>
      <w:r w:rsidR="005D5C56" w:rsidRPr="005B66A6">
        <w:rPr>
          <w:rFonts w:ascii="Times New Roman" w:hAnsi="Times New Roman" w:cs="Times New Roman"/>
          <w:spacing w:val="-1"/>
          <w:sz w:val="28"/>
          <w:szCs w:val="28"/>
        </w:rPr>
        <w:t>»</w:t>
      </w:r>
    </w:p>
    <w:p w:rsidR="00160A39" w:rsidRPr="00B55A5B" w:rsidRDefault="005B66A6" w:rsidP="00B55A5B">
      <w:pPr>
        <w:ind w:firstLine="708"/>
        <w:jc w:val="both"/>
      </w:pPr>
      <w:r w:rsidRPr="005B66A6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Федеральным законом от 06.10.2003 </w:t>
      </w:r>
      <w:r w:rsidRPr="005B66A6">
        <w:rPr>
          <w:rFonts w:ascii="Segoe UI Symbol" w:eastAsia="Segoe UI Symbol" w:hAnsi="Segoe UI Symbol" w:cs="Segoe UI Symbol"/>
          <w:sz w:val="28"/>
          <w:szCs w:val="28"/>
        </w:rPr>
        <w:t>№</w:t>
      </w:r>
      <w:r w:rsidRPr="005B66A6">
        <w:rPr>
          <w:rFonts w:ascii="Times New Roman" w:eastAsia="Times New Roman" w:hAnsi="Times New Roman" w:cs="Times New Roman"/>
          <w:sz w:val="28"/>
          <w:szCs w:val="28"/>
        </w:rPr>
        <w:t xml:space="preserve"> 131-ФЗ «Об общих принципах организации местного самоуправления в Российской Федерации, Уставом </w:t>
      </w:r>
      <w:r w:rsidR="005D5C56" w:rsidRPr="005B66A6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Красногвардейское сельское поселение Советского района Республики Крым</w:t>
      </w:r>
      <w:r w:rsidRPr="005B66A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C14EE1">
        <w:rPr>
          <w:rFonts w:ascii="Times New Roman" w:eastAsia="Times New Roman" w:hAnsi="Times New Roman" w:cs="Times New Roman"/>
          <w:sz w:val="28"/>
          <w:szCs w:val="28"/>
        </w:rPr>
        <w:t xml:space="preserve">в связи </w:t>
      </w:r>
      <w:proofErr w:type="gramStart"/>
      <w:r w:rsidR="00C14EE1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="00C14EE1">
        <w:rPr>
          <w:rFonts w:ascii="Times New Roman" w:eastAsia="Times New Roman" w:hAnsi="Times New Roman" w:cs="Times New Roman"/>
          <w:sz w:val="28"/>
          <w:szCs w:val="28"/>
        </w:rPr>
        <w:t xml:space="preserve"> принятием администрацией Красногвардейского сельского поселения Советского района Республики Крым постановления №85/2 от 01 августа 2016 г. </w:t>
      </w:r>
      <w:r w:rsidR="00B55A5B" w:rsidRPr="00B55A5B">
        <w:rPr>
          <w:rFonts w:ascii="Times New Roman" w:hAnsi="Times New Roman" w:cs="Times New Roman"/>
          <w:sz w:val="28"/>
          <w:szCs w:val="28"/>
        </w:rPr>
        <w:t>«</w:t>
      </w:r>
      <w:r w:rsidR="00B55A5B" w:rsidRPr="00B55A5B">
        <w:rPr>
          <w:rStyle w:val="s1"/>
          <w:rFonts w:ascii="Times New Roman" w:hAnsi="Times New Roman" w:cs="Times New Roman"/>
          <w:sz w:val="28"/>
          <w:szCs w:val="28"/>
        </w:rPr>
        <w:t>Об установлении размера учетной нормы</w:t>
      </w:r>
      <w:r w:rsidR="00B55A5B" w:rsidRPr="00B55A5B">
        <w:rPr>
          <w:rFonts w:ascii="Times New Roman" w:hAnsi="Times New Roman" w:cs="Times New Roman"/>
          <w:sz w:val="28"/>
          <w:szCs w:val="28"/>
        </w:rPr>
        <w:t xml:space="preserve"> </w:t>
      </w:r>
      <w:r w:rsidR="00B55A5B" w:rsidRPr="00B55A5B">
        <w:rPr>
          <w:rStyle w:val="s1"/>
          <w:rFonts w:ascii="Times New Roman" w:hAnsi="Times New Roman" w:cs="Times New Roman"/>
          <w:sz w:val="28"/>
          <w:szCs w:val="28"/>
        </w:rPr>
        <w:t>и нормы предоставления площади жилого помещения на территории муниципального образования</w:t>
      </w:r>
      <w:r w:rsidR="00B55A5B" w:rsidRPr="00B55A5B">
        <w:rPr>
          <w:rFonts w:ascii="Times New Roman" w:hAnsi="Times New Roman" w:cs="Times New Roman"/>
          <w:sz w:val="28"/>
          <w:szCs w:val="28"/>
        </w:rPr>
        <w:t xml:space="preserve"> </w:t>
      </w:r>
      <w:r w:rsidR="00B55A5B" w:rsidRPr="00B55A5B">
        <w:rPr>
          <w:rStyle w:val="s1"/>
          <w:rFonts w:ascii="Times New Roman" w:hAnsi="Times New Roman" w:cs="Times New Roman"/>
          <w:sz w:val="28"/>
          <w:szCs w:val="28"/>
        </w:rPr>
        <w:t xml:space="preserve">Красногвардейское сельское поселение Советского района Республики Крым», Красногвардейский сельский совет </w:t>
      </w:r>
      <w:r w:rsidR="00B55A5B" w:rsidRPr="00B55A5B">
        <w:rPr>
          <w:rFonts w:ascii="Times New Roman" w:hAnsi="Times New Roman" w:cs="Times New Roman"/>
          <w:sz w:val="28"/>
          <w:szCs w:val="28"/>
        </w:rPr>
        <w:t>Советского района Республики Крым</w:t>
      </w:r>
    </w:p>
    <w:p w:rsidR="00160A39" w:rsidRPr="00B55A5B" w:rsidRDefault="005B66A6" w:rsidP="00B55A5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55A5B">
        <w:rPr>
          <w:rFonts w:ascii="Times New Roman" w:eastAsia="Times New Roman" w:hAnsi="Times New Roman" w:cs="Times New Roman"/>
          <w:b/>
          <w:sz w:val="28"/>
          <w:szCs w:val="28"/>
        </w:rPr>
        <w:t>РЕШИЛ:</w:t>
      </w:r>
    </w:p>
    <w:p w:rsidR="00160A39" w:rsidRPr="005B66A6" w:rsidRDefault="005B66A6" w:rsidP="00B55A5B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6A6">
        <w:rPr>
          <w:rFonts w:ascii="Times New Roman" w:eastAsia="Times New Roman" w:hAnsi="Times New Roman" w:cs="Times New Roman"/>
          <w:sz w:val="28"/>
          <w:szCs w:val="28"/>
        </w:rPr>
        <w:t>1. Решение</w:t>
      </w:r>
      <w:r w:rsidR="00C14EE1">
        <w:rPr>
          <w:rFonts w:ascii="Times New Roman" w:eastAsia="Times New Roman" w:hAnsi="Times New Roman" w:cs="Times New Roman"/>
          <w:sz w:val="28"/>
          <w:szCs w:val="28"/>
        </w:rPr>
        <w:t xml:space="preserve"> 10 сессии 1-го созыва</w:t>
      </w:r>
      <w:r w:rsidR="00C14EE1" w:rsidRPr="005B66A6">
        <w:rPr>
          <w:rFonts w:ascii="Times New Roman" w:eastAsia="Times New Roman" w:hAnsi="Times New Roman" w:cs="Times New Roman"/>
          <w:sz w:val="28"/>
          <w:szCs w:val="28"/>
        </w:rPr>
        <w:t xml:space="preserve"> Красногвардейского сельского </w:t>
      </w:r>
      <w:r w:rsidR="00B55A5B">
        <w:rPr>
          <w:rFonts w:ascii="Times New Roman" w:eastAsia="Times New Roman" w:hAnsi="Times New Roman" w:cs="Times New Roman"/>
          <w:sz w:val="28"/>
          <w:szCs w:val="28"/>
        </w:rPr>
        <w:t>с</w:t>
      </w:r>
      <w:r w:rsidR="00C14EE1" w:rsidRPr="005B66A6">
        <w:rPr>
          <w:rFonts w:ascii="Times New Roman" w:eastAsia="Times New Roman" w:hAnsi="Times New Roman" w:cs="Times New Roman"/>
          <w:sz w:val="28"/>
          <w:szCs w:val="28"/>
        </w:rPr>
        <w:t xml:space="preserve">овета от </w:t>
      </w:r>
      <w:r w:rsidR="00C14EE1" w:rsidRPr="005B66A6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C14E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 июня </w:t>
      </w:r>
      <w:r w:rsidR="00C14EE1" w:rsidRPr="005B66A6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="00C14EE1"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  <w:r w:rsidR="00C14EE1" w:rsidRPr="005B66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 №</w:t>
      </w:r>
      <w:r w:rsidR="00C14EE1">
        <w:rPr>
          <w:rFonts w:ascii="Times New Roman" w:eastAsia="Times New Roman" w:hAnsi="Times New Roman" w:cs="Times New Roman"/>
          <w:color w:val="000000"/>
          <w:sz w:val="28"/>
          <w:szCs w:val="28"/>
        </w:rPr>
        <w:t>05</w:t>
      </w:r>
      <w:r w:rsidR="00C14EE1" w:rsidRPr="005B66A6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C14EE1" w:rsidRPr="005B66A6">
        <w:rPr>
          <w:rFonts w:ascii="Times New Roman" w:hAnsi="Times New Roman" w:cs="Times New Roman"/>
          <w:sz w:val="28"/>
          <w:szCs w:val="28"/>
        </w:rPr>
        <w:t>Об</w:t>
      </w:r>
      <w:r w:rsidR="00C14EE1" w:rsidRPr="005B66A6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="00C14EE1">
        <w:rPr>
          <w:rFonts w:ascii="Times New Roman" w:hAnsi="Times New Roman" w:cs="Times New Roman"/>
          <w:spacing w:val="-2"/>
          <w:sz w:val="28"/>
          <w:szCs w:val="28"/>
        </w:rPr>
        <w:t>установлении размера учетной нормы и нормы предоставления площади жилого помещения на территории муниципального образования Красногвардейское сельское поселение Советского района Республики Крым</w:t>
      </w:r>
      <w:r w:rsidR="00C14EE1" w:rsidRPr="005B66A6">
        <w:rPr>
          <w:rFonts w:ascii="Times New Roman" w:hAnsi="Times New Roman" w:cs="Times New Roman"/>
          <w:spacing w:val="-1"/>
          <w:sz w:val="28"/>
          <w:szCs w:val="28"/>
        </w:rPr>
        <w:t>»</w:t>
      </w:r>
      <w:r w:rsidRPr="005B66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4EE1">
        <w:rPr>
          <w:rFonts w:ascii="Times New Roman" w:eastAsia="Times New Roman" w:hAnsi="Times New Roman" w:cs="Times New Roman"/>
          <w:sz w:val="28"/>
          <w:szCs w:val="28"/>
        </w:rPr>
        <w:t xml:space="preserve">признать </w:t>
      </w:r>
      <w:r w:rsidR="00C14EE1" w:rsidRPr="00C14EE1">
        <w:rPr>
          <w:rFonts w:ascii="Times New Roman" w:hAnsi="Times New Roman" w:cs="Times New Roman"/>
          <w:sz w:val="28"/>
          <w:szCs w:val="28"/>
        </w:rPr>
        <w:t>утратившим силу.</w:t>
      </w:r>
      <w:r w:rsidRPr="005B66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D5C56" w:rsidRPr="005B66A6" w:rsidRDefault="005D5C56" w:rsidP="005B66A6">
      <w:pPr>
        <w:pStyle w:val="20"/>
        <w:shd w:val="clear" w:color="auto" w:fill="auto"/>
        <w:spacing w:line="240" w:lineRule="auto"/>
        <w:ind w:right="20" w:firstLine="567"/>
      </w:pPr>
      <w:r w:rsidRPr="005B66A6">
        <w:t xml:space="preserve"> 2.  </w:t>
      </w:r>
      <w:proofErr w:type="gramStart"/>
      <w:r w:rsidRPr="005B66A6">
        <w:t xml:space="preserve">Настоящее решение подлежит обнародованию на информационном стенде Красногвардейского сельского поселения и размещению его на официальной Интернет-странице Советского района Республики Крым в </w:t>
      </w:r>
      <w:r w:rsidRPr="005B66A6">
        <w:lastRenderedPageBreak/>
        <w:t>разделе «Муниципальные образования Советского района Красногвардейское сельское поселение».</w:t>
      </w:r>
      <w:proofErr w:type="gramEnd"/>
    </w:p>
    <w:p w:rsidR="005D5C56" w:rsidRPr="005B66A6" w:rsidRDefault="005D5C56" w:rsidP="005B66A6">
      <w:pPr>
        <w:pStyle w:val="3"/>
        <w:spacing w:after="0"/>
        <w:jc w:val="both"/>
        <w:rPr>
          <w:sz w:val="28"/>
          <w:szCs w:val="28"/>
          <w:lang w:eastAsia="zh-CN"/>
        </w:rPr>
      </w:pPr>
      <w:r w:rsidRPr="005B66A6">
        <w:rPr>
          <w:sz w:val="28"/>
          <w:szCs w:val="28"/>
        </w:rPr>
        <w:t xml:space="preserve">         3.  </w:t>
      </w:r>
      <w:r w:rsidRPr="005B66A6">
        <w:rPr>
          <w:sz w:val="28"/>
          <w:szCs w:val="28"/>
          <w:lang w:eastAsia="zh-CN"/>
        </w:rPr>
        <w:t>Настоящее решение вступает в силу после его официального опубликования (обнародования).</w:t>
      </w:r>
    </w:p>
    <w:p w:rsidR="005D5C56" w:rsidRPr="005B66A6" w:rsidRDefault="005D5C56" w:rsidP="005B66A6">
      <w:pPr>
        <w:pStyle w:val="20"/>
        <w:shd w:val="clear" w:color="auto" w:fill="auto"/>
        <w:spacing w:line="240" w:lineRule="auto"/>
        <w:ind w:right="20" w:firstLine="567"/>
      </w:pPr>
    </w:p>
    <w:p w:rsidR="005D5C56" w:rsidRPr="005B66A6" w:rsidRDefault="005D5C56" w:rsidP="005B6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5C56" w:rsidRPr="005B66A6" w:rsidRDefault="005D5C56" w:rsidP="005B6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5C56" w:rsidRPr="005B66A6" w:rsidRDefault="005D5C56" w:rsidP="005B6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66A6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совета-</w:t>
      </w:r>
    </w:p>
    <w:p w:rsidR="005D5C56" w:rsidRPr="005B66A6" w:rsidRDefault="005D5C56" w:rsidP="005B66A6">
      <w:pPr>
        <w:pStyle w:val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66A6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5D5C56" w:rsidRPr="005B66A6" w:rsidRDefault="005D5C56" w:rsidP="005B6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5B66A6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 w:rsidRPr="005B66A6">
        <w:rPr>
          <w:rFonts w:ascii="Times New Roman" w:hAnsi="Times New Roman" w:cs="Times New Roman"/>
          <w:b/>
          <w:sz w:val="28"/>
          <w:szCs w:val="28"/>
        </w:rPr>
        <w:tab/>
      </w:r>
      <w:r w:rsidRPr="005B66A6">
        <w:rPr>
          <w:rFonts w:ascii="Times New Roman" w:hAnsi="Times New Roman" w:cs="Times New Roman"/>
          <w:b/>
          <w:sz w:val="28"/>
          <w:szCs w:val="28"/>
        </w:rPr>
        <w:tab/>
      </w:r>
      <w:r w:rsidRPr="005B66A6">
        <w:rPr>
          <w:rFonts w:ascii="Times New Roman" w:hAnsi="Times New Roman" w:cs="Times New Roman"/>
          <w:b/>
          <w:sz w:val="28"/>
          <w:szCs w:val="28"/>
        </w:rPr>
        <w:tab/>
        <w:t>Л.Н.Шкурина</w:t>
      </w:r>
      <w:r w:rsidRPr="005B66A6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160A39" w:rsidRPr="005B66A6" w:rsidRDefault="00160A39" w:rsidP="005B66A6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0A39" w:rsidRPr="005B66A6" w:rsidRDefault="00160A39" w:rsidP="005B66A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0A39" w:rsidRPr="005B66A6" w:rsidRDefault="00160A39" w:rsidP="005B66A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0A39" w:rsidRDefault="00160A3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60A39" w:rsidRDefault="00160A3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160A39" w:rsidSect="00BB6C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6A29B4"/>
    <w:multiLevelType w:val="multilevel"/>
    <w:tmpl w:val="529A57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>
    <w:useFELayout/>
  </w:compat>
  <w:rsids>
    <w:rsidRoot w:val="00160A39"/>
    <w:rsid w:val="001206F6"/>
    <w:rsid w:val="00160A39"/>
    <w:rsid w:val="005B66A6"/>
    <w:rsid w:val="005D5C56"/>
    <w:rsid w:val="00944C87"/>
    <w:rsid w:val="00B55A5B"/>
    <w:rsid w:val="00BB6CFF"/>
    <w:rsid w:val="00C14EE1"/>
    <w:rsid w:val="00C46CC9"/>
    <w:rsid w:val="00CB1CEC"/>
    <w:rsid w:val="00E03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C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5D5C56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2">
    <w:name w:val="Основной текст (2)_"/>
    <w:link w:val="20"/>
    <w:rsid w:val="005D5C5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D5C56"/>
    <w:pPr>
      <w:widowControl w:val="0"/>
      <w:shd w:val="clear" w:color="auto" w:fill="FFFFFF"/>
      <w:spacing w:after="0" w:line="326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3">
    <w:name w:val="Body Text 3"/>
    <w:basedOn w:val="a"/>
    <w:link w:val="30"/>
    <w:rsid w:val="005D5C5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5D5C56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Title"/>
    <w:basedOn w:val="a"/>
    <w:next w:val="a"/>
    <w:link w:val="a4"/>
    <w:qFormat/>
    <w:rsid w:val="005B66A6"/>
    <w:pPr>
      <w:suppressAutoHyphens/>
      <w:spacing w:after="24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a4">
    <w:name w:val="Название Знак"/>
    <w:basedOn w:val="a0"/>
    <w:link w:val="a3"/>
    <w:rsid w:val="005B66A6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5B6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66A6"/>
    <w:rPr>
      <w:rFonts w:ascii="Tahoma" w:hAnsi="Tahoma" w:cs="Tahoma"/>
      <w:sz w:val="16"/>
      <w:szCs w:val="16"/>
    </w:rPr>
  </w:style>
  <w:style w:type="character" w:customStyle="1" w:styleId="s1">
    <w:name w:val="s1"/>
    <w:rsid w:val="00B55A5B"/>
  </w:style>
  <w:style w:type="paragraph" w:customStyle="1" w:styleId="p5">
    <w:name w:val="p5"/>
    <w:basedOn w:val="a"/>
    <w:rsid w:val="00B55A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Люда</cp:lastModifiedBy>
  <cp:revision>12</cp:revision>
  <cp:lastPrinted>2023-03-28T09:26:00Z</cp:lastPrinted>
  <dcterms:created xsi:type="dcterms:W3CDTF">2022-07-13T12:09:00Z</dcterms:created>
  <dcterms:modified xsi:type="dcterms:W3CDTF">2023-03-28T09:27:00Z</dcterms:modified>
</cp:coreProperties>
</file>