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47" w:type="dxa"/>
        <w:tblInd w:w="-11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47"/>
      </w:tblGrid>
      <w:tr w:rsidR="00A36E3D">
        <w:tblPrEx>
          <w:tblCellMar>
            <w:top w:w="0" w:type="dxa"/>
            <w:bottom w:w="0" w:type="dxa"/>
          </w:tblCellMar>
        </w:tblPrEx>
        <w:tc>
          <w:tcPr>
            <w:tcW w:w="974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tbl>
            <w:tblPr>
              <w:tblW w:w="9747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9747"/>
            </w:tblGrid>
            <w:tr w:rsidR="00A36E3D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9747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36E3D" w:rsidRDefault="006F6113">
                  <w:pPr>
                    <w:pStyle w:val="Standard"/>
                    <w:jc w:val="center"/>
                  </w:pPr>
                  <w:bookmarkStart w:id="0" w:name="_GoBack"/>
                  <w:bookmarkEnd w:id="0"/>
                  <w:r>
                    <w:rPr>
                      <w:noProof/>
                    </w:rPr>
                    <w:drawing>
                      <wp:inline distT="0" distB="0" distL="0" distR="0">
                        <wp:extent cx="671315" cy="801005"/>
                        <wp:effectExtent l="0" t="0" r="0" b="0"/>
                        <wp:docPr id="1" name="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71315" cy="8010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  <a:prstDash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A36E3D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9747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36E3D" w:rsidRDefault="006F6113">
                  <w:pPr>
                    <w:pStyle w:val="ac"/>
                    <w:tabs>
                      <w:tab w:val="left" w:pos="4678"/>
                    </w:tabs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РЕСПУБЛИКА КРЫМ</w:t>
                  </w:r>
                </w:p>
                <w:p w:rsidR="00A36E3D" w:rsidRDefault="006F6113">
                  <w:pPr>
                    <w:pStyle w:val="ac"/>
                    <w:tabs>
                      <w:tab w:val="left" w:pos="4678"/>
                    </w:tabs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СОВЕТСКИЙ РАЙОН</w:t>
                  </w:r>
                </w:p>
                <w:p w:rsidR="00A36E3D" w:rsidRDefault="006F6113">
                  <w:pPr>
                    <w:pStyle w:val="Standard"/>
                    <w:spacing w:line="276" w:lineRule="auto"/>
                    <w:ind w:left="-143"/>
                    <w:jc w:val="center"/>
                  </w:pPr>
                  <w:r>
                    <w:rPr>
                      <w:b/>
                      <w:sz w:val="28"/>
                      <w:szCs w:val="28"/>
                      <w:lang w:val="uk-UA"/>
                    </w:rPr>
                    <w:t>КРАСНОГВАРДЕЙСКИЙ СЕЛЬСКИЙ СОВЕТ</w:t>
                  </w:r>
                </w:p>
              </w:tc>
            </w:tr>
            <w:tr w:rsidR="00A36E3D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9747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36E3D" w:rsidRDefault="006F6113">
                  <w:pPr>
                    <w:pStyle w:val="Standard"/>
                    <w:jc w:val="center"/>
                  </w:pPr>
                  <w:r>
                    <w:rPr>
                      <w:b/>
                      <w:sz w:val="28"/>
                      <w:szCs w:val="28"/>
                      <w:lang w:val="uk-UA"/>
                    </w:rPr>
                    <w:t xml:space="preserve"> </w:t>
                  </w:r>
                  <w:r>
                    <w:rPr>
                      <w:b/>
                      <w:sz w:val="28"/>
                      <w:szCs w:val="28"/>
                      <w:lang w:val="en-US"/>
                    </w:rPr>
                    <w:t>I</w:t>
                  </w:r>
                  <w:r>
                    <w:rPr>
                      <w:b/>
                      <w:sz w:val="28"/>
                      <w:szCs w:val="28"/>
                      <w:lang w:val="uk-UA"/>
                    </w:rPr>
                    <w:t xml:space="preserve"> созыв</w:t>
                  </w:r>
                </w:p>
                <w:p w:rsidR="00A36E3D" w:rsidRDefault="00A36E3D">
                  <w:pPr>
                    <w:pStyle w:val="Standard"/>
                    <w:jc w:val="center"/>
                    <w:rPr>
                      <w:b/>
                      <w:sz w:val="28"/>
                      <w:szCs w:val="28"/>
                      <w:lang w:val="uk-UA"/>
                    </w:rPr>
                  </w:pPr>
                </w:p>
                <w:p w:rsidR="00A36E3D" w:rsidRDefault="006F6113">
                  <w:pPr>
                    <w:pStyle w:val="Standard"/>
                    <w:jc w:val="center"/>
                  </w:pPr>
                  <w:r>
                    <w:rPr>
                      <w:b/>
                      <w:sz w:val="28"/>
                      <w:szCs w:val="28"/>
                      <w:lang w:val="uk-UA"/>
                    </w:rPr>
                    <w:t>41-ая(внеочередная) сессия</w:t>
                  </w:r>
                </w:p>
              </w:tc>
            </w:tr>
          </w:tbl>
          <w:p w:rsidR="00A36E3D" w:rsidRDefault="00A36E3D">
            <w:pPr>
              <w:pStyle w:val="Standard"/>
              <w:jc w:val="center"/>
            </w:pPr>
          </w:p>
        </w:tc>
      </w:tr>
      <w:tr w:rsidR="00A36E3D">
        <w:tblPrEx>
          <w:tblCellMar>
            <w:top w:w="0" w:type="dxa"/>
            <w:bottom w:w="0" w:type="dxa"/>
          </w:tblCellMar>
        </w:tblPrEx>
        <w:tc>
          <w:tcPr>
            <w:tcW w:w="974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36E3D" w:rsidRDefault="00A36E3D">
            <w:pPr>
              <w:pStyle w:val="Standard"/>
              <w:jc w:val="center"/>
              <w:rPr>
                <w:lang w:val="uk-UA"/>
              </w:rPr>
            </w:pPr>
          </w:p>
        </w:tc>
      </w:tr>
    </w:tbl>
    <w:p w:rsidR="00A36E3D" w:rsidRDefault="006F6113">
      <w:pPr>
        <w:pStyle w:val="Standard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 Е Ш Е Н И Е</w:t>
      </w:r>
    </w:p>
    <w:p w:rsidR="00A36E3D" w:rsidRDefault="00A36E3D">
      <w:pPr>
        <w:pStyle w:val="Standard"/>
        <w:ind w:left="-426" w:firstLine="426"/>
        <w:jc w:val="center"/>
        <w:rPr>
          <w:b/>
          <w:bCs/>
          <w:sz w:val="28"/>
          <w:szCs w:val="28"/>
        </w:rPr>
      </w:pPr>
    </w:p>
    <w:p w:rsidR="00A36E3D" w:rsidRDefault="006F6113">
      <w:pPr>
        <w:pStyle w:val="Standard"/>
        <w:ind w:left="-426" w:firstLine="426"/>
        <w:jc w:val="center"/>
      </w:pPr>
      <w:r>
        <w:rPr>
          <w:b/>
          <w:bCs/>
          <w:sz w:val="28"/>
          <w:szCs w:val="28"/>
        </w:rPr>
        <w:t>№_02__</w:t>
      </w:r>
    </w:p>
    <w:p w:rsidR="00A36E3D" w:rsidRDefault="00A36E3D">
      <w:pPr>
        <w:pStyle w:val="Standard"/>
        <w:ind w:left="-426" w:firstLine="426"/>
        <w:jc w:val="center"/>
        <w:rPr>
          <w:sz w:val="28"/>
          <w:szCs w:val="28"/>
        </w:rPr>
      </w:pPr>
    </w:p>
    <w:p w:rsidR="00A36E3D" w:rsidRDefault="006F6113">
      <w:pPr>
        <w:pStyle w:val="Standard"/>
        <w:rPr>
          <w:sz w:val="28"/>
          <w:szCs w:val="28"/>
        </w:rPr>
      </w:pPr>
      <w:r>
        <w:rPr>
          <w:sz w:val="28"/>
          <w:szCs w:val="28"/>
        </w:rPr>
        <w:t xml:space="preserve">07 мая   2018 г.                        </w:t>
      </w:r>
    </w:p>
    <w:p w:rsidR="00A36E3D" w:rsidRDefault="006F6113">
      <w:pPr>
        <w:pStyle w:val="Standard"/>
        <w:ind w:left="-426" w:firstLine="426"/>
      </w:pPr>
      <w:r>
        <w:rPr>
          <w:sz w:val="28"/>
          <w:szCs w:val="28"/>
        </w:rPr>
        <w:t>с.Красногвардейское</w:t>
      </w:r>
    </w:p>
    <w:p w:rsidR="00A36E3D" w:rsidRDefault="00A36E3D">
      <w:pPr>
        <w:pStyle w:val="Standard"/>
        <w:ind w:left="-426" w:firstLine="426"/>
      </w:pPr>
    </w:p>
    <w:p w:rsidR="00A36E3D" w:rsidRDefault="00A36E3D">
      <w:pPr>
        <w:pStyle w:val="Standard"/>
        <w:ind w:left="-426" w:firstLine="426"/>
        <w:rPr>
          <w:sz w:val="28"/>
          <w:szCs w:val="28"/>
        </w:rPr>
      </w:pPr>
    </w:p>
    <w:p w:rsidR="00A36E3D" w:rsidRDefault="006F6113">
      <w:pPr>
        <w:pStyle w:val="a8"/>
        <w:jc w:val="both"/>
      </w:pPr>
      <w:r>
        <w:rPr>
          <w:sz w:val="28"/>
          <w:szCs w:val="28"/>
        </w:rPr>
        <w:t xml:space="preserve">               </w:t>
      </w:r>
    </w:p>
    <w:p w:rsidR="00A36E3D" w:rsidRDefault="006F6113">
      <w:pPr>
        <w:pStyle w:val="Standard"/>
      </w:pPr>
      <w:r>
        <w:rPr>
          <w:b/>
          <w:i/>
          <w:sz w:val="28"/>
          <w:szCs w:val="28"/>
        </w:rPr>
        <w:t>О внесении  изменений в решение</w:t>
      </w:r>
    </w:p>
    <w:p w:rsidR="00A36E3D" w:rsidRDefault="006F6113">
      <w:pPr>
        <w:pStyle w:val="Standard"/>
      </w:pPr>
      <w:r>
        <w:rPr>
          <w:b/>
          <w:i/>
          <w:sz w:val="28"/>
          <w:szCs w:val="28"/>
        </w:rPr>
        <w:t>Красногвардейского сельского совета Советского района</w:t>
      </w:r>
    </w:p>
    <w:p w:rsidR="00A36E3D" w:rsidRDefault="006F6113">
      <w:pPr>
        <w:pStyle w:val="a8"/>
        <w:jc w:val="both"/>
      </w:pPr>
      <w:r>
        <w:rPr>
          <w:b/>
          <w:i/>
          <w:sz w:val="28"/>
          <w:szCs w:val="28"/>
        </w:rPr>
        <w:t xml:space="preserve">Республики Крым №1 от 22.12.2017  </w:t>
      </w:r>
    </w:p>
    <w:p w:rsidR="00A36E3D" w:rsidRDefault="006F6113">
      <w:pPr>
        <w:pStyle w:val="a8"/>
        <w:jc w:val="both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«О бюджете Красногвардейского  сельского поселения</w:t>
      </w:r>
    </w:p>
    <w:p w:rsidR="00A36E3D" w:rsidRDefault="006F6113">
      <w:pPr>
        <w:pStyle w:val="a8"/>
        <w:jc w:val="both"/>
      </w:pPr>
      <w:r>
        <w:rPr>
          <w:b/>
          <w:bCs/>
          <w:i/>
          <w:sz w:val="28"/>
          <w:szCs w:val="28"/>
        </w:rPr>
        <w:t xml:space="preserve"> Советского  района Республики Крым на 2018 </w:t>
      </w:r>
      <w:r>
        <w:rPr>
          <w:b/>
          <w:bCs/>
          <w:i/>
          <w:sz w:val="28"/>
          <w:szCs w:val="28"/>
        </w:rPr>
        <w:t>год</w:t>
      </w:r>
    </w:p>
    <w:p w:rsidR="00A36E3D" w:rsidRDefault="006F6113">
      <w:pPr>
        <w:pStyle w:val="a8"/>
        <w:jc w:val="both"/>
      </w:pPr>
      <w:r>
        <w:rPr>
          <w:b/>
          <w:bCs/>
          <w:i/>
          <w:sz w:val="28"/>
          <w:szCs w:val="28"/>
        </w:rPr>
        <w:t>и на плановый период 2019 и 2020 годов»</w:t>
      </w:r>
    </w:p>
    <w:p w:rsidR="00A36E3D" w:rsidRDefault="00A36E3D">
      <w:pPr>
        <w:pStyle w:val="a8"/>
        <w:jc w:val="both"/>
        <w:rPr>
          <w:sz w:val="28"/>
          <w:szCs w:val="28"/>
        </w:rPr>
      </w:pPr>
    </w:p>
    <w:p w:rsidR="00A36E3D" w:rsidRDefault="006F6113">
      <w:pPr>
        <w:pStyle w:val="a8"/>
        <w:jc w:val="both"/>
      </w:pPr>
      <w:r>
        <w:rPr>
          <w:sz w:val="28"/>
          <w:szCs w:val="28"/>
        </w:rPr>
        <w:t xml:space="preserve">               Руководствуясь Бюджетным кодексом Российской Федерации, Федеральным конституционным законом от 21.03.2014 № 6-ФКЗ «О принятии в Российскую Федерацию Республики Крым и образовании в составе Российс</w:t>
      </w:r>
      <w:r>
        <w:rPr>
          <w:sz w:val="28"/>
          <w:szCs w:val="28"/>
        </w:rPr>
        <w:t>кой Федерации новых субъектов Республики Крым и города федерального значения Севастополя», Федеральным законом от 06.10.2003 №131-ФЗ «Об общих принципах организации местного самоуправления в Российской Федерации»,</w:t>
      </w:r>
      <w:r>
        <w:rPr>
          <w:bCs/>
          <w:sz w:val="28"/>
          <w:szCs w:val="25"/>
          <w:lang w:eastAsia="ar-SA"/>
        </w:rPr>
        <w:t xml:space="preserve"> постановлением Совета министров от 09.02.2</w:t>
      </w:r>
      <w:r>
        <w:rPr>
          <w:bCs/>
          <w:sz w:val="28"/>
          <w:szCs w:val="25"/>
          <w:lang w:eastAsia="ar-SA"/>
        </w:rPr>
        <w:t>018 №56 «</w:t>
      </w:r>
      <w:r>
        <w:rPr>
          <w:sz w:val="28"/>
          <w:szCs w:val="25"/>
        </w:rPr>
        <w:t>О внесении изменений в некоторые постановления Совета министров Республики Крым»,</w:t>
      </w:r>
      <w:r>
        <w:rPr>
          <w:bCs/>
          <w:sz w:val="28"/>
          <w:szCs w:val="25"/>
          <w:lang w:eastAsia="ar-SA"/>
        </w:rPr>
        <w:t xml:space="preserve"> постановлением Совета министров от 26.03.2018 №124 «</w:t>
      </w:r>
      <w:r>
        <w:rPr>
          <w:sz w:val="28"/>
          <w:szCs w:val="25"/>
        </w:rPr>
        <w:t>О внесении изменений в постановление Совета министров Республики Крым от 05 апреля 2017 года №177</w:t>
      </w:r>
      <w:r>
        <w:rPr>
          <w:rFonts w:eastAsia="Calibri"/>
          <w:sz w:val="28"/>
          <w:szCs w:val="28"/>
        </w:rPr>
        <w:t xml:space="preserve">, </w:t>
      </w:r>
      <w:r>
        <w:rPr>
          <w:sz w:val="28"/>
          <w:szCs w:val="28"/>
        </w:rPr>
        <w:t xml:space="preserve"> Положением о </w:t>
      </w:r>
      <w:r>
        <w:rPr>
          <w:sz w:val="28"/>
          <w:szCs w:val="28"/>
        </w:rPr>
        <w:t xml:space="preserve">бюджетном процессе в муниципальном образовании Красногвардейское сельское поселение Советского района Республики Крым, утвержденным решением 6-ой сессии Красногвардейского сельского совета Советского района Республики Крым 1-го созыва от 19.11.2014г № 07, </w:t>
      </w:r>
      <w:r>
        <w:rPr>
          <w:sz w:val="28"/>
          <w:szCs w:val="28"/>
        </w:rPr>
        <w:t>Уставом муниципального образования Красногвардейское сельское поселение Советского района Республики Крым, Красногвардейский сельский совет РЕШИЛ:</w:t>
      </w:r>
    </w:p>
    <w:p w:rsidR="00A36E3D" w:rsidRDefault="00A36E3D">
      <w:pPr>
        <w:pStyle w:val="Standard"/>
        <w:jc w:val="both"/>
        <w:rPr>
          <w:bCs/>
          <w:sz w:val="28"/>
          <w:szCs w:val="28"/>
        </w:rPr>
      </w:pPr>
    </w:p>
    <w:p w:rsidR="00A36E3D" w:rsidRDefault="006F6113">
      <w:pPr>
        <w:pStyle w:val="a8"/>
        <w:jc w:val="both"/>
      </w:pPr>
      <w:r>
        <w:rPr>
          <w:bCs/>
          <w:sz w:val="28"/>
          <w:szCs w:val="28"/>
        </w:rPr>
        <w:t xml:space="preserve">     </w:t>
      </w:r>
      <w:r>
        <w:rPr>
          <w:sz w:val="28"/>
          <w:szCs w:val="28"/>
        </w:rPr>
        <w:t xml:space="preserve">Внести  в решение Красногвардейского сельского совета от  22.12.2017  №1  </w:t>
      </w:r>
      <w:r>
        <w:rPr>
          <w:bCs/>
          <w:sz w:val="28"/>
          <w:szCs w:val="28"/>
        </w:rPr>
        <w:t>«О бюджете  Красногвардейског</w:t>
      </w:r>
      <w:r>
        <w:rPr>
          <w:bCs/>
          <w:sz w:val="28"/>
          <w:szCs w:val="28"/>
        </w:rPr>
        <w:t xml:space="preserve">о  сельского поселения  Советского района Республики Крым на 2018 год и на плановый период 2019 и 2020 годов» </w:t>
      </w:r>
      <w:r>
        <w:rPr>
          <w:sz w:val="28"/>
          <w:szCs w:val="28"/>
        </w:rPr>
        <w:t>следующие изменения:</w:t>
      </w:r>
    </w:p>
    <w:p w:rsidR="00A36E3D" w:rsidRDefault="00A36E3D">
      <w:pPr>
        <w:pStyle w:val="a8"/>
        <w:jc w:val="both"/>
      </w:pPr>
    </w:p>
    <w:p w:rsidR="00A36E3D" w:rsidRDefault="006F6113">
      <w:pPr>
        <w:pStyle w:val="Standard"/>
        <w:jc w:val="both"/>
      </w:pPr>
      <w:r>
        <w:rPr>
          <w:sz w:val="28"/>
          <w:szCs w:val="28"/>
        </w:rPr>
        <w:t xml:space="preserve">                      Статью 1 изложить в новой редакции:</w:t>
      </w:r>
    </w:p>
    <w:p w:rsidR="00A36E3D" w:rsidRDefault="006F6113">
      <w:pPr>
        <w:pStyle w:val="a8"/>
        <w:jc w:val="both"/>
      </w:pPr>
      <w:r>
        <w:rPr>
          <w:b/>
          <w:bCs/>
          <w:sz w:val="28"/>
          <w:szCs w:val="28"/>
        </w:rPr>
        <w:t>Статья 1. Основные характеристики местного бюджета:</w:t>
      </w:r>
    </w:p>
    <w:p w:rsidR="00A36E3D" w:rsidRDefault="006F6113">
      <w:pPr>
        <w:pStyle w:val="a8"/>
        <w:jc w:val="both"/>
      </w:pPr>
      <w:r>
        <w:rPr>
          <w:sz w:val="28"/>
          <w:szCs w:val="28"/>
        </w:rPr>
        <w:t xml:space="preserve">       1.Утвер</w:t>
      </w:r>
      <w:r>
        <w:rPr>
          <w:sz w:val="28"/>
          <w:szCs w:val="28"/>
        </w:rPr>
        <w:t xml:space="preserve">дить основные характеристики бюджета </w:t>
      </w:r>
      <w:r>
        <w:rPr>
          <w:bCs/>
          <w:sz w:val="28"/>
          <w:szCs w:val="28"/>
        </w:rPr>
        <w:t xml:space="preserve">Красногвардейского  сельского </w:t>
      </w:r>
      <w:r>
        <w:rPr>
          <w:bCs/>
          <w:sz w:val="28"/>
          <w:szCs w:val="28"/>
        </w:rPr>
        <w:lastRenderedPageBreak/>
        <w:t xml:space="preserve">поселения  </w:t>
      </w:r>
      <w:r>
        <w:rPr>
          <w:sz w:val="28"/>
          <w:szCs w:val="28"/>
        </w:rPr>
        <w:t xml:space="preserve">Советского района Республики Крым на </w:t>
      </w:r>
      <w:r>
        <w:rPr>
          <w:bCs/>
          <w:sz w:val="28"/>
          <w:szCs w:val="28"/>
        </w:rPr>
        <w:t>2018</w:t>
      </w:r>
      <w:r>
        <w:rPr>
          <w:sz w:val="28"/>
          <w:szCs w:val="28"/>
        </w:rPr>
        <w:t xml:space="preserve"> год:</w:t>
      </w:r>
    </w:p>
    <w:p w:rsidR="00A36E3D" w:rsidRDefault="00A36E3D">
      <w:pPr>
        <w:pStyle w:val="a8"/>
        <w:jc w:val="both"/>
        <w:rPr>
          <w:sz w:val="28"/>
          <w:szCs w:val="28"/>
        </w:rPr>
      </w:pPr>
    </w:p>
    <w:p w:rsidR="00A36E3D" w:rsidRDefault="006F6113">
      <w:pPr>
        <w:pStyle w:val="a8"/>
        <w:numPr>
          <w:ilvl w:val="0"/>
          <w:numId w:val="8"/>
        </w:numPr>
        <w:jc w:val="both"/>
      </w:pPr>
      <w:r>
        <w:rPr>
          <w:sz w:val="28"/>
          <w:szCs w:val="28"/>
        </w:rPr>
        <w:t xml:space="preserve">общий объем доходов  в сумме </w:t>
      </w:r>
      <w:r>
        <w:rPr>
          <w:b/>
          <w:bCs/>
          <w:sz w:val="28"/>
          <w:szCs w:val="28"/>
        </w:rPr>
        <w:t>5 769 970,39</w:t>
      </w:r>
      <w:r>
        <w:rPr>
          <w:sz w:val="28"/>
          <w:szCs w:val="28"/>
        </w:rPr>
        <w:t xml:space="preserve"> рубля, в том числе налоговые и неналоговые доходы в сумме  </w:t>
      </w:r>
      <w:r>
        <w:rPr>
          <w:bCs/>
          <w:sz w:val="28"/>
          <w:szCs w:val="28"/>
        </w:rPr>
        <w:t>1 175454,00</w:t>
      </w:r>
      <w:r>
        <w:rPr>
          <w:sz w:val="28"/>
          <w:szCs w:val="28"/>
        </w:rPr>
        <w:t xml:space="preserve"> рублей, безвозмез</w:t>
      </w:r>
      <w:r>
        <w:rPr>
          <w:sz w:val="28"/>
          <w:szCs w:val="28"/>
        </w:rPr>
        <w:t xml:space="preserve">дные поступления (межбюджетные трансферты) из других бюджетов бюджетной системы Российской Федерации в сумме </w:t>
      </w:r>
      <w:r>
        <w:rPr>
          <w:bCs/>
          <w:sz w:val="28"/>
          <w:szCs w:val="28"/>
        </w:rPr>
        <w:t>4594516,39</w:t>
      </w:r>
      <w:r>
        <w:rPr>
          <w:sz w:val="28"/>
          <w:szCs w:val="28"/>
        </w:rPr>
        <w:t xml:space="preserve"> руб.;</w:t>
      </w:r>
    </w:p>
    <w:p w:rsidR="00A36E3D" w:rsidRDefault="00A36E3D">
      <w:pPr>
        <w:pStyle w:val="a8"/>
        <w:ind w:left="792"/>
        <w:jc w:val="both"/>
      </w:pPr>
    </w:p>
    <w:p w:rsidR="00A36E3D" w:rsidRDefault="006F6113">
      <w:pPr>
        <w:pStyle w:val="a8"/>
        <w:numPr>
          <w:ilvl w:val="0"/>
          <w:numId w:val="8"/>
        </w:numPr>
        <w:ind w:left="709"/>
        <w:jc w:val="both"/>
      </w:pPr>
      <w:r>
        <w:rPr>
          <w:sz w:val="28"/>
          <w:szCs w:val="28"/>
        </w:rPr>
        <w:t xml:space="preserve">общий объем расходов в 2018 году сумме </w:t>
      </w:r>
      <w:r>
        <w:rPr>
          <w:b/>
          <w:bCs/>
          <w:sz w:val="28"/>
          <w:szCs w:val="28"/>
        </w:rPr>
        <w:t>5 938877,01</w:t>
      </w:r>
      <w:r>
        <w:rPr>
          <w:sz w:val="28"/>
          <w:szCs w:val="28"/>
        </w:rPr>
        <w:t xml:space="preserve"> руб.;</w:t>
      </w:r>
    </w:p>
    <w:p w:rsidR="00A36E3D" w:rsidRDefault="00A36E3D">
      <w:pPr>
        <w:pStyle w:val="a8"/>
        <w:ind w:left="792"/>
        <w:jc w:val="both"/>
      </w:pPr>
    </w:p>
    <w:p w:rsidR="00A36E3D" w:rsidRDefault="006F6113">
      <w:pPr>
        <w:pStyle w:val="a8"/>
        <w:jc w:val="both"/>
      </w:pPr>
      <w:r>
        <w:rPr>
          <w:sz w:val="28"/>
          <w:szCs w:val="28"/>
        </w:rPr>
        <w:t xml:space="preserve">    3)  дефицит местного бюджета в сумме 168906,62 руб.</w:t>
      </w:r>
    </w:p>
    <w:p w:rsidR="00A36E3D" w:rsidRDefault="006F6113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4) верхний </w:t>
      </w:r>
      <w:r>
        <w:rPr>
          <w:sz w:val="28"/>
          <w:szCs w:val="28"/>
        </w:rPr>
        <w:t>предел муниципального внутреннего долга муниципального образования Красногвардейское сельское поселение Советского района Республики Крым на 01 января 2019 года в сумме 0,00 руб,  в том числе  верхний предел долга по муниципальным гарантиям в сумме 0,00 ру</w:t>
      </w:r>
      <w:r>
        <w:rPr>
          <w:sz w:val="28"/>
          <w:szCs w:val="28"/>
        </w:rPr>
        <w:t>б.</w:t>
      </w:r>
    </w:p>
    <w:p w:rsidR="00A36E3D" w:rsidRDefault="00A36E3D">
      <w:pPr>
        <w:pStyle w:val="a8"/>
        <w:jc w:val="both"/>
      </w:pPr>
    </w:p>
    <w:p w:rsidR="00A36E3D" w:rsidRDefault="006F6113">
      <w:pPr>
        <w:pStyle w:val="a8"/>
        <w:jc w:val="both"/>
      </w:pPr>
      <w:r>
        <w:rPr>
          <w:sz w:val="28"/>
          <w:szCs w:val="28"/>
        </w:rPr>
        <w:t xml:space="preserve">    2.Утвердить основные характеристики бюджета </w:t>
      </w:r>
      <w:r>
        <w:rPr>
          <w:bCs/>
          <w:sz w:val="28"/>
          <w:szCs w:val="28"/>
        </w:rPr>
        <w:t xml:space="preserve">Красногвардейского  сельского поселения  </w:t>
      </w:r>
      <w:r>
        <w:rPr>
          <w:sz w:val="28"/>
          <w:szCs w:val="28"/>
        </w:rPr>
        <w:t xml:space="preserve">  Советского района Республики Крым на плановый период 2019 и                         2020 годов:</w:t>
      </w:r>
    </w:p>
    <w:p w:rsidR="00A36E3D" w:rsidRDefault="006F6113">
      <w:pPr>
        <w:pStyle w:val="a8"/>
        <w:jc w:val="both"/>
      </w:pPr>
      <w:r>
        <w:rPr>
          <w:sz w:val="28"/>
          <w:szCs w:val="28"/>
        </w:rPr>
        <w:t xml:space="preserve">      1) общий объем доходов на </w:t>
      </w:r>
      <w:r>
        <w:rPr>
          <w:bCs/>
          <w:sz w:val="28"/>
          <w:szCs w:val="28"/>
        </w:rPr>
        <w:t>2019</w:t>
      </w:r>
      <w:r>
        <w:rPr>
          <w:sz w:val="28"/>
          <w:szCs w:val="28"/>
        </w:rPr>
        <w:t xml:space="preserve"> год в сумме  </w:t>
      </w:r>
      <w:r>
        <w:rPr>
          <w:b/>
          <w:sz w:val="28"/>
          <w:szCs w:val="28"/>
        </w:rPr>
        <w:t>2 736 892</w:t>
      </w:r>
      <w:r>
        <w:rPr>
          <w:b/>
          <w:bCs/>
          <w:sz w:val="28"/>
          <w:szCs w:val="28"/>
        </w:rPr>
        <w:t>,00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  , в том числе налоговые и неналоговые доходы в сумме </w:t>
      </w:r>
      <w:r>
        <w:rPr>
          <w:bCs/>
          <w:sz w:val="28"/>
          <w:szCs w:val="28"/>
        </w:rPr>
        <w:t>1 120500,00</w:t>
      </w:r>
      <w:r>
        <w:rPr>
          <w:sz w:val="28"/>
          <w:szCs w:val="28"/>
        </w:rPr>
        <w:t xml:space="preserve">  руб., и безвозмездные поступления (межбюджетные трансферты) из других бюджетов бюджетной системы Российской  Федерации  в  сумме  1616392,00руб., на  </w:t>
      </w:r>
      <w:r>
        <w:rPr>
          <w:bCs/>
          <w:sz w:val="28"/>
          <w:szCs w:val="28"/>
        </w:rPr>
        <w:t xml:space="preserve">2020 </w:t>
      </w:r>
      <w:r>
        <w:rPr>
          <w:sz w:val="28"/>
          <w:szCs w:val="28"/>
        </w:rPr>
        <w:t xml:space="preserve"> год в сумме</w:t>
      </w:r>
    </w:p>
    <w:p w:rsidR="00A36E3D" w:rsidRDefault="006F6113">
      <w:pPr>
        <w:pStyle w:val="a8"/>
        <w:jc w:val="both"/>
      </w:pPr>
      <w:r>
        <w:rPr>
          <w:b/>
          <w:sz w:val="28"/>
          <w:szCs w:val="28"/>
        </w:rPr>
        <w:t>2 767 808,00 руб</w:t>
      </w:r>
      <w:r>
        <w:rPr>
          <w:sz w:val="28"/>
          <w:szCs w:val="28"/>
        </w:rPr>
        <w:t>,</w:t>
      </w:r>
      <w:r>
        <w:rPr>
          <w:sz w:val="28"/>
          <w:szCs w:val="28"/>
        </w:rPr>
        <w:t xml:space="preserve"> в том  числе налоговые и неналоговые доходы в сумме                        </w:t>
      </w:r>
      <w:r>
        <w:rPr>
          <w:bCs/>
          <w:sz w:val="28"/>
          <w:szCs w:val="28"/>
        </w:rPr>
        <w:t>1 149760,00</w:t>
      </w:r>
      <w:r>
        <w:rPr>
          <w:sz w:val="28"/>
          <w:szCs w:val="28"/>
        </w:rPr>
        <w:t xml:space="preserve"> руб,</w:t>
      </w:r>
      <w:r>
        <w:rPr>
          <w:rFonts w:ascii="Calibri" w:eastAsia="Calibri" w:hAnsi="Calibri"/>
          <w:sz w:val="28"/>
          <w:szCs w:val="28"/>
        </w:rPr>
        <w:t xml:space="preserve"> </w:t>
      </w:r>
      <w:r>
        <w:rPr>
          <w:sz w:val="28"/>
          <w:szCs w:val="28"/>
        </w:rPr>
        <w:t>безвозмездные поступления (межбюджетные трансферты) из других  бюджетов  бюджетной  системы  Российской Федерации в сумме 1618048,00 руб.</w:t>
      </w:r>
    </w:p>
    <w:p w:rsidR="00A36E3D" w:rsidRDefault="006F6113">
      <w:pPr>
        <w:pStyle w:val="a8"/>
        <w:jc w:val="both"/>
      </w:pPr>
      <w:r>
        <w:rPr>
          <w:sz w:val="28"/>
          <w:szCs w:val="28"/>
        </w:rPr>
        <w:t xml:space="preserve">      2) общий объем расх</w:t>
      </w:r>
      <w:r>
        <w:rPr>
          <w:sz w:val="28"/>
          <w:szCs w:val="28"/>
        </w:rPr>
        <w:t xml:space="preserve">одов бюджета  сельского поселения  на </w:t>
      </w:r>
      <w:r>
        <w:rPr>
          <w:bCs/>
          <w:sz w:val="28"/>
          <w:szCs w:val="28"/>
        </w:rPr>
        <w:t>2019</w:t>
      </w:r>
      <w:r>
        <w:rPr>
          <w:sz w:val="28"/>
          <w:szCs w:val="28"/>
        </w:rPr>
        <w:t xml:space="preserve"> год в сумме                 </w:t>
      </w:r>
      <w:r>
        <w:rPr>
          <w:b/>
          <w:sz w:val="28"/>
          <w:szCs w:val="28"/>
        </w:rPr>
        <w:t>2 736 892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,00</w:t>
      </w:r>
      <w:r>
        <w:rPr>
          <w:sz w:val="28"/>
          <w:szCs w:val="28"/>
        </w:rPr>
        <w:t xml:space="preserve">  руб, и на </w:t>
      </w:r>
      <w:r>
        <w:rPr>
          <w:bCs/>
          <w:sz w:val="28"/>
          <w:szCs w:val="28"/>
        </w:rPr>
        <w:t>2020</w:t>
      </w:r>
      <w:r>
        <w:rPr>
          <w:sz w:val="28"/>
          <w:szCs w:val="28"/>
        </w:rPr>
        <w:t xml:space="preserve"> год в сумме  </w:t>
      </w:r>
      <w:r>
        <w:rPr>
          <w:b/>
          <w:sz w:val="28"/>
          <w:szCs w:val="28"/>
        </w:rPr>
        <w:t>2 767 808</w:t>
      </w:r>
      <w:r>
        <w:rPr>
          <w:b/>
          <w:bCs/>
          <w:sz w:val="28"/>
          <w:szCs w:val="28"/>
        </w:rPr>
        <w:t>,00</w:t>
      </w:r>
      <w:r>
        <w:rPr>
          <w:sz w:val="28"/>
          <w:szCs w:val="28"/>
        </w:rPr>
        <w:t xml:space="preserve">  руб;</w:t>
      </w:r>
    </w:p>
    <w:p w:rsidR="00A36E3D" w:rsidRDefault="006F6113">
      <w:pPr>
        <w:pStyle w:val="Standard"/>
        <w:jc w:val="both"/>
      </w:pPr>
      <w:r>
        <w:rPr>
          <w:sz w:val="27"/>
          <w:szCs w:val="27"/>
        </w:rPr>
        <w:t xml:space="preserve">      </w:t>
      </w:r>
      <w:r>
        <w:rPr>
          <w:sz w:val="28"/>
          <w:szCs w:val="28"/>
        </w:rPr>
        <w:t>3) верхний предел муниципального внутреннего долга муниципального образования Красногвардейское сельское поселение Со</w:t>
      </w:r>
      <w:r>
        <w:rPr>
          <w:sz w:val="28"/>
          <w:szCs w:val="28"/>
        </w:rPr>
        <w:t>ветского района Республики Крым на 01 января 2020 года в сумме 0,00 рублей, в том числе верхний предел долга по муниципальным гарантиям в сумме 0,00 рублей, верхний предел муниципального внутреннего долга муниципального образования Красногвардейское сельск</w:t>
      </w:r>
      <w:r>
        <w:rPr>
          <w:sz w:val="28"/>
          <w:szCs w:val="28"/>
        </w:rPr>
        <w:t>ое поселение Советского района Республики Крым на 01 января 2021 года в сумме 0,00 рублей, в том числе верхний предел долга по муниципальным гарантиям в сумме 0,00 рублей;</w:t>
      </w:r>
    </w:p>
    <w:p w:rsidR="00A36E3D" w:rsidRDefault="006F6113">
      <w:pPr>
        <w:pStyle w:val="Standard"/>
        <w:tabs>
          <w:tab w:val="left" w:pos="198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4) дефицит местного бюджета на 2019 год в сумме 0,00 рублей и на 2020 г</w:t>
      </w:r>
      <w:r>
        <w:rPr>
          <w:sz w:val="28"/>
          <w:szCs w:val="28"/>
        </w:rPr>
        <w:t>од в сумме 0,00 рублей.</w:t>
      </w:r>
    </w:p>
    <w:p w:rsidR="00A36E3D" w:rsidRDefault="00A36E3D">
      <w:pPr>
        <w:pStyle w:val="Standard"/>
        <w:tabs>
          <w:tab w:val="left" w:pos="1983"/>
        </w:tabs>
        <w:jc w:val="both"/>
      </w:pPr>
    </w:p>
    <w:p w:rsidR="00A36E3D" w:rsidRDefault="006F6113">
      <w:pPr>
        <w:pStyle w:val="Standard"/>
        <w:tabs>
          <w:tab w:val="left" w:pos="720"/>
        </w:tabs>
        <w:jc w:val="both"/>
      </w:pPr>
      <w:r>
        <w:rPr>
          <w:sz w:val="28"/>
          <w:szCs w:val="28"/>
        </w:rPr>
        <w:t xml:space="preserve">           3. Приложения 3, 3а, 5, 5а, 6, 6а, 7, 7а, 8, 8а, 9, 10, к решению  Красногвардейского сельского совета Советского района Республики Крым от 22.12.2017 № 1 </w:t>
      </w:r>
      <w:r>
        <w:rPr>
          <w:bCs/>
          <w:sz w:val="28"/>
          <w:szCs w:val="28"/>
        </w:rPr>
        <w:t>«О бюджете Красногвардейского  сельского поселения Советского рай</w:t>
      </w:r>
      <w:r>
        <w:rPr>
          <w:bCs/>
          <w:sz w:val="28"/>
          <w:szCs w:val="28"/>
        </w:rPr>
        <w:t>она Республики Крым на 2018 год и на плановый период 2019 и 2020 годов»</w:t>
      </w:r>
      <w:r>
        <w:rPr>
          <w:sz w:val="28"/>
          <w:szCs w:val="28"/>
        </w:rPr>
        <w:t xml:space="preserve"> изложить в новой редакции. </w:t>
      </w:r>
    </w:p>
    <w:p w:rsidR="00A36E3D" w:rsidRDefault="00A36E3D">
      <w:pPr>
        <w:pStyle w:val="Standard"/>
        <w:tabs>
          <w:tab w:val="left" w:pos="720"/>
        </w:tabs>
        <w:jc w:val="both"/>
      </w:pPr>
    </w:p>
    <w:p w:rsidR="00A36E3D" w:rsidRDefault="006F6113">
      <w:pPr>
        <w:pStyle w:val="western"/>
        <w:spacing w:before="0" w:after="0"/>
        <w:ind w:firstLine="708"/>
        <w:jc w:val="both"/>
      </w:pPr>
      <w:r>
        <w:rPr>
          <w:color w:val="000000"/>
          <w:sz w:val="28"/>
          <w:szCs w:val="28"/>
        </w:rPr>
        <w:t xml:space="preserve">  4. Приложения 3, 3а, 5, 5а, 6, 6а, 7, 7а, 8, 8а, 9,  10,  </w:t>
      </w:r>
      <w:r>
        <w:rPr>
          <w:sz w:val="28"/>
          <w:szCs w:val="28"/>
        </w:rPr>
        <w:t>к настоящему решению являются его неотъемлемой частью.</w:t>
      </w:r>
    </w:p>
    <w:p w:rsidR="00A36E3D" w:rsidRDefault="00A36E3D">
      <w:pPr>
        <w:pStyle w:val="western"/>
        <w:spacing w:before="0" w:after="0"/>
        <w:ind w:firstLine="708"/>
        <w:jc w:val="both"/>
      </w:pPr>
    </w:p>
    <w:p w:rsidR="00A36E3D" w:rsidRDefault="006F6113">
      <w:pPr>
        <w:pStyle w:val="Standard"/>
        <w:tabs>
          <w:tab w:val="left" w:pos="840"/>
        </w:tabs>
        <w:ind w:firstLine="851"/>
        <w:jc w:val="both"/>
      </w:pPr>
      <w:r>
        <w:rPr>
          <w:color w:val="000000"/>
          <w:sz w:val="28"/>
          <w:szCs w:val="28"/>
        </w:rPr>
        <w:t>5. Возложить контроль за исполнением на</w:t>
      </w:r>
      <w:r>
        <w:rPr>
          <w:color w:val="000000"/>
          <w:sz w:val="28"/>
          <w:szCs w:val="28"/>
        </w:rPr>
        <w:t>стоящего решения на председателя Красногвардейского сельского совета - главу администрации Красногвардейского сельского поселения Шкурину Л.Н.</w:t>
      </w:r>
      <w:r>
        <w:rPr>
          <w:sz w:val="28"/>
          <w:szCs w:val="28"/>
        </w:rPr>
        <w:t xml:space="preserve">  </w:t>
      </w:r>
    </w:p>
    <w:p w:rsidR="00A36E3D" w:rsidRDefault="00A36E3D">
      <w:pPr>
        <w:pStyle w:val="western"/>
        <w:spacing w:before="0" w:after="0"/>
        <w:ind w:firstLine="708"/>
        <w:jc w:val="both"/>
        <w:rPr>
          <w:sz w:val="28"/>
          <w:szCs w:val="28"/>
        </w:rPr>
      </w:pPr>
    </w:p>
    <w:p w:rsidR="00A36E3D" w:rsidRDefault="00A36E3D">
      <w:pPr>
        <w:pStyle w:val="western"/>
        <w:spacing w:before="0" w:after="0"/>
        <w:ind w:firstLine="708"/>
        <w:jc w:val="both"/>
        <w:rPr>
          <w:sz w:val="28"/>
          <w:szCs w:val="28"/>
        </w:rPr>
      </w:pPr>
    </w:p>
    <w:p w:rsidR="00A36E3D" w:rsidRDefault="00A36E3D">
      <w:pPr>
        <w:pStyle w:val="western"/>
        <w:spacing w:before="0" w:after="0"/>
        <w:ind w:firstLine="708"/>
        <w:jc w:val="both"/>
        <w:rPr>
          <w:sz w:val="28"/>
          <w:szCs w:val="28"/>
        </w:rPr>
      </w:pPr>
    </w:p>
    <w:p w:rsidR="00A36E3D" w:rsidRDefault="00A36E3D">
      <w:pPr>
        <w:pStyle w:val="western"/>
        <w:spacing w:before="0" w:after="0"/>
        <w:ind w:firstLine="708"/>
        <w:jc w:val="both"/>
        <w:rPr>
          <w:sz w:val="28"/>
          <w:szCs w:val="28"/>
        </w:rPr>
      </w:pPr>
    </w:p>
    <w:p w:rsidR="00A36E3D" w:rsidRDefault="006F6113">
      <w:pPr>
        <w:pStyle w:val="western"/>
        <w:spacing w:before="0" w:after="0"/>
        <w:ind w:firstLine="708"/>
        <w:jc w:val="both"/>
      </w:pPr>
      <w:r>
        <w:rPr>
          <w:sz w:val="28"/>
          <w:szCs w:val="28"/>
        </w:rPr>
        <w:t xml:space="preserve">6. Настоящее решение вступает в силу с момента обнародования его </w:t>
      </w:r>
      <w:r>
        <w:rPr>
          <w:color w:val="000000"/>
          <w:sz w:val="28"/>
          <w:szCs w:val="28"/>
        </w:rPr>
        <w:t xml:space="preserve"> на официальном Портале Правительства Респ</w:t>
      </w:r>
      <w:r>
        <w:rPr>
          <w:color w:val="000000"/>
          <w:sz w:val="28"/>
          <w:szCs w:val="28"/>
        </w:rPr>
        <w:t xml:space="preserve">ублики Крым на странице Советского муниципального района sovmo.rk.gov.ru, в разделе –Муниципальные образования  Советского района, подраздел Красногвардейское сельское поселение, а также </w:t>
      </w:r>
      <w:r>
        <w:rPr>
          <w:sz w:val="28"/>
          <w:szCs w:val="28"/>
        </w:rPr>
        <w:t>на информационном стенде Красногвардейского сельского совета, располо</w:t>
      </w:r>
      <w:r>
        <w:rPr>
          <w:sz w:val="28"/>
          <w:szCs w:val="28"/>
        </w:rPr>
        <w:t>женного по адресу: с. Красногвардейское, ул. 60 лет Советской Армии, 3.</w:t>
      </w:r>
    </w:p>
    <w:p w:rsidR="00A36E3D" w:rsidRDefault="00A36E3D">
      <w:pPr>
        <w:pStyle w:val="a8"/>
        <w:jc w:val="both"/>
        <w:rPr>
          <w:sz w:val="28"/>
          <w:szCs w:val="28"/>
        </w:rPr>
      </w:pPr>
    </w:p>
    <w:p w:rsidR="00A36E3D" w:rsidRDefault="006F6113">
      <w:pPr>
        <w:pStyle w:val="a8"/>
        <w:jc w:val="both"/>
      </w:pPr>
      <w:r>
        <w:rPr>
          <w:sz w:val="28"/>
          <w:szCs w:val="28"/>
        </w:rPr>
        <w:t xml:space="preserve">   </w:t>
      </w:r>
    </w:p>
    <w:p w:rsidR="00A36E3D" w:rsidRDefault="00A36E3D">
      <w:pPr>
        <w:pStyle w:val="Standard"/>
        <w:jc w:val="both"/>
        <w:rPr>
          <w:bCs/>
          <w:sz w:val="28"/>
          <w:szCs w:val="28"/>
        </w:rPr>
      </w:pPr>
    </w:p>
    <w:p w:rsidR="00A36E3D" w:rsidRDefault="006F6113">
      <w:pPr>
        <w:pStyle w:val="Standard"/>
        <w:ind w:left="-142"/>
      </w:pPr>
      <w:r>
        <w:rPr>
          <w:bCs/>
          <w:sz w:val="28"/>
          <w:szCs w:val="28"/>
        </w:rPr>
        <w:t>Председатель Красногвардейского сельского</w:t>
      </w:r>
    </w:p>
    <w:p w:rsidR="00A36E3D" w:rsidRDefault="006F6113">
      <w:pPr>
        <w:pStyle w:val="Standard"/>
        <w:ind w:left="-142"/>
      </w:pPr>
      <w:r>
        <w:rPr>
          <w:bCs/>
          <w:sz w:val="28"/>
          <w:szCs w:val="28"/>
        </w:rPr>
        <w:t>совета - глава администрации</w:t>
      </w:r>
    </w:p>
    <w:p w:rsidR="00A36E3D" w:rsidRDefault="006F6113">
      <w:pPr>
        <w:pStyle w:val="Standard"/>
        <w:ind w:left="-142"/>
      </w:pPr>
      <w:r>
        <w:rPr>
          <w:bCs/>
          <w:sz w:val="28"/>
          <w:szCs w:val="28"/>
        </w:rPr>
        <w:t>Красногвардейского сельского поселения                                              Л.Н.Шкурина</w:t>
      </w:r>
    </w:p>
    <w:p w:rsidR="00A36E3D" w:rsidRDefault="00A36E3D">
      <w:pPr>
        <w:pStyle w:val="Standard"/>
        <w:rPr>
          <w:sz w:val="28"/>
          <w:szCs w:val="28"/>
        </w:rPr>
      </w:pPr>
    </w:p>
    <w:p w:rsidR="00A36E3D" w:rsidRDefault="00A36E3D">
      <w:pPr>
        <w:pStyle w:val="Standard"/>
        <w:rPr>
          <w:sz w:val="28"/>
          <w:szCs w:val="28"/>
        </w:rPr>
      </w:pPr>
    </w:p>
    <w:sectPr w:rsidR="00A36E3D">
      <w:pgSz w:w="11906" w:h="16838"/>
      <w:pgMar w:top="426" w:right="850" w:bottom="426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6113" w:rsidRDefault="006F6113">
      <w:r>
        <w:separator/>
      </w:r>
    </w:p>
  </w:endnote>
  <w:endnote w:type="continuationSeparator" w:id="0">
    <w:p w:rsidR="006F6113" w:rsidRDefault="006F61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Decor">
    <w:charset w:val="00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6113" w:rsidRDefault="006F6113">
      <w:r>
        <w:rPr>
          <w:color w:val="000000"/>
        </w:rPr>
        <w:separator/>
      </w:r>
    </w:p>
  </w:footnote>
  <w:footnote w:type="continuationSeparator" w:id="0">
    <w:p w:rsidR="006F6113" w:rsidRDefault="006F61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C00"/>
    <w:multiLevelType w:val="multilevel"/>
    <w:tmpl w:val="DA129510"/>
    <w:styleLink w:val="WWNum3"/>
    <w:lvl w:ilvl="0">
      <w:start w:val="4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 w15:restartNumberingAfterBreak="0">
    <w:nsid w:val="117C7F1E"/>
    <w:multiLevelType w:val="multilevel"/>
    <w:tmpl w:val="E4BEF76C"/>
    <w:lvl w:ilvl="0">
      <w:start w:val="1"/>
      <w:numFmt w:val="decimal"/>
      <w:lvlText w:val="%1)"/>
      <w:lvlJc w:val="left"/>
      <w:pPr>
        <w:ind w:left="870" w:hanging="444"/>
      </w:pPr>
    </w:lvl>
    <w:lvl w:ilvl="1">
      <w:start w:val="1"/>
      <w:numFmt w:val="lowerLetter"/>
      <w:lvlText w:val="%2."/>
      <w:lvlJc w:val="left"/>
      <w:pPr>
        <w:ind w:left="1428" w:hanging="360"/>
      </w:pPr>
    </w:lvl>
    <w:lvl w:ilvl="2">
      <w:start w:val="1"/>
      <w:numFmt w:val="lowerRoman"/>
      <w:lvlText w:val="%3."/>
      <w:lvlJc w:val="right"/>
      <w:pPr>
        <w:ind w:left="2148" w:hanging="180"/>
      </w:pPr>
    </w:lvl>
    <w:lvl w:ilvl="3">
      <w:start w:val="1"/>
      <w:numFmt w:val="decimal"/>
      <w:lvlText w:val="%4."/>
      <w:lvlJc w:val="left"/>
      <w:pPr>
        <w:ind w:left="2868" w:hanging="360"/>
      </w:pPr>
    </w:lvl>
    <w:lvl w:ilvl="4">
      <w:start w:val="1"/>
      <w:numFmt w:val="lowerLetter"/>
      <w:lvlText w:val="%5."/>
      <w:lvlJc w:val="left"/>
      <w:pPr>
        <w:ind w:left="3588" w:hanging="360"/>
      </w:pPr>
    </w:lvl>
    <w:lvl w:ilvl="5">
      <w:start w:val="1"/>
      <w:numFmt w:val="lowerRoman"/>
      <w:lvlText w:val="%6."/>
      <w:lvlJc w:val="right"/>
      <w:pPr>
        <w:ind w:left="4308" w:hanging="180"/>
      </w:pPr>
    </w:lvl>
    <w:lvl w:ilvl="6">
      <w:start w:val="1"/>
      <w:numFmt w:val="decimal"/>
      <w:lvlText w:val="%7."/>
      <w:lvlJc w:val="left"/>
      <w:pPr>
        <w:ind w:left="5028" w:hanging="360"/>
      </w:pPr>
    </w:lvl>
    <w:lvl w:ilvl="7">
      <w:start w:val="1"/>
      <w:numFmt w:val="lowerLetter"/>
      <w:lvlText w:val="%8."/>
      <w:lvlJc w:val="left"/>
      <w:pPr>
        <w:ind w:left="5748" w:hanging="360"/>
      </w:pPr>
    </w:lvl>
    <w:lvl w:ilvl="8">
      <w:start w:val="1"/>
      <w:numFmt w:val="lowerRoman"/>
      <w:lvlText w:val="%9."/>
      <w:lvlJc w:val="right"/>
      <w:pPr>
        <w:ind w:left="6468" w:hanging="180"/>
      </w:pPr>
    </w:lvl>
  </w:abstractNum>
  <w:abstractNum w:abstractNumId="2" w15:restartNumberingAfterBreak="0">
    <w:nsid w:val="121F51AE"/>
    <w:multiLevelType w:val="multilevel"/>
    <w:tmpl w:val="84900B86"/>
    <w:styleLink w:val="WWNum4"/>
    <w:lvl w:ilvl="0">
      <w:start w:val="8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" w15:restartNumberingAfterBreak="0">
    <w:nsid w:val="1CF471F0"/>
    <w:multiLevelType w:val="multilevel"/>
    <w:tmpl w:val="B5C839E6"/>
    <w:styleLink w:val="WWNum1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" w15:restartNumberingAfterBreak="0">
    <w:nsid w:val="34A83D86"/>
    <w:multiLevelType w:val="multilevel"/>
    <w:tmpl w:val="FB2EAA80"/>
    <w:styleLink w:val="WWNum5"/>
    <w:lvl w:ilvl="0">
      <w:start w:val="1"/>
      <w:numFmt w:val="decimal"/>
      <w:lvlText w:val="%1."/>
      <w:lvlJc w:val="left"/>
      <w:rPr>
        <w:b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" w15:restartNumberingAfterBreak="0">
    <w:nsid w:val="37962AED"/>
    <w:multiLevelType w:val="multilevel"/>
    <w:tmpl w:val="1AEE6F12"/>
    <w:styleLink w:val="WWNum6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6" w15:restartNumberingAfterBreak="0">
    <w:nsid w:val="3CAF44C5"/>
    <w:multiLevelType w:val="multilevel"/>
    <w:tmpl w:val="EE1895B0"/>
    <w:styleLink w:val="WWNum7"/>
    <w:lvl w:ilvl="0">
      <w:start w:val="1"/>
      <w:numFmt w:val="decimal"/>
      <w:lvlText w:val="%1."/>
      <w:lvlJc w:val="left"/>
    </w:lvl>
    <w:lvl w:ilvl="1">
      <w:start w:val="1"/>
      <w:numFmt w:val="decimal"/>
      <w:lvlText w:val="%2)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7" w15:restartNumberingAfterBreak="0">
    <w:nsid w:val="53B3367B"/>
    <w:multiLevelType w:val="multilevel"/>
    <w:tmpl w:val="ABB23F4E"/>
    <w:styleLink w:val="WWNum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2"/>
  </w:num>
  <w:num w:numId="5">
    <w:abstractNumId w:val="4"/>
  </w:num>
  <w:num w:numId="6">
    <w:abstractNumId w:val="5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</w:compat>
  <w:rsids>
    <w:rsidRoot w:val="00A36E3D"/>
    <w:rsid w:val="006F6113"/>
    <w:rsid w:val="0070780A"/>
    <w:rsid w:val="00A36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B022EB-EC05-4C9A-9318-AAE63BE98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kern w:val="3"/>
        <w:lang w:val="ru-RU" w:eastAsia="zh-TW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ascii="Times New Roman" w:eastAsia="Times New Roman" w:hAnsi="Times New Roman"/>
      <w:lang w:eastAsia="ru-RU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pPr>
      <w:spacing w:after="120"/>
    </w:pPr>
    <w:rPr>
      <w:sz w:val="24"/>
      <w:szCs w:val="24"/>
      <w:lang w:eastAsia="ar-SA"/>
    </w:rPr>
  </w:style>
  <w:style w:type="paragraph" w:styleId="a3">
    <w:name w:val="List"/>
    <w:basedOn w:val="Textbody"/>
    <w:rPr>
      <w:rFonts w:cs="Lucida Sans"/>
    </w:rPr>
  </w:style>
  <w:style w:type="paragraph" w:styleId="a4">
    <w:name w:val="caption"/>
    <w:basedOn w:val="Standard"/>
    <w:next w:val="a5"/>
    <w:pPr>
      <w:jc w:val="center"/>
    </w:pPr>
    <w:rPr>
      <w:rFonts w:ascii="Decor" w:eastAsia="Calibri" w:hAnsi="Decor"/>
      <w:b/>
      <w:bCs/>
      <w:sz w:val="32"/>
      <w:szCs w:val="22"/>
      <w:lang w:eastAsia="en-US"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customStyle="1" w:styleId="1">
    <w:name w:val="Название объекта1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11">
    <w:name w:val="Заголовок 11"/>
    <w:basedOn w:val="Standard"/>
    <w:pPr>
      <w:keepNext/>
      <w:tabs>
        <w:tab w:val="left" w:pos="360"/>
      </w:tabs>
      <w:jc w:val="center"/>
      <w:outlineLvl w:val="0"/>
    </w:pPr>
    <w:rPr>
      <w:sz w:val="24"/>
      <w:lang w:eastAsia="ar-SA"/>
    </w:rPr>
  </w:style>
  <w:style w:type="paragraph" w:customStyle="1" w:styleId="31">
    <w:name w:val="Заголовок 31"/>
    <w:basedOn w:val="Standard"/>
    <w:pPr>
      <w:keepNext/>
      <w:tabs>
        <w:tab w:val="left" w:pos="360"/>
      </w:tabs>
      <w:jc w:val="center"/>
      <w:outlineLvl w:val="2"/>
    </w:pPr>
    <w:rPr>
      <w:b/>
      <w:sz w:val="32"/>
      <w:lang w:eastAsia="ar-SA"/>
    </w:rPr>
  </w:style>
  <w:style w:type="paragraph" w:styleId="a5">
    <w:name w:val="Subtitle"/>
    <w:basedOn w:val="Heading"/>
    <w:next w:val="Textbody"/>
    <w:pPr>
      <w:jc w:val="center"/>
    </w:pPr>
    <w:rPr>
      <w:i/>
      <w:iCs/>
    </w:rPr>
  </w:style>
  <w:style w:type="paragraph" w:styleId="a6">
    <w:name w:val="Balloon Text"/>
    <w:basedOn w:val="Standard"/>
    <w:rPr>
      <w:rFonts w:ascii="Tahoma" w:hAnsi="Tahoma" w:cs="Tahoma"/>
      <w:sz w:val="16"/>
      <w:szCs w:val="16"/>
    </w:rPr>
  </w:style>
  <w:style w:type="paragraph" w:styleId="a7">
    <w:name w:val="List Paragraph"/>
    <w:basedOn w:val="Standard"/>
    <w:pPr>
      <w:ind w:left="720"/>
    </w:pPr>
  </w:style>
  <w:style w:type="paragraph" w:styleId="a8">
    <w:name w:val="No Spacing"/>
    <w:pPr>
      <w:suppressAutoHyphens/>
    </w:pPr>
    <w:rPr>
      <w:rFonts w:ascii="Times New Roman" w:eastAsia="Times New Roman" w:hAnsi="Times New Roman"/>
      <w:lang w:eastAsia="ru-RU"/>
    </w:rPr>
  </w:style>
  <w:style w:type="paragraph" w:customStyle="1" w:styleId="western">
    <w:name w:val="western"/>
    <w:basedOn w:val="Standard"/>
    <w:pPr>
      <w:spacing w:before="100" w:after="100"/>
    </w:pPr>
    <w:rPr>
      <w:sz w:val="24"/>
      <w:szCs w:val="24"/>
    </w:rPr>
  </w:style>
  <w:style w:type="paragraph" w:customStyle="1" w:styleId="p7">
    <w:name w:val="p7"/>
    <w:basedOn w:val="Standard"/>
    <w:pPr>
      <w:spacing w:before="100" w:after="100"/>
    </w:pPr>
    <w:rPr>
      <w:sz w:val="24"/>
      <w:szCs w:val="24"/>
    </w:rPr>
  </w:style>
  <w:style w:type="paragraph" w:customStyle="1" w:styleId="Default">
    <w:name w:val="Default"/>
    <w:pPr>
      <w:widowControl/>
      <w:suppressAutoHyphens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a9">
    <w:name w:val="Название Знак"/>
    <w:rPr>
      <w:rFonts w:ascii="Decor" w:eastAsia="Calibri" w:hAnsi="Decor"/>
      <w:b/>
      <w:sz w:val="32"/>
    </w:rPr>
  </w:style>
  <w:style w:type="character" w:customStyle="1" w:styleId="10">
    <w:name w:val="Название Знак1"/>
    <w:rPr>
      <w:rFonts w:ascii="Cambria" w:eastAsia="Times New Roman" w:hAnsi="Cambria" w:cs="Times New Roman"/>
      <w:color w:val="17365D"/>
      <w:spacing w:val="5"/>
      <w:kern w:val="3"/>
      <w:sz w:val="52"/>
      <w:szCs w:val="52"/>
      <w:lang w:eastAsia="ru-RU"/>
    </w:rPr>
  </w:style>
  <w:style w:type="character" w:customStyle="1" w:styleId="aa">
    <w:name w:val="Текст выноски Знак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2">
    <w:name w:val="Заголовок 1 Знак"/>
    <w:rPr>
      <w:rFonts w:ascii="Times New Roman" w:eastAsia="Times New Roman" w:hAnsi="Times New Roman"/>
      <w:sz w:val="24"/>
      <w:lang w:eastAsia="ar-SA"/>
    </w:rPr>
  </w:style>
  <w:style w:type="character" w:customStyle="1" w:styleId="3">
    <w:name w:val="Заголовок 3 Знак"/>
    <w:rPr>
      <w:rFonts w:ascii="Times New Roman" w:eastAsia="Times New Roman" w:hAnsi="Times New Roman"/>
      <w:b/>
      <w:sz w:val="32"/>
      <w:lang w:eastAsia="ar-SA"/>
    </w:rPr>
  </w:style>
  <w:style w:type="character" w:customStyle="1" w:styleId="ListLabel1">
    <w:name w:val="ListLabel 1"/>
    <w:rPr>
      <w:b w:val="0"/>
    </w:rPr>
  </w:style>
  <w:style w:type="character" w:customStyle="1" w:styleId="ab">
    <w:name w:val="Основной текст Знак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s6">
    <w:name w:val="s6"/>
    <w:basedOn w:val="a0"/>
  </w:style>
  <w:style w:type="character" w:customStyle="1" w:styleId="ListLabel2">
    <w:name w:val="ListLabel 2"/>
    <w:rPr>
      <w:b w:val="0"/>
    </w:rPr>
  </w:style>
  <w:style w:type="character" w:customStyle="1" w:styleId="NumberingSymbols">
    <w:name w:val="Numbering Symbols"/>
  </w:style>
  <w:style w:type="paragraph" w:customStyle="1" w:styleId="ac">
    <w:name w:val="Название"/>
    <w:basedOn w:val="Standard"/>
    <w:next w:val="a5"/>
    <w:pPr>
      <w:jc w:val="center"/>
    </w:pPr>
    <w:rPr>
      <w:rFonts w:ascii="Decor" w:eastAsia="Calibri" w:hAnsi="Decor"/>
      <w:b/>
      <w:bCs/>
      <w:sz w:val="32"/>
      <w:szCs w:val="22"/>
      <w:lang w:eastAsia="en-US"/>
    </w:rPr>
  </w:style>
  <w:style w:type="character" w:customStyle="1" w:styleId="2">
    <w:name w:val="Название Знак2"/>
    <w:basedOn w:val="a0"/>
    <w:rPr>
      <w:rFonts w:ascii="Decor" w:hAnsi="Decor"/>
      <w:b/>
      <w:bCs/>
      <w:sz w:val="32"/>
      <w:szCs w:val="22"/>
      <w:lang w:eastAsia="en-US"/>
    </w:rPr>
  </w:style>
  <w:style w:type="numbering" w:customStyle="1" w:styleId="WWNum1">
    <w:name w:val="WWNum1"/>
    <w:basedOn w:val="a2"/>
    <w:pPr>
      <w:numPr>
        <w:numId w:val="1"/>
      </w:numPr>
    </w:pPr>
  </w:style>
  <w:style w:type="numbering" w:customStyle="1" w:styleId="WWNum2">
    <w:name w:val="WWNum2"/>
    <w:basedOn w:val="a2"/>
    <w:pPr>
      <w:numPr>
        <w:numId w:val="2"/>
      </w:numPr>
    </w:pPr>
  </w:style>
  <w:style w:type="numbering" w:customStyle="1" w:styleId="WWNum3">
    <w:name w:val="WWNum3"/>
    <w:basedOn w:val="a2"/>
    <w:pPr>
      <w:numPr>
        <w:numId w:val="3"/>
      </w:numPr>
    </w:pPr>
  </w:style>
  <w:style w:type="numbering" w:customStyle="1" w:styleId="WWNum4">
    <w:name w:val="WWNum4"/>
    <w:basedOn w:val="a2"/>
    <w:pPr>
      <w:numPr>
        <w:numId w:val="4"/>
      </w:numPr>
    </w:pPr>
  </w:style>
  <w:style w:type="numbering" w:customStyle="1" w:styleId="WWNum5">
    <w:name w:val="WWNum5"/>
    <w:basedOn w:val="a2"/>
    <w:pPr>
      <w:numPr>
        <w:numId w:val="5"/>
      </w:numPr>
    </w:pPr>
  </w:style>
  <w:style w:type="numbering" w:customStyle="1" w:styleId="WWNum6">
    <w:name w:val="WWNum6"/>
    <w:basedOn w:val="a2"/>
    <w:pPr>
      <w:numPr>
        <w:numId w:val="6"/>
      </w:numPr>
    </w:pPr>
  </w:style>
  <w:style w:type="numbering" w:customStyle="1" w:styleId="WWNum7">
    <w:name w:val="WWNum7"/>
    <w:basedOn w:val="a2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826</Words>
  <Characters>4712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Glava</dc:creator>
  <cp:lastModifiedBy>User</cp:lastModifiedBy>
  <cp:revision>2</cp:revision>
  <cp:lastPrinted>2018-05-11T14:40:00Z</cp:lastPrinted>
  <dcterms:created xsi:type="dcterms:W3CDTF">2018-05-16T07:47:00Z</dcterms:created>
  <dcterms:modified xsi:type="dcterms:W3CDTF">2018-05-16T07:47:00Z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