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-5"/>
        <w:tblOverlap w:val="never"/>
        <w:tblW w:w="10632" w:type="dxa"/>
        <w:tblLook w:val="00A0"/>
      </w:tblPr>
      <w:tblGrid>
        <w:gridCol w:w="10632"/>
      </w:tblGrid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5150" cy="656590"/>
                  <wp:effectExtent l="19050" t="0" r="635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РЕСПУБЛИКА КРЫМ</w:t>
            </w:r>
          </w:p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СОВЕТСКИЙ РАЙОН</w:t>
            </w:r>
          </w:p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B06B3C" w:rsidP="00B06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47</w:t>
            </w:r>
            <w:r w:rsidR="00F70C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-я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ессия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584326" w:rsidRPr="00584326" w:rsidRDefault="00584326" w:rsidP="00B06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7F49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06B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584326" w:rsidRPr="00584326" w:rsidRDefault="00B06B3C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1404B">
        <w:rPr>
          <w:rFonts w:ascii="Times New Roman" w:hAnsi="Times New Roman" w:cs="Times New Roman"/>
          <w:b/>
          <w:sz w:val="28"/>
          <w:szCs w:val="28"/>
        </w:rPr>
        <w:t>0</w:t>
      </w:r>
      <w:r w:rsidR="007F493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F493D">
        <w:rPr>
          <w:rFonts w:ascii="Times New Roman" w:hAnsi="Times New Roman" w:cs="Times New Roman"/>
          <w:b/>
          <w:sz w:val="28"/>
          <w:szCs w:val="28"/>
        </w:rPr>
        <w:t>.</w:t>
      </w:r>
      <w:r w:rsidR="00FE5A09">
        <w:rPr>
          <w:rFonts w:ascii="Times New Roman" w:hAnsi="Times New Roman" w:cs="Times New Roman"/>
          <w:b/>
          <w:sz w:val="28"/>
          <w:szCs w:val="28"/>
        </w:rPr>
        <w:t>2022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  <w:t>с.Красногвардейское</w:t>
      </w: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4326" w:rsidRPr="007F493D" w:rsidRDefault="007F493D" w:rsidP="007F493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93D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Красног</w:t>
      </w:r>
      <w:r w:rsidR="005A1BD1">
        <w:rPr>
          <w:rFonts w:ascii="Times New Roman" w:hAnsi="Times New Roman" w:cs="Times New Roman"/>
          <w:b/>
          <w:sz w:val="28"/>
          <w:szCs w:val="28"/>
        </w:rPr>
        <w:t xml:space="preserve">вардейского сельского совета </w:t>
      </w:r>
      <w:r w:rsidR="00584326" w:rsidRPr="007F493D">
        <w:rPr>
          <w:rFonts w:ascii="Times New Roman" w:hAnsi="Times New Roman" w:cs="Times New Roman"/>
          <w:b/>
          <w:sz w:val="28"/>
          <w:szCs w:val="28"/>
        </w:rPr>
        <w:t xml:space="preserve">от 30.11.2020 г. № </w:t>
      </w:r>
      <w:r w:rsidR="007C3B8C" w:rsidRPr="007F493D">
        <w:rPr>
          <w:rFonts w:ascii="Times New Roman" w:hAnsi="Times New Roman" w:cs="Times New Roman"/>
          <w:b/>
          <w:sz w:val="28"/>
          <w:szCs w:val="28"/>
        </w:rPr>
        <w:t>1</w:t>
      </w:r>
      <w:r w:rsidR="00584326" w:rsidRPr="007F493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3B8C" w:rsidRPr="007F493D">
        <w:rPr>
          <w:rFonts w:ascii="Times New Roman" w:hAnsi="Times New Roman" w:cs="Times New Roman"/>
          <w:b/>
          <w:sz w:val="28"/>
          <w:szCs w:val="28"/>
          <w:lang w:eastAsia="en-US"/>
        </w:rPr>
        <w:t>О введении на территории муниципального образования Красногвардейское сельское поселение</w:t>
      </w:r>
      <w:r w:rsidR="0067759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7C3B8C" w:rsidRPr="007F493D"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  <w:r w:rsidR="00584326" w:rsidRPr="007F493D">
        <w:rPr>
          <w:rFonts w:ascii="Times New Roman" w:hAnsi="Times New Roman" w:cs="Times New Roman"/>
          <w:b/>
          <w:sz w:val="28"/>
          <w:szCs w:val="28"/>
        </w:rPr>
        <w:t>»</w:t>
      </w:r>
    </w:p>
    <w:p w:rsidR="00584326" w:rsidRPr="00584326" w:rsidRDefault="00584326" w:rsidP="00584326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B8C" w:rsidRDefault="007C3B8C" w:rsidP="00584326">
      <w:pPr>
        <w:pStyle w:val="20"/>
        <w:shd w:val="clear" w:color="auto" w:fill="auto"/>
        <w:ind w:firstLine="567"/>
      </w:pPr>
      <w:r>
        <w:rPr>
          <w:lang w:eastAsia="en-US"/>
        </w:rPr>
        <w:t>В соответствии с</w:t>
      </w:r>
      <w:r w:rsidR="007F493D">
        <w:rPr>
          <w:lang w:eastAsia="en-US"/>
        </w:rPr>
        <w:t>о статье 5</w:t>
      </w:r>
      <w:r>
        <w:rPr>
          <w:lang w:eastAsia="en-US"/>
        </w:rPr>
        <w:t xml:space="preserve"> Налогового кодекса Российской Федерации, статьей 14 Федерального закона от 6 октября 2003года </w:t>
      </w:r>
      <w:r w:rsidRPr="00ED19A9">
        <w:rPr>
          <w:lang w:eastAsia="en-US"/>
        </w:rPr>
        <w:t>№ 131-ФЗ «Об общих принципах организации местного самоуправления в Российской Федерации»</w:t>
      </w:r>
      <w:r w:rsidR="00584326">
        <w:t xml:space="preserve">, </w:t>
      </w:r>
      <w:r w:rsidR="00027DDA">
        <w:t xml:space="preserve">на основании экспертного заключения Министерства юстиции Республики Крым от 01.12.2022 « 43857/05/03-02, </w:t>
      </w:r>
      <w:r w:rsidR="00584326">
        <w:t xml:space="preserve">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584326" w:rsidRDefault="00584326" w:rsidP="00584326">
      <w:pPr>
        <w:pStyle w:val="20"/>
        <w:shd w:val="clear" w:color="auto" w:fill="auto"/>
        <w:ind w:firstLine="567"/>
      </w:pPr>
      <w:r>
        <w:rPr>
          <w:rStyle w:val="21"/>
        </w:rPr>
        <w:t>РЕШИЛ:</w:t>
      </w:r>
    </w:p>
    <w:p w:rsidR="007F493D" w:rsidRDefault="00584326" w:rsidP="007F493D">
      <w:pPr>
        <w:pStyle w:val="20"/>
        <w:shd w:val="clear" w:color="auto" w:fill="auto"/>
        <w:spacing w:line="240" w:lineRule="auto"/>
        <w:ind w:right="20" w:firstLine="567"/>
      </w:pPr>
      <w:r>
        <w:t xml:space="preserve">1. </w:t>
      </w:r>
      <w:r w:rsidR="00E47F1D" w:rsidRPr="00961E15">
        <w:t xml:space="preserve">Внести изменения в решение </w:t>
      </w:r>
      <w:r w:rsidR="007F493D" w:rsidRPr="007F493D">
        <w:t>Красногвардейского сельского совета от 30.11.2020 г. № 1 «О введении на территории муниципального образования Красногвардейское сельское поселение налога на имущество физических лиц»</w:t>
      </w:r>
      <w:r w:rsidR="007F493D">
        <w:t>, изложив пункт 5</w:t>
      </w:r>
      <w:r w:rsidR="008029B4">
        <w:t xml:space="preserve"> в следующей редакции</w:t>
      </w:r>
      <w:r w:rsidR="00805F81">
        <w:t>:</w:t>
      </w:r>
    </w:p>
    <w:p w:rsidR="00AF2B7B" w:rsidRDefault="007F493D" w:rsidP="007F493D">
      <w:pPr>
        <w:pStyle w:val="20"/>
        <w:shd w:val="clear" w:color="auto" w:fill="auto"/>
        <w:spacing w:line="240" w:lineRule="auto"/>
        <w:ind w:right="20" w:firstLine="567"/>
        <w:rPr>
          <w:lang w:eastAsia="zh-CN"/>
        </w:rPr>
      </w:pPr>
      <w:r>
        <w:t>«</w:t>
      </w:r>
      <w:r w:rsidR="00805F81">
        <w:t>5</w:t>
      </w:r>
      <w:r w:rsidR="00AF2B7B">
        <w:t xml:space="preserve">. </w:t>
      </w:r>
      <w:r w:rsidR="00AF2B7B">
        <w:rPr>
          <w:lang w:eastAsia="zh-CN"/>
        </w:rPr>
        <w:t>Настоящее решение вступает в силу</w:t>
      </w:r>
      <w:r>
        <w:rPr>
          <w:lang w:eastAsia="zh-CN"/>
        </w:rPr>
        <w:t xml:space="preserve"> после его официального опубликованияи распространяет свое действие на отношения, возникшие с 1</w:t>
      </w:r>
      <w:r w:rsidR="008029B4">
        <w:rPr>
          <w:lang w:eastAsia="zh-CN"/>
        </w:rPr>
        <w:t xml:space="preserve"> января 202</w:t>
      </w:r>
      <w:r w:rsidR="006C27E2">
        <w:rPr>
          <w:lang w:eastAsia="zh-CN"/>
        </w:rPr>
        <w:t>1</w:t>
      </w:r>
      <w:r w:rsidR="008029B4">
        <w:rPr>
          <w:lang w:eastAsia="zh-CN"/>
        </w:rPr>
        <w:t xml:space="preserve"> года</w:t>
      </w:r>
      <w:r w:rsidR="00AF2B7B">
        <w:rPr>
          <w:lang w:eastAsia="zh-CN"/>
        </w:rPr>
        <w:t>.</w:t>
      </w:r>
      <w:r>
        <w:rPr>
          <w:lang w:eastAsia="zh-CN"/>
        </w:rPr>
        <w:t>».</w:t>
      </w:r>
    </w:p>
    <w:p w:rsidR="007F493D" w:rsidRDefault="007F493D" w:rsidP="007F493D">
      <w:pPr>
        <w:pStyle w:val="20"/>
        <w:shd w:val="clear" w:color="auto" w:fill="auto"/>
        <w:spacing w:line="240" w:lineRule="auto"/>
        <w:ind w:right="20" w:firstLine="567"/>
        <w:rPr>
          <w:lang w:eastAsia="zh-CN"/>
        </w:rPr>
      </w:pPr>
      <w:r>
        <w:rPr>
          <w:lang w:eastAsia="zh-CN"/>
        </w:rPr>
        <w:t>2. Настоящее решение вступает в силу после его официального опубликования</w:t>
      </w:r>
      <w:bookmarkStart w:id="0" w:name="_GoBack"/>
      <w:bookmarkEnd w:id="0"/>
      <w:r>
        <w:rPr>
          <w:lang w:eastAsia="zh-CN"/>
        </w:rPr>
        <w:t>.</w:t>
      </w:r>
    </w:p>
    <w:p w:rsidR="008029B4" w:rsidRPr="00AB565C" w:rsidRDefault="007F493D" w:rsidP="007F493D">
      <w:pPr>
        <w:pStyle w:val="20"/>
        <w:shd w:val="clear" w:color="auto" w:fill="auto"/>
        <w:spacing w:line="240" w:lineRule="auto"/>
        <w:ind w:right="20" w:firstLine="567"/>
        <w:rPr>
          <w:lang w:eastAsia="zh-CN"/>
        </w:rPr>
      </w:pPr>
      <w:r>
        <w:rPr>
          <w:lang w:eastAsia="zh-CN"/>
        </w:rPr>
        <w:t>3</w:t>
      </w:r>
      <w:r w:rsidR="008029B4">
        <w:rPr>
          <w:lang w:eastAsia="zh-CN"/>
        </w:rPr>
        <w:t xml:space="preserve">. </w:t>
      </w:r>
      <w:r w:rsidR="008029B4" w:rsidRPr="00AB565C">
        <w:rPr>
          <w:color w:val="000000"/>
        </w:rPr>
        <w:t xml:space="preserve">Контроль за данное Решение возложить на постоянную комиссию Красногврадейского сельского совета </w:t>
      </w:r>
      <w:r w:rsidR="008029B4">
        <w:rPr>
          <w:color w:val="000000"/>
        </w:rPr>
        <w:t>п</w:t>
      </w:r>
      <w:r w:rsidR="008029B4">
        <w:t>ланово-бюджетную, п</w:t>
      </w:r>
      <w:r w:rsidR="008029B4" w:rsidRPr="00E63316">
        <w:t>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8029B4">
        <w:t>.</w:t>
      </w:r>
    </w:p>
    <w:p w:rsidR="00805F81" w:rsidRDefault="00805F81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84326" w:rsidRPr="00584326" w:rsidRDefault="00584326" w:rsidP="0058432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F95FDF" w:rsidRPr="003437DB" w:rsidRDefault="00F95FDF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95FDF" w:rsidRPr="003437DB" w:rsidSect="004E323A">
      <w:headerReference w:type="even" r:id="rId7"/>
      <w:head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B8F" w:rsidRDefault="00E37B8F" w:rsidP="00B17CEE">
      <w:pPr>
        <w:spacing w:after="0" w:line="240" w:lineRule="auto"/>
      </w:pPr>
      <w:r>
        <w:separator/>
      </w:r>
    </w:p>
  </w:endnote>
  <w:endnote w:type="continuationSeparator" w:id="1">
    <w:p w:rsidR="00E37B8F" w:rsidRDefault="00E37B8F" w:rsidP="00B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B8F" w:rsidRDefault="00E37B8F" w:rsidP="00B17CEE">
      <w:pPr>
        <w:spacing w:after="0" w:line="240" w:lineRule="auto"/>
      </w:pPr>
      <w:r>
        <w:separator/>
      </w:r>
    </w:p>
  </w:footnote>
  <w:footnote w:type="continuationSeparator" w:id="1">
    <w:p w:rsidR="00E37B8F" w:rsidRDefault="00E37B8F" w:rsidP="00B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F47A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5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31A4">
      <w:rPr>
        <w:rStyle w:val="a5"/>
        <w:noProof/>
      </w:rPr>
      <w:t>2</w:t>
    </w:r>
    <w:r>
      <w:rPr>
        <w:rStyle w:val="a5"/>
      </w:rPr>
      <w:fldChar w:fldCharType="end"/>
    </w:r>
  </w:p>
  <w:p w:rsidR="00396C6D" w:rsidRDefault="00E37B8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E37B8F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326"/>
    <w:rsid w:val="0002262E"/>
    <w:rsid w:val="00027DDA"/>
    <w:rsid w:val="00103BC2"/>
    <w:rsid w:val="0010414C"/>
    <w:rsid w:val="001404F6"/>
    <w:rsid w:val="001462DF"/>
    <w:rsid w:val="001527FD"/>
    <w:rsid w:val="00215B82"/>
    <w:rsid w:val="002568CC"/>
    <w:rsid w:val="00277B5F"/>
    <w:rsid w:val="00284316"/>
    <w:rsid w:val="002F7E18"/>
    <w:rsid w:val="00302D42"/>
    <w:rsid w:val="00314D7D"/>
    <w:rsid w:val="003437DB"/>
    <w:rsid w:val="0034624D"/>
    <w:rsid w:val="00371235"/>
    <w:rsid w:val="003A7BAC"/>
    <w:rsid w:val="004E0C61"/>
    <w:rsid w:val="00513922"/>
    <w:rsid w:val="0052347A"/>
    <w:rsid w:val="00584326"/>
    <w:rsid w:val="005A1BD1"/>
    <w:rsid w:val="005D0971"/>
    <w:rsid w:val="0062079A"/>
    <w:rsid w:val="00652E7A"/>
    <w:rsid w:val="00663470"/>
    <w:rsid w:val="0067759A"/>
    <w:rsid w:val="006C27E2"/>
    <w:rsid w:val="006D23B9"/>
    <w:rsid w:val="00753436"/>
    <w:rsid w:val="00767100"/>
    <w:rsid w:val="007C3B8C"/>
    <w:rsid w:val="007E55EA"/>
    <w:rsid w:val="007E6D30"/>
    <w:rsid w:val="007F493D"/>
    <w:rsid w:val="008029B4"/>
    <w:rsid w:val="00805394"/>
    <w:rsid w:val="00805F81"/>
    <w:rsid w:val="00815798"/>
    <w:rsid w:val="008262D5"/>
    <w:rsid w:val="00882977"/>
    <w:rsid w:val="008928CD"/>
    <w:rsid w:val="008D2F78"/>
    <w:rsid w:val="009269DE"/>
    <w:rsid w:val="009454FB"/>
    <w:rsid w:val="00976C10"/>
    <w:rsid w:val="00996E0C"/>
    <w:rsid w:val="009B3729"/>
    <w:rsid w:val="009F1A48"/>
    <w:rsid w:val="00A12AD8"/>
    <w:rsid w:val="00A2451D"/>
    <w:rsid w:val="00AD61DE"/>
    <w:rsid w:val="00AF2723"/>
    <w:rsid w:val="00AF2B7B"/>
    <w:rsid w:val="00B02AD0"/>
    <w:rsid w:val="00B06B3C"/>
    <w:rsid w:val="00B1404B"/>
    <w:rsid w:val="00B17CEE"/>
    <w:rsid w:val="00B32751"/>
    <w:rsid w:val="00B61667"/>
    <w:rsid w:val="00B91CCD"/>
    <w:rsid w:val="00BA1EF0"/>
    <w:rsid w:val="00BA4B92"/>
    <w:rsid w:val="00BA5269"/>
    <w:rsid w:val="00BB26D6"/>
    <w:rsid w:val="00BB7B8E"/>
    <w:rsid w:val="00C131A4"/>
    <w:rsid w:val="00C2692A"/>
    <w:rsid w:val="00C61D55"/>
    <w:rsid w:val="00C622AC"/>
    <w:rsid w:val="00C74B15"/>
    <w:rsid w:val="00C94307"/>
    <w:rsid w:val="00CD656F"/>
    <w:rsid w:val="00D8027E"/>
    <w:rsid w:val="00D93082"/>
    <w:rsid w:val="00DD09E2"/>
    <w:rsid w:val="00E37B8F"/>
    <w:rsid w:val="00E47F1D"/>
    <w:rsid w:val="00EA00F9"/>
    <w:rsid w:val="00F04606"/>
    <w:rsid w:val="00F05A54"/>
    <w:rsid w:val="00F477F3"/>
    <w:rsid w:val="00F47A8B"/>
    <w:rsid w:val="00F66C6C"/>
    <w:rsid w:val="00F70C3B"/>
    <w:rsid w:val="00F95FDF"/>
    <w:rsid w:val="00FE5A09"/>
    <w:rsid w:val="00FE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32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58432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584326"/>
  </w:style>
  <w:style w:type="paragraph" w:styleId="a6">
    <w:name w:val="Title"/>
    <w:basedOn w:val="a"/>
    <w:next w:val="a"/>
    <w:link w:val="a7"/>
    <w:qFormat/>
    <w:rsid w:val="0058432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58432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5843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5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843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843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5843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8432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432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AF2B7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2B7B"/>
    <w:rPr>
      <w:rFonts w:ascii="Times New Roman" w:eastAsia="Times New Roman" w:hAnsi="Times New Roman" w:cs="Times New Roman"/>
      <w:sz w:val="16"/>
      <w:szCs w:val="16"/>
    </w:rPr>
  </w:style>
  <w:style w:type="table" w:styleId="ac">
    <w:name w:val="Table Grid"/>
    <w:basedOn w:val="a1"/>
    <w:uiPriority w:val="59"/>
    <w:rsid w:val="0080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029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11</cp:revision>
  <cp:lastPrinted>2022-12-21T12:59:00Z</cp:lastPrinted>
  <dcterms:created xsi:type="dcterms:W3CDTF">2022-12-12T16:46:00Z</dcterms:created>
  <dcterms:modified xsi:type="dcterms:W3CDTF">2023-01-20T08:02:00Z</dcterms:modified>
</cp:coreProperties>
</file>