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84" w:rsidRDefault="00293184" w:rsidP="00293184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8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43830" cy="771525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72" cy="77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293184" w:rsidRPr="00293184" w:rsidRDefault="00CF42D9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</w:t>
      </w:r>
      <w:r w:rsidR="00887527">
        <w:rPr>
          <w:rFonts w:ascii="Times New Roman" w:hAnsi="Times New Roman" w:cs="Times New Roman"/>
          <w:b/>
          <w:sz w:val="28"/>
          <w:szCs w:val="28"/>
        </w:rPr>
        <w:t>-</w:t>
      </w:r>
      <w:r w:rsidR="00293184" w:rsidRPr="00293184">
        <w:rPr>
          <w:rFonts w:ascii="Times New Roman" w:hAnsi="Times New Roman" w:cs="Times New Roman"/>
          <w:b/>
          <w:sz w:val="28"/>
          <w:szCs w:val="28"/>
        </w:rPr>
        <w:t>ая  сессия</w:t>
      </w:r>
    </w:p>
    <w:p w:rsidR="00293184" w:rsidRPr="00293184" w:rsidRDefault="00293184" w:rsidP="002931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2D9" w:rsidRDefault="00293184" w:rsidP="005F3553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184">
        <w:rPr>
          <w:rFonts w:ascii="Times New Roman" w:hAnsi="Times New Roman" w:cs="Times New Roman"/>
          <w:b/>
          <w:bCs/>
          <w:sz w:val="28"/>
          <w:szCs w:val="28"/>
        </w:rPr>
        <w:t xml:space="preserve">Р Е Ш Е Н И </w:t>
      </w:r>
      <w:r w:rsidR="00394311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293184" w:rsidRPr="00293184" w:rsidRDefault="009D2E8F" w:rsidP="005F3553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F671D7">
        <w:rPr>
          <w:rFonts w:ascii="Times New Roman" w:hAnsi="Times New Roman" w:cs="Times New Roman"/>
          <w:b/>
          <w:bCs/>
          <w:sz w:val="28"/>
          <w:szCs w:val="28"/>
        </w:rPr>
        <w:t>01</w:t>
      </w:r>
    </w:p>
    <w:p w:rsidR="00293184" w:rsidRPr="00394311" w:rsidRDefault="00CF42D9" w:rsidP="00394311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октября </w:t>
      </w:r>
      <w:r w:rsidR="0039431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293184" w:rsidRPr="00293184">
        <w:rPr>
          <w:rFonts w:ascii="Times New Roman" w:hAnsi="Times New Roman" w:cs="Times New Roman"/>
          <w:sz w:val="28"/>
          <w:szCs w:val="28"/>
        </w:rPr>
        <w:t xml:space="preserve"> год                              с.</w:t>
      </w:r>
      <w:r w:rsidR="00293184">
        <w:rPr>
          <w:rFonts w:ascii="Times New Roman" w:hAnsi="Times New Roman" w:cs="Times New Roman"/>
          <w:sz w:val="28"/>
          <w:szCs w:val="28"/>
        </w:rPr>
        <w:t>Красногвардейское</w:t>
      </w:r>
    </w:p>
    <w:p w:rsidR="00293184" w:rsidRPr="006B2E6A" w:rsidRDefault="00293184" w:rsidP="00394311">
      <w:pPr>
        <w:shd w:val="clear" w:color="auto" w:fill="FFFFFF"/>
        <w:spacing w:after="0" w:line="240" w:lineRule="auto"/>
        <w:ind w:right="3799"/>
        <w:rPr>
          <w:rFonts w:ascii="Times New Roman" w:hAnsi="Times New Roman" w:cs="Times New Roman"/>
          <w:b/>
          <w:bCs/>
          <w:iCs/>
          <w:color w:val="000000"/>
        </w:rPr>
      </w:pPr>
      <w:r w:rsidRPr="006B2E6A">
        <w:rPr>
          <w:rFonts w:ascii="Times New Roman" w:hAnsi="Times New Roman" w:cs="Times New Roman"/>
          <w:b/>
          <w:bCs/>
          <w:iCs/>
          <w:color w:val="000000"/>
        </w:rPr>
        <w:t>О</w:t>
      </w:r>
      <w:r w:rsidR="00394311">
        <w:rPr>
          <w:rFonts w:ascii="Times New Roman" w:hAnsi="Times New Roman" w:cs="Times New Roman"/>
          <w:b/>
          <w:bCs/>
          <w:iCs/>
          <w:color w:val="000000"/>
        </w:rPr>
        <w:t xml:space="preserve">  передаче осуществления полномочий </w:t>
      </w:r>
      <w:r w:rsidRPr="006B2E6A">
        <w:rPr>
          <w:rFonts w:ascii="Times New Roman" w:hAnsi="Times New Roman" w:cs="Times New Roman"/>
          <w:b/>
          <w:bCs/>
          <w:iCs/>
          <w:color w:val="000000"/>
        </w:rPr>
        <w:t>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 библиотечного обслуживания населения, комплектованию и обеспечению сохранности библиотечных фондов библиотек</w:t>
      </w:r>
    </w:p>
    <w:p w:rsidR="00293184" w:rsidRPr="00293184" w:rsidRDefault="00293184" w:rsidP="0029318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Бюджетным кодексом Российской Федерации, ч. 4 ст. 15 Федерального закона от 06.10.2003 № 131-ФЗ «Об общих принципах организации местного самоуправления в Российской Федерации», ст.16 Закона Республики Крым от 28.11.2014 №16-ЗРК «О межбюджетных отношениях в Республике Крым», Уставом муниципального образования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Советского района Республики Крым,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Красногвардейский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сельский совет </w:t>
      </w:r>
    </w:p>
    <w:p w:rsidR="00293184" w:rsidRPr="00293184" w:rsidRDefault="00293184" w:rsidP="0029318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РЕШИЛ:</w:t>
      </w:r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1.​ Передать</w:t>
      </w:r>
      <w:bookmarkStart w:id="1" w:name="OLE_LINK15"/>
      <w:bookmarkStart w:id="2" w:name="OLE_LINK16"/>
      <w:bookmarkEnd w:id="1"/>
      <w:r w:rsidRPr="00293184">
        <w:rPr>
          <w:rFonts w:ascii="Times New Roman" w:hAnsi="Times New Roman" w:cs="Times New Roman"/>
          <w:color w:val="000000"/>
          <w:sz w:val="26"/>
          <w:szCs w:val="26"/>
        </w:rPr>
        <w:t> органам местного самоуправления муниципального образования Советский район Республики Крым осуществление части полномочий по решению следующих вопросов местного значения поселения на 201</w:t>
      </w:r>
      <w:r w:rsidR="00CF42D9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год 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 и плановый период 20</w:t>
      </w:r>
      <w:r w:rsidR="00CF42D9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>-202</w:t>
      </w:r>
      <w:r w:rsidR="00CF42D9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гг  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>по:</w:t>
      </w:r>
      <w:bookmarkEnd w:id="2"/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- организации библиотечного обслуживания населения, комплектованию и обеспечению сохранности библиотечных фондов библиотек муниципального образования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Советского района Республики Крым</w:t>
      </w:r>
      <w:bookmarkStart w:id="3" w:name="OLE_LINK9"/>
      <w:bookmarkStart w:id="4" w:name="OLE_LINK10"/>
      <w:bookmarkEnd w:id="3"/>
      <w:r w:rsidRPr="00293184">
        <w:rPr>
          <w:rFonts w:ascii="Times New Roman" w:hAnsi="Times New Roman" w:cs="Times New Roman"/>
          <w:color w:val="000000"/>
          <w:sz w:val="26"/>
          <w:szCs w:val="26"/>
        </w:rPr>
        <w:t>;</w:t>
      </w:r>
      <w:bookmarkEnd w:id="4"/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создание условий для организации досуга и обеспечения жителей поселения услугами организаций культуры;</w:t>
      </w:r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2.Утвердить проект соглашения между администрацией  Советского района Республики Крым и  администрацией  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комплектованию и обеспечению сохранности библиотечных фондов библиотек (приложение № 1).</w:t>
      </w:r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3. Поручить администрации 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Советского района Республики Крымзаключить с Администрацией  Советского района Республики Крым, соглашение по осуществлению полномочий, указанных в пункте 1 настоящего решения на 201</w:t>
      </w:r>
      <w:r w:rsidR="00CF42D9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год.</w:t>
      </w:r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4. Финансовое обеспечение полномочий, указанных в пункте 1 настоящего решения, осуществлять путем предоставления бюджету муниципального образования Советский район Республики Крым иных межбюджетных трансфертов, предусмотренных в бюджете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Советского района Республики Крым на очередной финансовый год.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5. Предусмотреть в бюджете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межбюджетные трансферты, на реализацию полномочий по созданию условий для организации досуга и обеспечения жителей поселений услугами организаций культуры в соответ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>ствии с заключенным соглашением на 201</w:t>
      </w:r>
      <w:r w:rsidR="00CF42D9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 год в сумме </w:t>
      </w:r>
      <w:r w:rsidR="00F671D7">
        <w:rPr>
          <w:rFonts w:ascii="Times New Roman" w:hAnsi="Times New Roman" w:cs="Times New Roman"/>
          <w:color w:val="000000"/>
          <w:sz w:val="26"/>
          <w:szCs w:val="26"/>
        </w:rPr>
        <w:t>194143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F671D7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 и плановый период на 20</w:t>
      </w:r>
      <w:r w:rsidR="00CF42D9">
        <w:rPr>
          <w:rFonts w:ascii="Times New Roman" w:hAnsi="Times New Roman" w:cs="Times New Roman"/>
          <w:color w:val="000000"/>
          <w:sz w:val="26"/>
          <w:szCs w:val="26"/>
        </w:rPr>
        <w:t>20-2021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гг в сумме </w:t>
      </w:r>
      <w:r w:rsidR="00F671D7">
        <w:rPr>
          <w:rFonts w:ascii="Times New Roman" w:hAnsi="Times New Roman" w:cs="Times New Roman"/>
          <w:color w:val="000000"/>
          <w:sz w:val="26"/>
          <w:szCs w:val="26"/>
        </w:rPr>
        <w:t>388286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>рублей.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6. Настоящее решение обнародовать на официальной странице муниципального образования Советский район на портале Правительства Республики Крым в разделе муниципальные образования «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поселения»  «Нормативные правовые акты» и информационном стенде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совета Советского района Республики Крым.</w:t>
      </w:r>
    </w:p>
    <w:p w:rsidR="00293184" w:rsidRPr="00293184" w:rsidRDefault="00293184" w:rsidP="00293184">
      <w:pPr>
        <w:shd w:val="clear" w:color="auto" w:fill="FFFFFF"/>
        <w:ind w:left="-141" w:firstLine="68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8. Настоящее решение вступает в силу со дня его обнародования.</w:t>
      </w:r>
    </w:p>
    <w:p w:rsidR="00293184" w:rsidRPr="00293184" w:rsidRDefault="00293184" w:rsidP="00293184">
      <w:pPr>
        <w:shd w:val="clear" w:color="auto" w:fill="FFFFFF"/>
        <w:ind w:left="720" w:hanging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9.​ Контроль за исполнением настоящего решения оставляю за собой.</w:t>
      </w:r>
    </w:p>
    <w:p w:rsidR="00293184" w:rsidRPr="00293184" w:rsidRDefault="00293184" w:rsidP="00293184">
      <w:pPr>
        <w:shd w:val="clear" w:color="auto" w:fill="FFFFFF"/>
        <w:ind w:left="720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3184" w:rsidRPr="00293184" w:rsidRDefault="00293184" w:rsidP="00CF42D9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293184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>
        <w:rPr>
          <w:rFonts w:ascii="Times New Roman" w:hAnsi="Times New Roman" w:cs="Times New Roman"/>
          <w:sz w:val="26"/>
          <w:szCs w:val="26"/>
        </w:rPr>
        <w:t xml:space="preserve"> Красногвардейского</w:t>
      </w:r>
    </w:p>
    <w:p w:rsidR="00CF42D9" w:rsidRDefault="00293184" w:rsidP="00CF42D9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293184">
        <w:rPr>
          <w:rFonts w:ascii="Times New Roman" w:hAnsi="Times New Roman" w:cs="Times New Roman"/>
          <w:sz w:val="26"/>
          <w:szCs w:val="26"/>
        </w:rPr>
        <w:t xml:space="preserve">сельского совета  </w:t>
      </w:r>
      <w:r w:rsidR="00CF42D9">
        <w:rPr>
          <w:rFonts w:ascii="Times New Roman" w:hAnsi="Times New Roman" w:cs="Times New Roman"/>
          <w:sz w:val="26"/>
          <w:szCs w:val="26"/>
        </w:rPr>
        <w:t>-</w:t>
      </w:r>
    </w:p>
    <w:p w:rsidR="00CF42D9" w:rsidRPr="00CF42D9" w:rsidRDefault="00CF42D9" w:rsidP="00CF4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</w:t>
      </w:r>
      <w:r w:rsidRPr="00CF42D9">
        <w:rPr>
          <w:rFonts w:ascii="Times New Roman" w:hAnsi="Times New Roman" w:cs="Times New Roman"/>
          <w:sz w:val="28"/>
          <w:szCs w:val="28"/>
        </w:rPr>
        <w:t>лава администрации</w:t>
      </w:r>
    </w:p>
    <w:p w:rsidR="00293184" w:rsidRPr="00CF42D9" w:rsidRDefault="00CF42D9" w:rsidP="00CF42D9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CF42D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="005F3553">
        <w:rPr>
          <w:rFonts w:ascii="Times New Roman" w:hAnsi="Times New Roman" w:cs="Times New Roman"/>
          <w:sz w:val="28"/>
          <w:szCs w:val="28"/>
        </w:rPr>
        <w:tab/>
      </w:r>
      <w:r w:rsidR="005F3553">
        <w:rPr>
          <w:rFonts w:ascii="Times New Roman" w:hAnsi="Times New Roman" w:cs="Times New Roman"/>
          <w:sz w:val="28"/>
          <w:szCs w:val="28"/>
        </w:rPr>
        <w:tab/>
      </w:r>
      <w:r w:rsidR="005F3553">
        <w:rPr>
          <w:rFonts w:ascii="Times New Roman" w:hAnsi="Times New Roman" w:cs="Times New Roman"/>
          <w:sz w:val="28"/>
          <w:szCs w:val="28"/>
        </w:rPr>
        <w:tab/>
      </w:r>
      <w:r w:rsidR="005F3553">
        <w:rPr>
          <w:rFonts w:ascii="Times New Roman" w:hAnsi="Times New Roman" w:cs="Times New Roman"/>
          <w:sz w:val="28"/>
          <w:szCs w:val="28"/>
        </w:rPr>
        <w:tab/>
      </w:r>
      <w:r w:rsidR="00293184" w:rsidRPr="00CF42D9">
        <w:rPr>
          <w:rFonts w:ascii="Times New Roman" w:hAnsi="Times New Roman" w:cs="Times New Roman"/>
          <w:sz w:val="26"/>
          <w:szCs w:val="26"/>
        </w:rPr>
        <w:t>Л.Н.Шкурина</w:t>
      </w: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F42D9" w:rsidRDefault="00CF42D9" w:rsidP="005F3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F42D9">
        <w:rPr>
          <w:rFonts w:ascii="Times New Roman" w:eastAsia="Times New Roman" w:hAnsi="Times New Roman"/>
          <w:color w:val="000000"/>
          <w:sz w:val="24"/>
          <w:szCs w:val="24"/>
        </w:rPr>
        <w:t>Приложение 1</w:t>
      </w:r>
    </w:p>
    <w:p w:rsidR="00293184" w:rsidRPr="00293184" w:rsidRDefault="00293184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C6BF1" w:rsidRDefault="00CC6BF1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СОГЛАШЕНИ</w:t>
      </w:r>
      <w:r w:rsidR="00C518F6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№</w:t>
      </w:r>
      <w:bookmarkStart w:id="5" w:name="OLE_LINK36"/>
      <w:bookmarkStart w:id="6" w:name="OLE_LINK37"/>
      <w:bookmarkEnd w:id="5"/>
    </w:p>
    <w:p w:rsidR="00293184" w:rsidRDefault="00293184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Pr="00C518F6" w:rsidRDefault="00CC6BF1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518F6">
        <w:rPr>
          <w:rFonts w:ascii="Times New Roman" w:hAnsi="Times New Roman"/>
          <w:color w:val="000000"/>
          <w:sz w:val="24"/>
          <w:szCs w:val="24"/>
        </w:rPr>
        <w:t xml:space="preserve">о передаче осуществления части полномочий администрацией  </w:t>
      </w:r>
      <w:r w:rsidR="004E55AC" w:rsidRPr="00C518F6">
        <w:rPr>
          <w:rFonts w:ascii="Times New Roman" w:hAnsi="Times New Roman"/>
          <w:color w:val="000000"/>
          <w:sz w:val="24"/>
          <w:szCs w:val="24"/>
        </w:rPr>
        <w:t>Красногвардейского</w:t>
      </w:r>
      <w:r w:rsidRPr="00C518F6">
        <w:rPr>
          <w:rFonts w:ascii="Times New Roman" w:hAnsi="Times New Roman"/>
          <w:color w:val="000000"/>
          <w:sz w:val="24"/>
          <w:szCs w:val="24"/>
        </w:rPr>
        <w:t>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</w:t>
      </w:r>
      <w:r w:rsidRPr="00C518F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518F6">
        <w:rPr>
          <w:rFonts w:ascii="Times New Roman" w:hAnsi="Times New Roman"/>
          <w:color w:val="000000"/>
          <w:sz w:val="24"/>
          <w:szCs w:val="24"/>
        </w:rPr>
        <w:t>и полномочий  по организации библиотечного обслуживания населения, комплектования и обеспечения сохранности библиотечных фондов библиотек</w:t>
      </w:r>
    </w:p>
    <w:bookmarkEnd w:id="6"/>
    <w:p w:rsidR="00CC6BF1" w:rsidRPr="00C518F6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Pr="00C518F6" w:rsidRDefault="0088447D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518F6">
        <w:rPr>
          <w:rFonts w:ascii="Times New Roman" w:eastAsia="Times New Roman" w:hAnsi="Times New Roman"/>
          <w:color w:val="000000"/>
          <w:sz w:val="24"/>
          <w:szCs w:val="24"/>
        </w:rPr>
        <w:t>с.Красногвардейское</w:t>
      </w:r>
      <w:r w:rsidR="00CC6BF1" w:rsidRPr="00C518F6">
        <w:rPr>
          <w:rFonts w:ascii="Times New Roman" w:eastAsia="Times New Roman" w:hAnsi="Times New Roman"/>
          <w:color w:val="000000"/>
          <w:sz w:val="24"/>
          <w:szCs w:val="24"/>
        </w:rPr>
        <w:t xml:space="preserve"> «_</w:t>
      </w:r>
      <w:r w:rsidR="00CF42D9">
        <w:rPr>
          <w:rFonts w:ascii="Times New Roman" w:eastAsia="Times New Roman" w:hAnsi="Times New Roman"/>
          <w:color w:val="000000"/>
          <w:sz w:val="24"/>
          <w:szCs w:val="24"/>
        </w:rPr>
        <w:t>___</w:t>
      </w:r>
      <w:r w:rsidR="00CC6BF1" w:rsidRPr="00C518F6">
        <w:rPr>
          <w:rFonts w:ascii="Times New Roman" w:eastAsia="Times New Roman" w:hAnsi="Times New Roman"/>
          <w:color w:val="000000"/>
          <w:sz w:val="24"/>
          <w:szCs w:val="24"/>
        </w:rPr>
        <w:t>_» _________ 20</w:t>
      </w:r>
      <w:r w:rsidRPr="00C518F6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C518F6">
        <w:rPr>
          <w:rFonts w:ascii="Times New Roman" w:eastAsia="Times New Roman" w:hAnsi="Times New Roman"/>
          <w:color w:val="000000"/>
          <w:sz w:val="24"/>
          <w:szCs w:val="24"/>
        </w:rPr>
        <w:t>_</w:t>
      </w:r>
      <w:r w:rsidR="00CC6BF1" w:rsidRPr="00C518F6">
        <w:rPr>
          <w:rFonts w:ascii="Times New Roman" w:eastAsia="Times New Roman" w:hAnsi="Times New Roman"/>
          <w:color w:val="000000"/>
          <w:sz w:val="24"/>
          <w:szCs w:val="24"/>
        </w:rPr>
        <w:t xml:space="preserve"> г.</w:t>
      </w:r>
    </w:p>
    <w:p w:rsidR="00CC6BF1" w:rsidRPr="00C518F6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Администрация </w:t>
      </w:r>
      <w:r w:rsidR="004E55AC">
        <w:rPr>
          <w:rFonts w:ascii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Советского района Республики Крым, именуемая в дальнейшем «Администрация поселения», в лице главы администрации сельского поселения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Шкуриной Ларисы Николаевны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действующего(ей) на основании</w:t>
      </w:r>
      <w:bookmarkStart w:id="7" w:name="OLE_LINK25"/>
      <w:bookmarkStart w:id="8" w:name="OLE_LINK26"/>
      <w:bookmarkEnd w:id="7"/>
      <w:r>
        <w:rPr>
          <w:rFonts w:ascii="Times New Roman" w:eastAsia="Times New Roman" w:hAnsi="Times New Roman"/>
          <w:color w:val="000000"/>
          <w:sz w:val="24"/>
          <w:szCs w:val="24"/>
        </w:rPr>
        <w:t>Устава</w:t>
      </w:r>
      <w:bookmarkEnd w:id="8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с одной стороны, и Администрация  Советского района Республики Крым, именуемая в дальнейшем «Администрация района», в лице главы Администрации района Трегуба Владимира Олеговича, действующего на основании Устава , с другой стороны, в дальнейшем именуемые «Стороны», </w:t>
      </w:r>
      <w:r w:rsidRPr="004E55AC">
        <w:rPr>
          <w:rFonts w:ascii="Times New Roman" w:eastAsia="Times New Roman" w:hAnsi="Times New Roman"/>
          <w:sz w:val="24"/>
          <w:szCs w:val="24"/>
        </w:rPr>
        <w:t>руководствуясь </w:t>
      </w:r>
      <w:hyperlink r:id="rId7" w:tgtFrame="_blank" w:history="1">
        <w:r w:rsidRPr="004E55AC">
          <w:rPr>
            <w:rStyle w:val="a4"/>
            <w:rFonts w:ascii="Times New Roman" w:eastAsia="Times New Roman" w:hAnsi="Times New Roman"/>
            <w:color w:val="auto"/>
            <w:sz w:val="24"/>
            <w:szCs w:val="24"/>
          </w:rPr>
          <w:t>частью 4 статьи 15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Советский район Республики Крым и Уставом муниципального образования  </w:t>
      </w:r>
      <w:r w:rsidR="00516DD6">
        <w:rPr>
          <w:rFonts w:ascii="Times New Roman" w:eastAsia="Times New Roman" w:hAnsi="Times New Roman"/>
          <w:color w:val="000000"/>
          <w:sz w:val="24"/>
          <w:szCs w:val="24"/>
        </w:rPr>
        <w:t>Красногвардейское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сельское поселение Советского района Республики Крым, заключили настоящее Соглашение (далее –«Соглашение») о нижеследующем:</w:t>
      </w:r>
    </w:p>
    <w:p w:rsidR="00CC6BF1" w:rsidRDefault="00CC6BF1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293184" w:rsidRDefault="00293184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1.1. Администрация поселения передает, а Администрация района принимает к осуществлению полномочия в соответствии с пунктом 2.1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1.2. Передача полномочий производится в интересах социально-экономического развития поселения и с учетом возможности эффективного их осуществления органами местного самоуправления муниципального района.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 Для осуществления полномочий Администрация поселения из бюджета поселения предоставляет бюджету муниципального района межбюджетные трансферты, определяемые в соответствии с разделом 3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Перечень полномочий, подлежащих передаче</w:t>
      </w:r>
    </w:p>
    <w:p w:rsidR="00293184" w:rsidRDefault="00293184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9" w:name="Par24"/>
      <w:bookmarkEnd w:id="9"/>
      <w:r>
        <w:rPr>
          <w:rFonts w:ascii="Times New Roman" w:eastAsia="Times New Roman" w:hAnsi="Times New Roman"/>
          <w:color w:val="000000"/>
          <w:sz w:val="24"/>
          <w:szCs w:val="24"/>
        </w:rPr>
        <w:t>2.1. . Настоящее соглашение регулирует отношения, возникающие между Сторонами,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06.10.03 № 131-ФЗ «Об общих принципах организации местного самоуправления в Российской Федерации».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Администрация поселения передает,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 и полномочий по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 Администрацию района возлагается решение следующих вопросов: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создание условий для организации досуга и обеспечения жителей поселения услугами организаций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 организация библиотечного обслуживания населения, комплектования и обеспечения сохранности библиотечных фондов библиотек поселения;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утверждение структуры и штатного расписания учреждений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участие в создании, реорганизации, ликвидации и лицензировании учреждений культуры, формировании органов управления культурой, назначении на должность и освобождении от должности, подборе и расстановке кадров работников учреждений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проведение мероприятий профессионального развития и повышения квалификации работников культуры, оказание методико-консультационной, практической помощи;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координация и методическое руководство деятельности учреждений культуры в целях проведения государственной политики в сфере культуры, решение творческих проблем и вопросов;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обеспечение участия в краевом, межрегиональном, всероссийском культурном сотрудничестве;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порядке, проведение сравнительного анализа и мониторинга;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иные вопросы в сфере культуры в соответствии с действующим законодательством.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2.2. Организация исполнения полномочий Администрацией района осуществляется во взаимодействии с органами местного самоуправления, другими учреждениями и организациями муниципального района.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Межбюджетные трансферты, направляемые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осуществление передаваемых полномочий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0" w:name="Par49"/>
      <w:bookmarkEnd w:id="10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3.1. Расчет межбюджетных трансфертов, направляемых на осуществление передаваемых по настоящему Соглашению полномочий, осуществляется в соответствии с методикой расчета межбюджетных трансфертов из бюджета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сельского поселения 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Советского района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библиотек. Утвержденной решением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-ой сессии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совета от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г. №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Финансовые средства, необходимые для исполнения полномочий, предоставляются из бюджета поселения бюджету муниципального района в форме межбюджетных трансфертов.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</w:t>
      </w:r>
    </w:p>
    <w:p w:rsidR="00293184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доходов, на счет открытый для учета средств иных межбюджетных трансфертов в управлении федерального казначейства по Республике Крым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Адрес:297200 Республика Крым, район Советский, поселок городского типа Советский, ул.30 лет Победы, дом 15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ИНН 9108117152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КПП 910801001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УФК по Республике Крым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(Муниципальное казённое учреждение «Отдел культуры и межнациональных отношений администрации Советского района Республики Крым)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р/с 40101810335100010001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Отделение по Республике Крым Центрального банка  по РФ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л/с_04753207740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lastRenderedPageBreak/>
        <w:t>БИК 043510001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ОКТМО 35652401051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ОГРН 1149102176002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ОКПО 00810294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КБК 924 2 0240</w:t>
      </w:r>
      <w:r w:rsidR="001428BB" w:rsidRPr="00C518F6">
        <w:rPr>
          <w:color w:val="auto"/>
          <w:sz w:val="22"/>
          <w:szCs w:val="22"/>
        </w:rPr>
        <w:t>0</w:t>
      </w:r>
      <w:r w:rsidRPr="00C518F6">
        <w:rPr>
          <w:color w:val="auto"/>
          <w:sz w:val="22"/>
          <w:szCs w:val="22"/>
        </w:rPr>
        <w:t xml:space="preserve">14 05 0000 151 </w:t>
      </w:r>
    </w:p>
    <w:p w:rsidR="001428BB" w:rsidRDefault="001428BB" w:rsidP="00CC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1" w:name="Par50"/>
      <w:bookmarkEnd w:id="11"/>
    </w:p>
    <w:p w:rsidR="001428BB" w:rsidRDefault="00CC6BF1" w:rsidP="006B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3.2.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3.3. Размер межбюджетных трансфертов для осуществления полномочий устанавливается в сумме  </w:t>
      </w:r>
      <w:r w:rsidR="00CF42D9">
        <w:rPr>
          <w:rFonts w:ascii="Times New Roman" w:eastAsia="Times New Roman" w:hAnsi="Times New Roman"/>
          <w:color w:val="000000"/>
          <w:sz w:val="24"/>
          <w:szCs w:val="24"/>
        </w:rPr>
        <w:t>_____________</w:t>
      </w:r>
      <w:r w:rsidRPr="004E55A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руб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Права и обязанности сторон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Администрация поселения:</w:t>
      </w:r>
    </w:p>
    <w:p w:rsidR="001428BB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4.1.1. Перечисляет Администрации района финансовые средства в виде межбюджетных трансфертов, направляемых на осуществление переданных по настоящему Соглашению полномочий, в порядке, установленном разделом 3 настоящего Соглашения</w:t>
      </w:r>
      <w:bookmarkStart w:id="12" w:name="OLE_LINK38"/>
      <w:r>
        <w:rPr>
          <w:rFonts w:ascii="Times New Roman" w:eastAsia="Times New Roman" w:hAnsi="Times New Roman"/>
          <w:color w:val="000000"/>
          <w:sz w:val="24"/>
          <w:szCs w:val="24"/>
        </w:rPr>
        <w:t> еже</w:t>
      </w:r>
      <w:r w:rsidR="00563DAB">
        <w:rPr>
          <w:rFonts w:ascii="Times New Roman" w:eastAsia="Times New Roman" w:hAnsi="Times New Roman"/>
          <w:color w:val="000000"/>
          <w:sz w:val="24"/>
          <w:szCs w:val="24"/>
        </w:rPr>
        <w:t xml:space="preserve">месячно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срок до 15 числа</w:t>
      </w:r>
      <w:r w:rsidR="00563DAB">
        <w:rPr>
          <w:rFonts w:ascii="Times New Roman" w:eastAsia="Times New Roman" w:hAnsi="Times New Roman"/>
          <w:color w:val="000000"/>
          <w:sz w:val="24"/>
          <w:szCs w:val="24"/>
        </w:rPr>
        <w:t>.</w:t>
      </w:r>
      <w:bookmarkEnd w:id="12"/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4.1.2. Предоставляет Администрации района необходимую информацию, материалы и документы, связанные с осуществлением переданных полномочий.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4.1.3. Оказывает содействие Администрации района в разрешении вопросов, связанных с осуществлением переданных полномочий поселения.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4.1.4. Осуществляет контроль за исполнением Администрацией района переданных ей полномочий в соответствии с пунктом 2.1. настоящего Соглашения, а также за целевым использованием финансовых средств, предоставленных на эти цели.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4.1.5. Запрашивает в установленном порядке у Администрации района необходимую информацию, материалы и документы, связанные с осуществлением переданных полномочий, в том числе об использовании финансовых средств.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4.1.6. В период действия настоящего Соглашения не вправе осуществлять полномочия, переданные Администрации района.</w:t>
      </w:r>
    </w:p>
    <w:p w:rsidR="001428BB" w:rsidRDefault="001428BB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Администрация района:</w:t>
      </w:r>
    </w:p>
    <w:p w:rsidR="001428BB" w:rsidRDefault="001428BB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4.2.1. Осуществляет переданные ей Администрацией поселения полномочия в соответствии с пунктом 2.1. настоящего Соглашения и действующим законодательством.</w:t>
      </w:r>
    </w:p>
    <w:p w:rsidR="001428BB" w:rsidRDefault="00CC6BF1" w:rsidP="00CC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</w:t>
      </w:r>
      <w:r w:rsidRPr="00B67779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>. Еже</w:t>
      </w:r>
      <w:r w:rsidR="001A32E1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>квартально</w:t>
      </w:r>
      <w:r w:rsidRPr="00B67779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>, не позднее</w:t>
      </w:r>
      <w:r w:rsidR="009D5B42">
        <w:rPr>
          <w:rFonts w:ascii="Times New Roman" w:eastAsia="Times New Roman" w:hAnsi="Times New Roman"/>
          <w:color w:val="000000"/>
          <w:sz w:val="24"/>
          <w:szCs w:val="24"/>
        </w:rPr>
        <w:t xml:space="preserve"> 15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числа месяца, следующего за отчетным периодом, представляет Администрации поселения отчет об использовании финансовых средств для исполнения переданных по настоящему Соглашению полномочий.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4.2.2.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поселения. Администрация поселения рассматривает такое обращение в течение 15 дней с момента его поступления.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4.2.3. В случае невыполнения Администрацией поселения обязательств по предоставлению межбюджетных трансфертов в бюджет муниципального образования Советский район Республики Крым Администрация района имеет право приостановить осуществление предусмотренных Соглашением полномочий, либо отказаться от их исполнения.</w:t>
      </w:r>
    </w:p>
    <w:p w:rsidR="001428BB" w:rsidRDefault="001428BB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Срок осуществления полномочий и основания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прекращения настоящего соглашения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5.1. Настоящее Соглашение действует </w:t>
      </w:r>
      <w:r w:rsidR="00B67779">
        <w:rPr>
          <w:rFonts w:ascii="Times New Roman" w:eastAsia="Times New Roman" w:hAnsi="Times New Roman"/>
          <w:color w:val="000000"/>
          <w:sz w:val="24"/>
          <w:szCs w:val="24"/>
        </w:rPr>
        <w:t>с момента подписания</w:t>
      </w:r>
      <w:r w:rsidR="009D5B42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 31 декабря 201</w:t>
      </w:r>
      <w:r w:rsidR="00CF42D9">
        <w:rPr>
          <w:rFonts w:ascii="Times New Roman" w:eastAsia="Times New Roman" w:hAnsi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5.2.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 Действие настоящего Соглашения может быть прекращено досрочно (до истечения срока его действия):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5.3.1. По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5.3.2. В одностороннем порядке настоящее Соглашения расторгается в случае: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изменения действующего законодательства Российской Федерации, Республики Крым, в связи с которым выполнение условий настоящего Соглашения Сторонами становится невозможным;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по причине объективно сложившихся условий,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5.3.3. В судебном порядке на основании решения суда.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5.5. Расторжение Соглашения влечет за собой возврат перечисленных сумм межбюджетных трансфертов за вычетом фактических расходов, подтвержденных документально, в течение 30 дней с даты подписания Соглашения о расторжении.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 По вопросам, не урегулированным в настоящем Соглашении, Стороны руководствуются действующим законодательством Российской Федерации и Республики Крым.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 Все уведомления, заявления и сообщения направляются Сторонами в письменной форме.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6.3. Изменение норм действующего законодательства Российской Федерации и Республики Крым по вопросам, связанным с реализацией настоящего Соглашения, должно находить своевременное отражение в содержании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9F2409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Реквизиты сторон</w:t>
      </w:r>
    </w:p>
    <w:tbl>
      <w:tblPr>
        <w:tblW w:w="0" w:type="auto"/>
        <w:shd w:val="clear" w:color="auto" w:fill="FFFFFF"/>
        <w:tblLook w:val="04A0"/>
      </w:tblPr>
      <w:tblGrid>
        <w:gridCol w:w="5118"/>
        <w:gridCol w:w="4267"/>
      </w:tblGrid>
      <w:tr w:rsidR="00CC6BF1" w:rsidTr="00C523BB">
        <w:tc>
          <w:tcPr>
            <w:tcW w:w="51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Администрация  </w:t>
            </w:r>
            <w:r w:rsidR="004E55AC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Красногвардейского</w:t>
            </w: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сельского поселения Советского района РК</w:t>
            </w:r>
          </w:p>
          <w:p w:rsidR="00C523BB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Юридический адрес: 29724</w:t>
            </w:r>
            <w:r w:rsidR="000759BD" w:rsidRPr="00C518F6">
              <w:rPr>
                <w:rFonts w:ascii="Times New Roman" w:eastAsia="Times New Roman" w:hAnsi="Times New Roman"/>
                <w:color w:val="000000"/>
              </w:rPr>
              <w:t>2</w:t>
            </w:r>
            <w:r w:rsidRPr="00C518F6">
              <w:rPr>
                <w:rFonts w:ascii="Times New Roman" w:eastAsia="Times New Roman" w:hAnsi="Times New Roman"/>
                <w:color w:val="000000"/>
              </w:rPr>
              <w:t>,</w:t>
            </w:r>
          </w:p>
          <w:p w:rsidR="00C523BB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Республика Крым, Советский район,</w:t>
            </w:r>
          </w:p>
          <w:p w:rsidR="00CC6BF1" w:rsidRPr="00C518F6" w:rsidRDefault="000759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С.Красногвардейское,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р/с 4020481</w:t>
            </w:r>
            <w:r w:rsidR="000759BD" w:rsidRPr="00C518F6">
              <w:rPr>
                <w:rFonts w:ascii="Times New Roman" w:eastAsia="Times New Roman" w:hAnsi="Times New Roman"/>
                <w:color w:val="000000"/>
              </w:rPr>
              <w:t>0735100000262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ИНН 9108009</w:t>
            </w:r>
            <w:r w:rsidR="000759BD" w:rsidRPr="00C518F6">
              <w:rPr>
                <w:rFonts w:ascii="Times New Roman" w:eastAsia="Times New Roman" w:hAnsi="Times New Roman"/>
                <w:color w:val="000000"/>
              </w:rPr>
              <w:t>622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КПП 910801001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ОКТМО</w:t>
            </w:r>
            <w:r w:rsidR="00EC4CF1" w:rsidRPr="00C518F6">
              <w:rPr>
                <w:rFonts w:ascii="Times New Roman" w:eastAsia="Times New Roman" w:hAnsi="Times New Roman"/>
                <w:color w:val="000000"/>
              </w:rPr>
              <w:t xml:space="preserve"> 35652433101</w:t>
            </w:r>
          </w:p>
          <w:p w:rsidR="00B67779" w:rsidRPr="00C518F6" w:rsidRDefault="00EC4C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ОКПО 00769278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ОГРН 114910211</w:t>
            </w:r>
            <w:r w:rsidR="00EC4CF1" w:rsidRPr="00C518F6">
              <w:rPr>
                <w:rFonts w:ascii="Times New Roman" w:eastAsia="Times New Roman" w:hAnsi="Times New Roman"/>
                <w:color w:val="000000"/>
              </w:rPr>
              <w:t>7537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БИК 043510001</w:t>
            </w:r>
          </w:p>
          <w:p w:rsidR="00CC6BF1" w:rsidRPr="00C518F6" w:rsidRDefault="00C523B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л\с 03753208</w:t>
            </w:r>
            <w:r w:rsidR="000759BD" w:rsidRPr="00C518F6">
              <w:rPr>
                <w:rFonts w:ascii="Times New Roman" w:eastAsia="Times New Roman" w:hAnsi="Times New Roman"/>
                <w:bCs/>
                <w:color w:val="000000"/>
              </w:rPr>
              <w:t>1</w:t>
            </w: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70</w:t>
            </w:r>
          </w:p>
          <w:p w:rsidR="00C523BB" w:rsidRPr="00C518F6" w:rsidRDefault="000759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код по БК 93520204096</w:t>
            </w:r>
            <w:r w:rsidR="000478BF" w:rsidRPr="00C518F6">
              <w:rPr>
                <w:rFonts w:ascii="Times New Roman" w:eastAsia="Times New Roman" w:hAnsi="Times New Roman"/>
                <w:bCs/>
                <w:color w:val="000000"/>
              </w:rPr>
              <w:t>100000151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в УФК по Республике Крым в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отделении банка РФ г.Симферополь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0478BF" w:rsidRPr="00C518F6" w:rsidRDefault="00C523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Председатель </w:t>
            </w:r>
            <w:r w:rsidR="004E55AC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Красногвардейского</w:t>
            </w:r>
          </w:p>
          <w:p w:rsidR="00C523BB" w:rsidRPr="00C518F6" w:rsidRDefault="00C523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сельского совета-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Глава Администрации</w:t>
            </w:r>
          </w:p>
          <w:p w:rsidR="00C523BB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Красногвардейского</w:t>
            </w:r>
          </w:p>
          <w:p w:rsidR="00B67779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сельского поселения</w:t>
            </w:r>
          </w:p>
          <w:p w:rsidR="00CC6BF1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Л.Н.Шкурина</w:t>
            </w:r>
          </w:p>
          <w:p w:rsidR="00EC4CF1" w:rsidRPr="00C518F6" w:rsidRDefault="00EC4C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«_____» __________________201</w:t>
            </w:r>
            <w:r w:rsidR="006B2E6A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_</w:t>
            </w: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г.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Администрация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Советского района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Республики Крым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Юридический адрес: 297200, Советский район, п.Советский ул. 30 лет Победы,15.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КПП 910801001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ИНН 9108009213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ОКАТО 35000 000 000</w:t>
            </w:r>
          </w:p>
          <w:p w:rsidR="00B67779" w:rsidRPr="00C518F6" w:rsidRDefault="00CC6BF1" w:rsidP="006B2E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ОКТМО 35652401051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-КБК 90320204056050000151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р/с 40204810135100000257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БИК 043510001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C523BB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Глава Администрации Советского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района Республики Крым</w:t>
            </w:r>
          </w:p>
          <w:p w:rsidR="00B67779" w:rsidRPr="00C518F6" w:rsidRDefault="00B67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B67779" w:rsidRPr="00C518F6" w:rsidRDefault="00B67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В.О. Трегуб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«____» ______________ 201</w:t>
            </w:r>
            <w:r w:rsidR="006B2E6A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_</w:t>
            </w: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г.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М.П.</w:t>
            </w:r>
          </w:p>
        </w:tc>
      </w:tr>
    </w:tbl>
    <w:p w:rsidR="000478BF" w:rsidRPr="00EC4CF1" w:rsidRDefault="000478BF" w:rsidP="00EC4CF1">
      <w:pPr>
        <w:pStyle w:val="a7"/>
        <w:spacing w:after="0"/>
        <w:ind w:left="6100" w:hanging="33"/>
        <w:jc w:val="right"/>
        <w:rPr>
          <w:sz w:val="24"/>
          <w:szCs w:val="24"/>
        </w:rPr>
      </w:pPr>
      <w:r w:rsidRPr="00EC4CF1">
        <w:rPr>
          <w:sz w:val="24"/>
          <w:szCs w:val="24"/>
        </w:rPr>
        <w:lastRenderedPageBreak/>
        <w:t>Приложение №</w:t>
      </w:r>
      <w:r w:rsidR="006B2E6A">
        <w:rPr>
          <w:sz w:val="24"/>
          <w:szCs w:val="24"/>
        </w:rPr>
        <w:t>2</w:t>
      </w:r>
    </w:p>
    <w:p w:rsidR="00EC4CF1" w:rsidRPr="00EC4CF1" w:rsidRDefault="00EC4CF1" w:rsidP="00EC4CF1">
      <w:pPr>
        <w:pStyle w:val="a7"/>
        <w:spacing w:after="0"/>
        <w:jc w:val="right"/>
        <w:rPr>
          <w:sz w:val="24"/>
          <w:szCs w:val="24"/>
        </w:rPr>
      </w:pPr>
    </w:p>
    <w:p w:rsidR="000478BF" w:rsidRPr="00EC4CF1" w:rsidRDefault="000478BF" w:rsidP="000478B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0478BF" w:rsidRPr="00EC4CF1" w:rsidRDefault="000478BF" w:rsidP="000478B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3" w:name="OLE_LINK41"/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предоставления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b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 по организации библиотечного обслуживания населения, комплектования и обеспечения сохранности библиотечных фондов библиотек</w:t>
      </w:r>
      <w:bookmarkEnd w:id="13"/>
    </w:p>
    <w:p w:rsidR="000478BF" w:rsidRPr="00EC4CF1" w:rsidRDefault="000478BF" w:rsidP="006B2E6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Порядок и условия предоставления межбюджетных трансфертов, определяет порядок и условия предоставления межбюджетных трансфертов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 полномочий 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0478BF" w:rsidRPr="00EC4CF1" w:rsidRDefault="000478BF" w:rsidP="006B2E6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2.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 между Администрацией  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Советского района Республики Крым и Администрацией  Советского района Республики Крым по осуществлению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3. Размер межбюджетных трансфертов определяется в соответствии с методикой расчета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0478BF" w:rsidRPr="00EC4CF1" w:rsidRDefault="000478BF" w:rsidP="006B2E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4. Межбюджетные трансферты равными частями еже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месячно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в срок до 15 числа 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следующим за отчетным 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месяц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, перечисляются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в бюджет МО Советский район Республики Крым.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5. Администрация Советского района еже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месячно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>, не позднее 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20-го числа месяца, следующего за отчетным периодом, направляет в администрацию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отчет о расходах бюджета района, источником 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финансового обеспечения которых являются межбюджетные трансферты, предоставленные бюджетом сельского поселения.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6. Администрация Советского района несет ответственность за нецелевое использование межбюджетных трансфертов и достоверность отчетности, представляемой в соответствии с пунктом 5 настоящего Порядка.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7.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поселения.</w:t>
      </w:r>
    </w:p>
    <w:p w:rsidR="003901FF" w:rsidRPr="00EC4CF1" w:rsidRDefault="000478BF" w:rsidP="006B2E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8.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 имеет право приостановить осуществление предусмотренных Соглашением полномочий.</w:t>
      </w:r>
    </w:p>
    <w:sectPr w:rsidR="003901FF" w:rsidRPr="00EC4CF1" w:rsidSect="001428BB">
      <w:footerReference w:type="default" r:id="rId8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E97" w:rsidRDefault="00370E97" w:rsidP="005F3553">
      <w:pPr>
        <w:spacing w:after="0" w:line="240" w:lineRule="auto"/>
      </w:pPr>
      <w:r>
        <w:separator/>
      </w:r>
    </w:p>
  </w:endnote>
  <w:endnote w:type="continuationSeparator" w:id="1">
    <w:p w:rsidR="00370E97" w:rsidRDefault="00370E97" w:rsidP="005F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4493"/>
      <w:docPartObj>
        <w:docPartGallery w:val="Page Numbers (Bottom of Page)"/>
        <w:docPartUnique/>
      </w:docPartObj>
    </w:sdtPr>
    <w:sdtContent>
      <w:p w:rsidR="005F3553" w:rsidRDefault="005F3553">
        <w:pPr>
          <w:pStyle w:val="afb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5F3553" w:rsidRDefault="005F3553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E97" w:rsidRDefault="00370E97" w:rsidP="005F3553">
      <w:pPr>
        <w:spacing w:after="0" w:line="240" w:lineRule="auto"/>
      </w:pPr>
      <w:r>
        <w:separator/>
      </w:r>
    </w:p>
  </w:footnote>
  <w:footnote w:type="continuationSeparator" w:id="1">
    <w:p w:rsidR="00370E97" w:rsidRDefault="00370E97" w:rsidP="005F3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6BF1"/>
    <w:rsid w:val="000478BF"/>
    <w:rsid w:val="00064CD7"/>
    <w:rsid w:val="000759BD"/>
    <w:rsid w:val="00130353"/>
    <w:rsid w:val="001428BB"/>
    <w:rsid w:val="001605D8"/>
    <w:rsid w:val="001A32E1"/>
    <w:rsid w:val="00293184"/>
    <w:rsid w:val="002D24C8"/>
    <w:rsid w:val="00370E97"/>
    <w:rsid w:val="003901FF"/>
    <w:rsid w:val="00394311"/>
    <w:rsid w:val="00422C16"/>
    <w:rsid w:val="004C76D9"/>
    <w:rsid w:val="004E55AC"/>
    <w:rsid w:val="00516DD6"/>
    <w:rsid w:val="00563DAB"/>
    <w:rsid w:val="0057110D"/>
    <w:rsid w:val="005F3553"/>
    <w:rsid w:val="006B2E6A"/>
    <w:rsid w:val="006C746A"/>
    <w:rsid w:val="0088447D"/>
    <w:rsid w:val="00887527"/>
    <w:rsid w:val="008C1C27"/>
    <w:rsid w:val="008C5567"/>
    <w:rsid w:val="00975562"/>
    <w:rsid w:val="0099655F"/>
    <w:rsid w:val="009D2E8F"/>
    <w:rsid w:val="009D5B42"/>
    <w:rsid w:val="009F2409"/>
    <w:rsid w:val="009F5E2D"/>
    <w:rsid w:val="00A609C8"/>
    <w:rsid w:val="00AA7D1F"/>
    <w:rsid w:val="00AB3D99"/>
    <w:rsid w:val="00B67779"/>
    <w:rsid w:val="00C518F6"/>
    <w:rsid w:val="00C523BB"/>
    <w:rsid w:val="00CC6BF1"/>
    <w:rsid w:val="00CD7425"/>
    <w:rsid w:val="00CF42D9"/>
    <w:rsid w:val="00E2325C"/>
    <w:rsid w:val="00EC4CF1"/>
    <w:rsid w:val="00F476E9"/>
    <w:rsid w:val="00F5527A"/>
    <w:rsid w:val="00F671D7"/>
    <w:rsid w:val="00F91EA7"/>
    <w:rsid w:val="00FA1F7B"/>
    <w:rsid w:val="00FC0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6A"/>
  </w:style>
  <w:style w:type="paragraph" w:styleId="1">
    <w:name w:val="heading 1"/>
    <w:basedOn w:val="a"/>
    <w:next w:val="a"/>
    <w:link w:val="10"/>
    <w:uiPriority w:val="9"/>
    <w:qFormat/>
    <w:rsid w:val="006B2E6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E6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E6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E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E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E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E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E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CC6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CC6BF1"/>
  </w:style>
  <w:style w:type="character" w:styleId="a4">
    <w:name w:val="Hyperlink"/>
    <w:basedOn w:val="a0"/>
    <w:uiPriority w:val="99"/>
    <w:semiHidden/>
    <w:unhideWhenUsed/>
    <w:rsid w:val="00CC6B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D9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478B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0478BF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азвание Знак"/>
    <w:basedOn w:val="a0"/>
    <w:link w:val="aa"/>
    <w:uiPriority w:val="10"/>
    <w:locked/>
    <w:rsid w:val="006B2E6A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Title"/>
    <w:basedOn w:val="a"/>
    <w:next w:val="a"/>
    <w:link w:val="a9"/>
    <w:uiPriority w:val="10"/>
    <w:qFormat/>
    <w:rsid w:val="006B2E6A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11">
    <w:name w:val="Название Знак1"/>
    <w:basedOn w:val="a0"/>
    <w:uiPriority w:val="10"/>
    <w:rsid w:val="002931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B2E6A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B2E6A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2E6A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2E6A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B2E6A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B2E6A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B2E6A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B2E6A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B2E6A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b">
    <w:name w:val="caption"/>
    <w:basedOn w:val="a"/>
    <w:next w:val="a"/>
    <w:uiPriority w:val="35"/>
    <w:semiHidden/>
    <w:unhideWhenUsed/>
    <w:qFormat/>
    <w:rsid w:val="006B2E6A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c">
    <w:name w:val="Subtitle"/>
    <w:basedOn w:val="a"/>
    <w:next w:val="a"/>
    <w:link w:val="ad"/>
    <w:uiPriority w:val="11"/>
    <w:qFormat/>
    <w:rsid w:val="006B2E6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6B2E6A"/>
    <w:rPr>
      <w:rFonts w:asciiTheme="majorHAnsi" w:eastAsiaTheme="majorEastAsia" w:hAnsiTheme="majorHAnsi" w:cstheme="majorBidi"/>
    </w:rPr>
  </w:style>
  <w:style w:type="character" w:styleId="ae">
    <w:name w:val="Strong"/>
    <w:basedOn w:val="a0"/>
    <w:uiPriority w:val="22"/>
    <w:qFormat/>
    <w:rsid w:val="006B2E6A"/>
    <w:rPr>
      <w:b/>
      <w:bCs/>
    </w:rPr>
  </w:style>
  <w:style w:type="character" w:styleId="af">
    <w:name w:val="Emphasis"/>
    <w:basedOn w:val="a0"/>
    <w:uiPriority w:val="20"/>
    <w:qFormat/>
    <w:rsid w:val="006B2E6A"/>
    <w:rPr>
      <w:i/>
      <w:iCs/>
    </w:rPr>
  </w:style>
  <w:style w:type="paragraph" w:styleId="af0">
    <w:name w:val="No Spacing"/>
    <w:uiPriority w:val="1"/>
    <w:qFormat/>
    <w:rsid w:val="006B2E6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B2E6A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2E6A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6B2E6A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6B2E6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3">
    <w:name w:val="Subtle Emphasis"/>
    <w:basedOn w:val="a0"/>
    <w:uiPriority w:val="19"/>
    <w:qFormat/>
    <w:rsid w:val="006B2E6A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6B2E6A"/>
    <w:rPr>
      <w:b w:val="0"/>
      <w:bCs w:val="0"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6B2E6A"/>
    <w:rPr>
      <w:smallCaps/>
      <w:color w:val="404040" w:themeColor="text1" w:themeTint="BF"/>
      <w:u w:val="single" w:color="7F7F7F" w:themeColor="text1" w:themeTint="80"/>
    </w:rPr>
  </w:style>
  <w:style w:type="character" w:styleId="af6">
    <w:name w:val="Intense Reference"/>
    <w:basedOn w:val="a0"/>
    <w:uiPriority w:val="32"/>
    <w:qFormat/>
    <w:rsid w:val="006B2E6A"/>
    <w:rPr>
      <w:b/>
      <w:bCs/>
      <w:smallCaps/>
      <w:color w:val="4F81BD" w:themeColor="accent1"/>
      <w:spacing w:val="5"/>
      <w:u w:val="single"/>
    </w:rPr>
  </w:style>
  <w:style w:type="character" w:styleId="af7">
    <w:name w:val="Book Title"/>
    <w:basedOn w:val="a0"/>
    <w:uiPriority w:val="33"/>
    <w:qFormat/>
    <w:rsid w:val="006B2E6A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6B2E6A"/>
    <w:pPr>
      <w:outlineLvl w:val="9"/>
    </w:pPr>
  </w:style>
  <w:style w:type="paragraph" w:styleId="af9">
    <w:name w:val="header"/>
    <w:basedOn w:val="a"/>
    <w:link w:val="afa"/>
    <w:uiPriority w:val="99"/>
    <w:semiHidden/>
    <w:unhideWhenUsed/>
    <w:rsid w:val="005F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5F3553"/>
  </w:style>
  <w:style w:type="paragraph" w:styleId="afb">
    <w:name w:val="footer"/>
    <w:basedOn w:val="a"/>
    <w:link w:val="afc"/>
    <w:uiPriority w:val="99"/>
    <w:unhideWhenUsed/>
    <w:rsid w:val="005F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F3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lck.yandex.ru/redir/dv/*data=url%3Dconsultantplus%253A%252F%252Foffline%252Fref%253D5AF88640E3BA68F894A0F9EBB5B6848D3DAA1E947D25B8CE48009DE18736D40F69F4F8A41B24PEG%26ts%3D1450093160%26uid%3D2087641331447065240&amp;sign=b882b1542385f63d9762ae9e1900cdd1&amp;keyno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2934</Words>
  <Characters>16729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Люда</cp:lastModifiedBy>
  <cp:revision>3</cp:revision>
  <cp:lastPrinted>2018-10-31T07:49:00Z</cp:lastPrinted>
  <dcterms:created xsi:type="dcterms:W3CDTF">2018-11-07T05:37:00Z</dcterms:created>
  <dcterms:modified xsi:type="dcterms:W3CDTF">2018-11-07T05:57:00Z</dcterms:modified>
</cp:coreProperties>
</file>