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CD7841" w:rsidRDefault="00CD7841" w:rsidP="00CD7841">
      <w:pPr>
        <w:pStyle w:val="20"/>
        <w:keepNext/>
        <w:keepLines/>
        <w:spacing w:after="0"/>
        <w:rPr>
          <w:b w:val="0"/>
          <w:sz w:val="24"/>
          <w:szCs w:val="24"/>
        </w:rPr>
      </w:pPr>
      <w:r w:rsidRPr="005D511E">
        <w:rPr>
          <w:b w:val="0"/>
          <w:noProof/>
          <w:sz w:val="24"/>
          <w:szCs w:val="24"/>
          <w:lang w:bidi="ar-SA"/>
        </w:rPr>
        <w:drawing>
          <wp:inline distT="0" distB="0" distL="0" distR="0">
            <wp:extent cx="556260" cy="621742"/>
            <wp:effectExtent l="19050" t="0" r="0" b="0"/>
            <wp:docPr id="5"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7"/>
                    <a:srcRect/>
                    <a:stretch>
                      <a:fillRect/>
                    </a:stretch>
                  </pic:blipFill>
                  <pic:spPr bwMode="auto">
                    <a:xfrm>
                      <a:off x="0" y="0"/>
                      <a:ext cx="557226" cy="622821"/>
                    </a:xfrm>
                    <a:prstGeom prst="rect">
                      <a:avLst/>
                    </a:prstGeom>
                    <a:noFill/>
                    <a:ln w="9525">
                      <a:noFill/>
                      <a:miter lim="800000"/>
                      <a:headEnd/>
                      <a:tailEnd/>
                    </a:ln>
                  </pic:spPr>
                </pic:pic>
              </a:graphicData>
            </a:graphic>
          </wp:inline>
        </w:drawing>
      </w:r>
    </w:p>
    <w:p w:rsidR="00CD7841" w:rsidRPr="005D511E" w:rsidRDefault="00CD7841" w:rsidP="00CD7841">
      <w:pPr>
        <w:jc w:val="center"/>
        <w:rPr>
          <w:rFonts w:ascii="Times New Roman" w:hAnsi="Times New Roman" w:cs="Times New Roman"/>
          <w:b/>
        </w:rPr>
      </w:pPr>
      <w:r w:rsidRPr="005D511E">
        <w:rPr>
          <w:rFonts w:ascii="Times New Roman" w:hAnsi="Times New Roman" w:cs="Times New Roman"/>
          <w:b/>
        </w:rPr>
        <w:t>АДМИНИСТРАЦИЯ</w:t>
      </w:r>
    </w:p>
    <w:p w:rsidR="00CD7841" w:rsidRPr="005D511E" w:rsidRDefault="00CD7841" w:rsidP="00CD7841">
      <w:pPr>
        <w:jc w:val="center"/>
        <w:rPr>
          <w:rFonts w:ascii="Times New Roman" w:hAnsi="Times New Roman" w:cs="Times New Roman"/>
          <w:b/>
        </w:rPr>
      </w:pPr>
      <w:r w:rsidRPr="005D511E">
        <w:rPr>
          <w:rFonts w:ascii="Times New Roman" w:hAnsi="Times New Roman" w:cs="Times New Roman"/>
          <w:b/>
        </w:rPr>
        <w:t>КРАСНОГВАРДЕЙСКОГО СЕЛЬСКОГО ПОСЕЛЕНИЯ</w:t>
      </w:r>
    </w:p>
    <w:p w:rsidR="00CD7841" w:rsidRPr="005D511E" w:rsidRDefault="00CD7841" w:rsidP="00CD7841">
      <w:pPr>
        <w:pBdr>
          <w:bottom w:val="single" w:sz="12" w:space="1" w:color="auto"/>
        </w:pBdr>
        <w:jc w:val="center"/>
        <w:rPr>
          <w:rFonts w:ascii="Times New Roman" w:hAnsi="Times New Roman" w:cs="Times New Roman"/>
          <w:b/>
        </w:rPr>
      </w:pPr>
      <w:r w:rsidRPr="005D511E">
        <w:rPr>
          <w:rFonts w:ascii="Times New Roman" w:hAnsi="Times New Roman" w:cs="Times New Roman"/>
          <w:b/>
        </w:rPr>
        <w:t>СОВЕТСКИЙ РАЙОН РЕСПУБЛИКИ КРЫМ</w:t>
      </w:r>
    </w:p>
    <w:p w:rsidR="00CD7841" w:rsidRPr="005D511E" w:rsidRDefault="00CD7841" w:rsidP="00CD7841">
      <w:pPr>
        <w:jc w:val="center"/>
        <w:rPr>
          <w:rFonts w:ascii="Times New Roman" w:hAnsi="Times New Roman" w:cs="Times New Roman"/>
          <w:i/>
        </w:rPr>
      </w:pPr>
    </w:p>
    <w:p w:rsidR="00CD7841" w:rsidRPr="005D511E" w:rsidRDefault="00CD7841" w:rsidP="00CD7841">
      <w:pPr>
        <w:jc w:val="center"/>
        <w:rPr>
          <w:rFonts w:ascii="Times New Roman" w:hAnsi="Times New Roman" w:cs="Times New Roman"/>
          <w:b/>
        </w:rPr>
      </w:pPr>
      <w:r w:rsidRPr="005D511E">
        <w:rPr>
          <w:rFonts w:ascii="Times New Roman" w:hAnsi="Times New Roman" w:cs="Times New Roman"/>
          <w:b/>
        </w:rPr>
        <w:t>ПОСТАНОВЛЕНИЕ</w:t>
      </w:r>
    </w:p>
    <w:p w:rsidR="00CD7841" w:rsidRPr="005D511E" w:rsidRDefault="00CD7841" w:rsidP="00CD7841">
      <w:pPr>
        <w:jc w:val="center"/>
        <w:rPr>
          <w:rFonts w:ascii="Times New Roman" w:hAnsi="Times New Roman" w:cs="Times New Roman"/>
          <w:b/>
        </w:rPr>
      </w:pPr>
    </w:p>
    <w:p w:rsidR="00CD7841" w:rsidRPr="00CD7841" w:rsidRDefault="00CD7841" w:rsidP="00CD7841">
      <w:pPr>
        <w:jc w:val="center"/>
        <w:rPr>
          <w:rFonts w:ascii="Times New Roman" w:hAnsi="Times New Roman" w:cs="Times New Roman"/>
          <w:b/>
          <w:sz w:val="26"/>
          <w:szCs w:val="26"/>
        </w:rPr>
      </w:pPr>
    </w:p>
    <w:p w:rsidR="00CD7841" w:rsidRPr="00CD7841" w:rsidRDefault="00CD7841" w:rsidP="00CD7841">
      <w:pPr>
        <w:jc w:val="center"/>
        <w:rPr>
          <w:rFonts w:ascii="Times New Roman" w:hAnsi="Times New Roman" w:cs="Times New Roman"/>
          <w:b/>
          <w:sz w:val="26"/>
          <w:szCs w:val="26"/>
        </w:rPr>
      </w:pPr>
      <w:r w:rsidRPr="00CD7841">
        <w:rPr>
          <w:rFonts w:ascii="Times New Roman" w:hAnsi="Times New Roman" w:cs="Times New Roman"/>
          <w:b/>
          <w:sz w:val="26"/>
          <w:szCs w:val="26"/>
        </w:rPr>
        <w:t xml:space="preserve">от </w:t>
      </w:r>
      <w:r w:rsidR="004A54BF">
        <w:rPr>
          <w:rFonts w:ascii="Times New Roman" w:hAnsi="Times New Roman" w:cs="Times New Roman"/>
          <w:b/>
          <w:sz w:val="26"/>
          <w:szCs w:val="26"/>
        </w:rPr>
        <w:t>12</w:t>
      </w:r>
      <w:r w:rsidRPr="00CD7841">
        <w:rPr>
          <w:rFonts w:ascii="Times New Roman" w:hAnsi="Times New Roman" w:cs="Times New Roman"/>
          <w:b/>
          <w:sz w:val="26"/>
          <w:szCs w:val="26"/>
        </w:rPr>
        <w:t>.</w:t>
      </w:r>
      <w:r w:rsidR="004A54BF">
        <w:rPr>
          <w:rFonts w:ascii="Times New Roman" w:hAnsi="Times New Roman" w:cs="Times New Roman"/>
          <w:b/>
          <w:sz w:val="26"/>
          <w:szCs w:val="26"/>
        </w:rPr>
        <w:t>12</w:t>
      </w:r>
      <w:r w:rsidR="000421E7">
        <w:rPr>
          <w:rFonts w:ascii="Times New Roman" w:hAnsi="Times New Roman" w:cs="Times New Roman"/>
          <w:b/>
          <w:sz w:val="26"/>
          <w:szCs w:val="26"/>
        </w:rPr>
        <w:t>.</w:t>
      </w:r>
      <w:r w:rsidRPr="00CD7841">
        <w:rPr>
          <w:rFonts w:ascii="Times New Roman" w:hAnsi="Times New Roman" w:cs="Times New Roman"/>
          <w:b/>
          <w:sz w:val="26"/>
          <w:szCs w:val="26"/>
        </w:rPr>
        <w:t>2024 г.</w:t>
      </w:r>
      <w:r w:rsidRPr="00CD7841">
        <w:rPr>
          <w:rFonts w:ascii="Times New Roman" w:hAnsi="Times New Roman" w:cs="Times New Roman"/>
          <w:b/>
          <w:sz w:val="26"/>
          <w:szCs w:val="26"/>
        </w:rPr>
        <w:tab/>
      </w:r>
      <w:r w:rsidRPr="00CD7841">
        <w:rPr>
          <w:rFonts w:ascii="Times New Roman" w:hAnsi="Times New Roman" w:cs="Times New Roman"/>
          <w:b/>
          <w:sz w:val="26"/>
          <w:szCs w:val="26"/>
        </w:rPr>
        <w:tab/>
      </w:r>
      <w:r w:rsidRPr="00CD7841">
        <w:rPr>
          <w:rFonts w:ascii="Times New Roman" w:hAnsi="Times New Roman" w:cs="Times New Roman"/>
          <w:b/>
          <w:sz w:val="26"/>
          <w:szCs w:val="26"/>
        </w:rPr>
        <w:tab/>
      </w:r>
      <w:r w:rsidRPr="00CD7841">
        <w:rPr>
          <w:rFonts w:ascii="Times New Roman" w:hAnsi="Times New Roman" w:cs="Times New Roman"/>
          <w:b/>
          <w:sz w:val="26"/>
          <w:szCs w:val="26"/>
        </w:rPr>
        <w:tab/>
        <w:t xml:space="preserve">№ </w:t>
      </w:r>
      <w:r w:rsidR="004A54BF">
        <w:rPr>
          <w:rFonts w:ascii="Times New Roman" w:hAnsi="Times New Roman" w:cs="Times New Roman"/>
          <w:b/>
          <w:sz w:val="26"/>
          <w:szCs w:val="26"/>
        </w:rPr>
        <w:t>247</w:t>
      </w:r>
      <w:r w:rsidR="004A54BF">
        <w:rPr>
          <w:rFonts w:ascii="Times New Roman" w:hAnsi="Times New Roman" w:cs="Times New Roman"/>
          <w:b/>
          <w:sz w:val="26"/>
          <w:szCs w:val="26"/>
        </w:rPr>
        <w:tab/>
      </w:r>
      <w:r w:rsidR="004A54BF">
        <w:rPr>
          <w:rFonts w:ascii="Times New Roman" w:hAnsi="Times New Roman" w:cs="Times New Roman"/>
          <w:b/>
          <w:sz w:val="26"/>
          <w:szCs w:val="26"/>
        </w:rPr>
        <w:tab/>
      </w:r>
      <w:r w:rsidR="004A54BF">
        <w:rPr>
          <w:rFonts w:ascii="Times New Roman" w:hAnsi="Times New Roman" w:cs="Times New Roman"/>
          <w:b/>
          <w:sz w:val="26"/>
          <w:szCs w:val="26"/>
        </w:rPr>
        <w:tab/>
      </w:r>
      <w:r w:rsidRPr="00CD7841">
        <w:rPr>
          <w:rFonts w:ascii="Times New Roman" w:hAnsi="Times New Roman" w:cs="Times New Roman"/>
          <w:b/>
          <w:sz w:val="26"/>
          <w:szCs w:val="26"/>
          <w:lang w:val="en-US"/>
        </w:rPr>
        <w:t>c</w:t>
      </w:r>
      <w:r w:rsidRPr="00CD7841">
        <w:rPr>
          <w:rFonts w:ascii="Times New Roman" w:hAnsi="Times New Roman" w:cs="Times New Roman"/>
          <w:b/>
          <w:sz w:val="26"/>
          <w:szCs w:val="26"/>
        </w:rPr>
        <w:t>. Красногвардейское</w:t>
      </w:r>
    </w:p>
    <w:p w:rsidR="00CD7841" w:rsidRPr="00CD7841" w:rsidRDefault="00CD7841" w:rsidP="00CD7841">
      <w:pPr>
        <w:jc w:val="center"/>
        <w:rPr>
          <w:rFonts w:ascii="Times New Roman" w:hAnsi="Times New Roman"/>
          <w:b/>
          <w:bCs/>
          <w:sz w:val="26"/>
          <w:szCs w:val="26"/>
        </w:rPr>
      </w:pPr>
    </w:p>
    <w:p w:rsidR="00CD7841" w:rsidRPr="00CD7841" w:rsidRDefault="00CD7841" w:rsidP="00CD7841">
      <w:pPr>
        <w:jc w:val="center"/>
        <w:rPr>
          <w:rFonts w:ascii="Times New Roman" w:hAnsi="Times New Roman"/>
          <w:b/>
          <w:bCs/>
          <w:sz w:val="26"/>
          <w:szCs w:val="26"/>
        </w:rPr>
      </w:pPr>
      <w:r w:rsidRPr="00CD7841">
        <w:rPr>
          <w:rFonts w:ascii="Times New Roman" w:hAnsi="Times New Roman"/>
          <w:b/>
          <w:bCs/>
          <w:sz w:val="26"/>
          <w:szCs w:val="26"/>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Красногвардейского сельского поселения Советского района Республики Крым</w:t>
      </w:r>
    </w:p>
    <w:p w:rsidR="00CD7841" w:rsidRPr="00CD7841" w:rsidRDefault="00CD7841" w:rsidP="00CD7841">
      <w:pPr>
        <w:jc w:val="both"/>
        <w:rPr>
          <w:rFonts w:ascii="Times New Roman" w:hAnsi="Times New Roman"/>
          <w:sz w:val="26"/>
          <w:szCs w:val="26"/>
        </w:rPr>
      </w:pPr>
    </w:p>
    <w:p w:rsidR="00CD7841" w:rsidRPr="00CD7841" w:rsidRDefault="00CD7841" w:rsidP="00CD7841">
      <w:pPr>
        <w:jc w:val="both"/>
        <w:rPr>
          <w:rFonts w:ascii="Times New Roman" w:hAnsi="Times New Roman"/>
          <w:sz w:val="26"/>
          <w:szCs w:val="26"/>
        </w:rPr>
      </w:pPr>
    </w:p>
    <w:p w:rsidR="00CD7841" w:rsidRPr="00CD7841" w:rsidRDefault="00CD7841" w:rsidP="00CD7841">
      <w:pPr>
        <w:ind w:firstLine="709"/>
        <w:jc w:val="both"/>
        <w:rPr>
          <w:rFonts w:ascii="Times New Roman" w:hAnsi="Times New Roman"/>
          <w:sz w:val="26"/>
          <w:szCs w:val="26"/>
        </w:rPr>
      </w:pPr>
      <w:r w:rsidRPr="00CD7841">
        <w:rPr>
          <w:rFonts w:ascii="Times New Roman" w:hAnsi="Times New Roman"/>
          <w:sz w:val="26"/>
          <w:szCs w:val="26"/>
        </w:rPr>
        <w:t xml:space="preserve">В соответствии с Конституцией Российской Федерации, Земельным кодексом Российской Федерации от 25.10.2001 № 136-ФЗ, Федеральным законом от 06 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Федеральным законом от 02.05.2006 № 59-ФЗ «О порядке рассмотрения обращений граждан Российской Федерации», Федеральным законом от 06.04.2011 № 63-ФЗ «Об электронной подписи», Федеральным законом от 24.11.1995 № 181-ФЗ «О социальной защите инвалидов в Российской Федерации», Федеральным законом от 24.07.2007 № 221-ФЗ «О кадастровой деятельности», Федеральным законом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Федеральным законом от 13.07.2015 № 218-ФЗ «О государственной регистрации недвижимости», Постановлением Правительства РФ от 25.01.2013 № 33 «Об использовании простой электронной подписи при оказании государственных и муниципальных услуг», Постановлением Правительства РФ от 26.03.2016 № 236 «О требованиях к предоставлению в электронной форме государственных и муниципальных услуг», Постановлением Правительства РФ от 22.12.2012 № 1376 «Об утверждении Правил организации деятельности многофункциональных центров предоставления государственных и муниципальных услуг», Постановлением Правительства РФ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Распоряжением Правительства РФ от 11.04.2022 № 837-р «О Концепции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Распоряжением Правительства РФ от 01.11.2016 № 2326-р «Об утверждении перечня документов и сведений, находящихся в распоряжении отдельных федеральных органов исполнительной </w:t>
      </w:r>
      <w:r w:rsidRPr="00CD7841">
        <w:rPr>
          <w:rFonts w:ascii="Times New Roman" w:hAnsi="Times New Roman"/>
          <w:sz w:val="26"/>
          <w:szCs w:val="26"/>
        </w:rPr>
        <w:lastRenderedPageBreak/>
        <w:t>власти, государственных внебюджетных фондов Российской Федерации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 Приказом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Протоколом заседания Подкомиссии по совершенствованию процессов предоставления государственных и муниципальных услуг Правительственной комиссии по цифровому развитию, использованию информационных технологий для улучшения качества жизни и условий ведения предпринимательской деятельности от 31.01.2023 № ЕК-П10-7пр, Конституция Республики Крым, Законом Республики Крым от 15.01.2015 №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Постановление Совета министров Республики Крым от 28.03.2018 № 145 «Об утверждении перечня государственных услуг, предоставляемых исполнительными органами Республики Крым, предоставление которых посредством комплексного запроса не осуществляется», Постановлением Совета министров Республики Крым от 19.05.2016 № 215 «О государственных информационных системах Республики Крым», Уставом муниципального образования Красногвардейское сельского поселения Советского района Республики Крым, Администрация Красногвардейского сельского поселения</w:t>
      </w:r>
    </w:p>
    <w:p w:rsidR="00CD7841" w:rsidRPr="00B90FC0" w:rsidRDefault="00CD7841" w:rsidP="00CD7841">
      <w:pPr>
        <w:ind w:firstLine="709"/>
        <w:jc w:val="both"/>
        <w:rPr>
          <w:rFonts w:ascii="Times New Roman" w:hAnsi="Times New Roman"/>
          <w:sz w:val="28"/>
          <w:szCs w:val="28"/>
        </w:rPr>
      </w:pPr>
    </w:p>
    <w:p w:rsidR="00CD7841" w:rsidRPr="00ED2001" w:rsidRDefault="00CD7841" w:rsidP="00CD7841">
      <w:pPr>
        <w:jc w:val="center"/>
        <w:rPr>
          <w:rFonts w:ascii="Times New Roman" w:hAnsi="Times New Roman"/>
          <w:b/>
          <w:sz w:val="28"/>
          <w:szCs w:val="28"/>
        </w:rPr>
      </w:pPr>
      <w:r w:rsidRPr="00ED2001">
        <w:rPr>
          <w:rFonts w:ascii="Times New Roman" w:hAnsi="Times New Roman"/>
          <w:b/>
          <w:sz w:val="28"/>
          <w:szCs w:val="28"/>
        </w:rPr>
        <w:t>ПОСТАНОВЛЯЕТ:</w:t>
      </w:r>
    </w:p>
    <w:p w:rsidR="00CD7841" w:rsidRPr="00B90FC0" w:rsidRDefault="00CD7841" w:rsidP="00CD7841">
      <w:pPr>
        <w:jc w:val="center"/>
        <w:rPr>
          <w:rFonts w:ascii="Times New Roman" w:hAnsi="Times New Roman"/>
          <w:sz w:val="28"/>
          <w:szCs w:val="28"/>
        </w:rPr>
      </w:pPr>
    </w:p>
    <w:p w:rsidR="00CD7841" w:rsidRPr="00CD7841" w:rsidRDefault="00CD7841" w:rsidP="00CD7841">
      <w:pPr>
        <w:pStyle w:val="af5"/>
        <w:numPr>
          <w:ilvl w:val="0"/>
          <w:numId w:val="14"/>
        </w:numPr>
        <w:ind w:left="0" w:firstLine="851"/>
        <w:jc w:val="both"/>
        <w:rPr>
          <w:rFonts w:ascii="Times New Roman" w:hAnsi="Times New Roman"/>
          <w:bCs/>
          <w:sz w:val="28"/>
          <w:szCs w:val="28"/>
        </w:rPr>
      </w:pPr>
      <w:r w:rsidRPr="00CD7841">
        <w:rPr>
          <w:rFonts w:ascii="Times New Roman" w:hAnsi="Times New Roman"/>
          <w:bCs/>
          <w:sz w:val="28"/>
          <w:szCs w:val="28"/>
        </w:rPr>
        <w:t>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Красногвардейского сельского поселения Советского района Республики Крым (приложение).</w:t>
      </w:r>
    </w:p>
    <w:p w:rsidR="00CD7841" w:rsidRPr="00D32277" w:rsidRDefault="00CD7841" w:rsidP="00CD7841">
      <w:pPr>
        <w:pStyle w:val="wP20"/>
        <w:ind w:left="17" w:firstLine="692"/>
        <w:jc w:val="both"/>
        <w:rPr>
          <w:rFonts w:cs="Times New Roman"/>
          <w:sz w:val="26"/>
          <w:szCs w:val="26"/>
        </w:rPr>
      </w:pPr>
      <w:r w:rsidRPr="00D32277">
        <w:rPr>
          <w:rFonts w:cs="Times New Roman"/>
          <w:sz w:val="26"/>
          <w:szCs w:val="26"/>
        </w:rPr>
        <w:t xml:space="preserve">2. </w:t>
      </w:r>
      <w:r w:rsidRPr="00D32277">
        <w:rPr>
          <w:bCs/>
          <w:sz w:val="26"/>
          <w:szCs w:val="26"/>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D32277">
        <w:rPr>
          <w:sz w:val="26"/>
          <w:szCs w:val="26"/>
        </w:rPr>
        <w:t>http://</w:t>
      </w:r>
      <w:r w:rsidRPr="00D32277">
        <w:rPr>
          <w:rFonts w:eastAsia="Calibri"/>
          <w:sz w:val="26"/>
          <w:szCs w:val="26"/>
          <w:lang w:val="en-US"/>
        </w:rPr>
        <w:t>sovmo</w:t>
      </w:r>
      <w:r w:rsidRPr="00D32277">
        <w:rPr>
          <w:sz w:val="26"/>
          <w:szCs w:val="26"/>
        </w:rPr>
        <w:t>.rk.gov.ru</w:t>
      </w:r>
      <w:r w:rsidRPr="00D32277">
        <w:rPr>
          <w:bCs/>
          <w:sz w:val="26"/>
          <w:szCs w:val="26"/>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0" w:name="_Hlk94093821"/>
      <w:r w:rsidRPr="00D32277">
        <w:rPr>
          <w:bCs/>
          <w:sz w:val="26"/>
          <w:szCs w:val="26"/>
        </w:rPr>
        <w:t xml:space="preserve">Красногвардейского сельского поселения Советского района Республикик Крым </w:t>
      </w:r>
      <w:bookmarkEnd w:id="0"/>
      <w:r w:rsidRPr="00D32277">
        <w:rPr>
          <w:bCs/>
          <w:sz w:val="26"/>
          <w:szCs w:val="26"/>
        </w:rPr>
        <w:t>по адресу</w:t>
      </w:r>
      <w:r w:rsidRPr="00D32277">
        <w:rPr>
          <w:sz w:val="26"/>
          <w:szCs w:val="26"/>
        </w:rPr>
        <w:t>: с. Красногвардейское, ул 60 лет Советской Армии, д.3.</w:t>
      </w:r>
    </w:p>
    <w:p w:rsidR="00CD7841" w:rsidRPr="00CD7841" w:rsidRDefault="00CD7841" w:rsidP="00CD7841">
      <w:pPr>
        <w:ind w:firstLine="709"/>
        <w:jc w:val="both"/>
        <w:rPr>
          <w:rFonts w:ascii="Times New Roman" w:eastAsia="Calibri" w:hAnsi="Times New Roman" w:cs="Times New Roman"/>
          <w:bCs/>
          <w:sz w:val="26"/>
          <w:szCs w:val="26"/>
          <w:lang w:eastAsia="en-US"/>
        </w:rPr>
      </w:pPr>
      <w:r w:rsidRPr="00CD7841">
        <w:rPr>
          <w:rFonts w:ascii="Times New Roman" w:eastAsia="Calibri" w:hAnsi="Times New Roman" w:cs="Times New Roman"/>
          <w:bCs/>
          <w:sz w:val="26"/>
          <w:szCs w:val="26"/>
          <w:lang w:eastAsia="en-US"/>
        </w:rPr>
        <w:t>3. Контроль за исполнением настоящего постановления оставляю за собой.</w:t>
      </w:r>
    </w:p>
    <w:p w:rsidR="00CD7841" w:rsidRPr="00CD7841" w:rsidRDefault="00CD7841" w:rsidP="00CD7841">
      <w:pPr>
        <w:ind w:left="709"/>
        <w:jc w:val="both"/>
        <w:rPr>
          <w:rFonts w:eastAsia="Calibri"/>
          <w:bCs/>
          <w:sz w:val="26"/>
          <w:szCs w:val="26"/>
          <w:lang w:eastAsia="en-US"/>
        </w:rPr>
      </w:pPr>
    </w:p>
    <w:p w:rsidR="00CD7841" w:rsidRPr="00CD7841" w:rsidRDefault="00CD7841" w:rsidP="00CD7841">
      <w:pPr>
        <w:ind w:left="709"/>
        <w:jc w:val="both"/>
        <w:rPr>
          <w:rFonts w:eastAsia="Calibri"/>
          <w:bCs/>
          <w:sz w:val="26"/>
          <w:szCs w:val="26"/>
          <w:lang w:eastAsia="en-US"/>
        </w:rPr>
      </w:pPr>
    </w:p>
    <w:p w:rsidR="00CD7841" w:rsidRPr="00CD7841" w:rsidRDefault="00CD7841" w:rsidP="00CD7841">
      <w:pPr>
        <w:ind w:left="709"/>
        <w:jc w:val="both"/>
        <w:rPr>
          <w:rFonts w:eastAsia="Calibri"/>
          <w:bCs/>
          <w:sz w:val="26"/>
          <w:szCs w:val="26"/>
          <w:lang w:eastAsia="en-US"/>
        </w:rPr>
      </w:pPr>
    </w:p>
    <w:p w:rsidR="00CD7841" w:rsidRPr="00CD7841" w:rsidRDefault="00CD7841" w:rsidP="004A54BF">
      <w:pPr>
        <w:autoSpaceDE w:val="0"/>
        <w:autoSpaceDN w:val="0"/>
        <w:adjustRightInd w:val="0"/>
        <w:ind w:left="142"/>
        <w:rPr>
          <w:rFonts w:ascii="Times New Roman" w:hAnsi="Times New Roman" w:cs="Times New Roman"/>
          <w:b/>
          <w:sz w:val="26"/>
          <w:szCs w:val="26"/>
        </w:rPr>
      </w:pPr>
      <w:r w:rsidRPr="00CD7841">
        <w:rPr>
          <w:rFonts w:ascii="Times New Roman" w:hAnsi="Times New Roman" w:cs="Times New Roman"/>
          <w:b/>
          <w:sz w:val="26"/>
          <w:szCs w:val="26"/>
        </w:rPr>
        <w:t>Председатель Красногвардейского сельского совета-</w:t>
      </w:r>
    </w:p>
    <w:p w:rsidR="00CD7841" w:rsidRPr="00CD7841" w:rsidRDefault="00CD7841" w:rsidP="004A54BF">
      <w:pPr>
        <w:ind w:left="142"/>
        <w:rPr>
          <w:rFonts w:ascii="Times New Roman" w:hAnsi="Times New Roman" w:cs="Times New Roman"/>
          <w:b/>
          <w:sz w:val="26"/>
          <w:szCs w:val="26"/>
        </w:rPr>
      </w:pPr>
      <w:r w:rsidRPr="00CD7841">
        <w:rPr>
          <w:rFonts w:ascii="Times New Roman" w:hAnsi="Times New Roman" w:cs="Times New Roman"/>
          <w:b/>
          <w:sz w:val="26"/>
          <w:szCs w:val="26"/>
        </w:rPr>
        <w:t>Глава администрации</w:t>
      </w:r>
    </w:p>
    <w:p w:rsidR="00CD7841" w:rsidRPr="00CD7841" w:rsidRDefault="00CD7841" w:rsidP="004A54BF">
      <w:pPr>
        <w:ind w:left="142"/>
        <w:rPr>
          <w:rFonts w:ascii="Times New Roman" w:hAnsi="Times New Roman" w:cs="Times New Roman"/>
          <w:sz w:val="26"/>
          <w:szCs w:val="26"/>
        </w:rPr>
      </w:pPr>
      <w:r w:rsidRPr="00CD7841">
        <w:rPr>
          <w:rFonts w:ascii="Times New Roman" w:hAnsi="Times New Roman" w:cs="Times New Roman"/>
          <w:b/>
          <w:sz w:val="26"/>
          <w:szCs w:val="26"/>
        </w:rPr>
        <w:t>Красногвардейского сельского поселения</w:t>
      </w:r>
      <w:r w:rsidRPr="00CD7841">
        <w:rPr>
          <w:rFonts w:ascii="Times New Roman" w:hAnsi="Times New Roman" w:cs="Times New Roman"/>
          <w:b/>
          <w:sz w:val="26"/>
          <w:szCs w:val="26"/>
        </w:rPr>
        <w:tab/>
      </w:r>
      <w:r w:rsidRPr="00CD7841">
        <w:rPr>
          <w:rFonts w:ascii="Times New Roman" w:hAnsi="Times New Roman" w:cs="Times New Roman"/>
          <w:b/>
          <w:sz w:val="26"/>
          <w:szCs w:val="26"/>
        </w:rPr>
        <w:tab/>
      </w:r>
      <w:r w:rsidRPr="00CD7841">
        <w:rPr>
          <w:rFonts w:ascii="Times New Roman" w:hAnsi="Times New Roman" w:cs="Times New Roman"/>
          <w:b/>
          <w:sz w:val="26"/>
          <w:szCs w:val="26"/>
        </w:rPr>
        <w:tab/>
      </w:r>
      <w:r w:rsidRPr="00CD7841">
        <w:rPr>
          <w:rFonts w:ascii="Times New Roman" w:hAnsi="Times New Roman" w:cs="Times New Roman"/>
          <w:b/>
          <w:sz w:val="26"/>
          <w:szCs w:val="26"/>
        </w:rPr>
        <w:tab/>
        <w:t>Л.Н.Шкурина</w:t>
      </w:r>
      <w:r w:rsidRPr="00CD7841">
        <w:rPr>
          <w:rFonts w:ascii="Times New Roman" w:hAnsi="Times New Roman" w:cs="Times New Roman"/>
          <w:sz w:val="26"/>
          <w:szCs w:val="26"/>
        </w:rPr>
        <w:t xml:space="preserve"> </w:t>
      </w:r>
    </w:p>
    <w:p w:rsidR="00CD7841" w:rsidRPr="00CD7841" w:rsidRDefault="00CD7841" w:rsidP="004A54BF">
      <w:pPr>
        <w:ind w:left="142"/>
        <w:jc w:val="both"/>
        <w:rPr>
          <w:rFonts w:ascii="Times New Roman" w:hAnsi="Times New Roman"/>
          <w:bCs/>
          <w:sz w:val="28"/>
          <w:szCs w:val="28"/>
        </w:rPr>
      </w:pPr>
    </w:p>
    <w:p w:rsidR="00CD7841" w:rsidRDefault="00CD7841" w:rsidP="004A54BF">
      <w:pPr>
        <w:pStyle w:val="1"/>
        <w:ind w:left="142" w:firstLine="0"/>
        <w:jc w:val="center"/>
        <w:rPr>
          <w:b/>
          <w:bCs/>
          <w:sz w:val="24"/>
          <w:szCs w:val="24"/>
        </w:rPr>
      </w:pPr>
    </w:p>
    <w:p w:rsidR="00CD7841" w:rsidRDefault="00CD7841">
      <w:pPr>
        <w:pStyle w:val="1"/>
        <w:ind w:firstLine="0"/>
        <w:jc w:val="center"/>
        <w:rPr>
          <w:b/>
          <w:bCs/>
          <w:sz w:val="24"/>
          <w:szCs w:val="24"/>
        </w:rPr>
      </w:pPr>
    </w:p>
    <w:p w:rsidR="00CD7841" w:rsidRDefault="00CD7841">
      <w:pPr>
        <w:pStyle w:val="1"/>
        <w:ind w:firstLine="0"/>
        <w:jc w:val="center"/>
        <w:rPr>
          <w:b/>
          <w:bCs/>
          <w:sz w:val="24"/>
          <w:szCs w:val="24"/>
        </w:rPr>
      </w:pPr>
    </w:p>
    <w:p w:rsidR="004A54BF" w:rsidRDefault="004A54BF" w:rsidP="00CD7841">
      <w:pPr>
        <w:ind w:left="1416" w:firstLine="5103"/>
        <w:jc w:val="right"/>
        <w:rPr>
          <w:rFonts w:ascii="Times New Roman" w:hAnsi="Times New Roman" w:cs="Times New Roman"/>
          <w:b/>
        </w:rPr>
      </w:pPr>
    </w:p>
    <w:p w:rsidR="004A54BF" w:rsidRDefault="004A54BF" w:rsidP="00CD7841">
      <w:pPr>
        <w:ind w:left="1416" w:firstLine="5103"/>
        <w:jc w:val="right"/>
        <w:rPr>
          <w:rFonts w:ascii="Times New Roman" w:hAnsi="Times New Roman" w:cs="Times New Roman"/>
          <w:b/>
        </w:rPr>
      </w:pPr>
    </w:p>
    <w:p w:rsidR="004A54BF" w:rsidRDefault="004A54BF" w:rsidP="00CD7841">
      <w:pPr>
        <w:ind w:left="1416" w:firstLine="5103"/>
        <w:jc w:val="right"/>
        <w:rPr>
          <w:rFonts w:ascii="Times New Roman" w:hAnsi="Times New Roman" w:cs="Times New Roman"/>
          <w:b/>
        </w:rPr>
      </w:pPr>
    </w:p>
    <w:p w:rsidR="004A54BF" w:rsidRDefault="004A54BF" w:rsidP="00CD7841">
      <w:pPr>
        <w:ind w:left="1416" w:firstLine="5103"/>
        <w:jc w:val="right"/>
        <w:rPr>
          <w:rFonts w:ascii="Times New Roman" w:hAnsi="Times New Roman" w:cs="Times New Roman"/>
          <w:b/>
        </w:rPr>
      </w:pPr>
    </w:p>
    <w:p w:rsidR="004A54BF" w:rsidRDefault="004A54BF" w:rsidP="00CD7841">
      <w:pPr>
        <w:ind w:left="1416" w:firstLine="5103"/>
        <w:jc w:val="right"/>
        <w:rPr>
          <w:rFonts w:ascii="Times New Roman" w:hAnsi="Times New Roman" w:cs="Times New Roman"/>
          <w:b/>
        </w:rPr>
      </w:pPr>
    </w:p>
    <w:p w:rsidR="004A54BF" w:rsidRDefault="004A54BF" w:rsidP="00CD7841">
      <w:pPr>
        <w:ind w:left="1416" w:firstLine="5103"/>
        <w:jc w:val="right"/>
        <w:rPr>
          <w:rFonts w:ascii="Times New Roman" w:hAnsi="Times New Roman" w:cs="Times New Roman"/>
          <w:b/>
        </w:rPr>
      </w:pPr>
    </w:p>
    <w:p w:rsidR="00CD7841" w:rsidRPr="00594FCA" w:rsidRDefault="00CD7841" w:rsidP="00CD7841">
      <w:pPr>
        <w:ind w:left="1416" w:firstLine="5103"/>
        <w:jc w:val="right"/>
        <w:rPr>
          <w:rFonts w:ascii="Times New Roman" w:hAnsi="Times New Roman" w:cs="Times New Roman"/>
          <w:b/>
        </w:rPr>
      </w:pPr>
      <w:r w:rsidRPr="00594FCA">
        <w:rPr>
          <w:rFonts w:ascii="Times New Roman" w:hAnsi="Times New Roman" w:cs="Times New Roman"/>
          <w:b/>
        </w:rPr>
        <w:lastRenderedPageBreak/>
        <w:t>Приложение</w:t>
      </w:r>
    </w:p>
    <w:p w:rsidR="00CD7841" w:rsidRPr="000E2A29" w:rsidRDefault="00CD7841" w:rsidP="00CD7841">
      <w:pPr>
        <w:ind w:left="3545" w:firstLine="709"/>
        <w:jc w:val="right"/>
        <w:rPr>
          <w:rFonts w:ascii="Times New Roman" w:hAnsi="Times New Roman" w:cs="Times New Roman"/>
        </w:rPr>
      </w:pPr>
      <w:r w:rsidRPr="000E2A29">
        <w:rPr>
          <w:rFonts w:ascii="Times New Roman" w:hAnsi="Times New Roman" w:cs="Times New Roman"/>
        </w:rPr>
        <w:t>к Постановлению Администрации</w:t>
      </w:r>
    </w:p>
    <w:p w:rsidR="00CD7841" w:rsidRPr="000E2A29" w:rsidRDefault="00CD7841" w:rsidP="00CD7841">
      <w:pPr>
        <w:ind w:left="709" w:firstLine="5101"/>
        <w:jc w:val="right"/>
        <w:rPr>
          <w:rFonts w:ascii="Times New Roman" w:hAnsi="Times New Roman" w:cs="Times New Roman"/>
        </w:rPr>
      </w:pPr>
      <w:r>
        <w:rPr>
          <w:rFonts w:ascii="Times New Roman" w:hAnsi="Times New Roman" w:cs="Times New Roman"/>
        </w:rPr>
        <w:t>Красногвардейского</w:t>
      </w:r>
      <w:r w:rsidRPr="000E2A29">
        <w:rPr>
          <w:rFonts w:ascii="Times New Roman" w:hAnsi="Times New Roman" w:cs="Times New Roman"/>
        </w:rPr>
        <w:t xml:space="preserve"> сельского поселения</w:t>
      </w:r>
    </w:p>
    <w:p w:rsidR="00CD7841" w:rsidRDefault="00CD7841" w:rsidP="00CD7841">
      <w:pPr>
        <w:pStyle w:val="1"/>
        <w:ind w:left="4254" w:firstLine="709"/>
        <w:jc w:val="right"/>
        <w:rPr>
          <w:b/>
          <w:bCs/>
          <w:sz w:val="24"/>
          <w:szCs w:val="24"/>
        </w:rPr>
      </w:pPr>
      <w:r w:rsidRPr="000E2A29">
        <w:rPr>
          <w:sz w:val="24"/>
          <w:szCs w:val="24"/>
        </w:rPr>
        <w:t>№</w:t>
      </w:r>
      <w:r w:rsidR="004A54BF">
        <w:rPr>
          <w:sz w:val="24"/>
          <w:szCs w:val="24"/>
        </w:rPr>
        <w:t xml:space="preserve"> 247 </w:t>
      </w:r>
      <w:r w:rsidRPr="000E2A29">
        <w:rPr>
          <w:sz w:val="24"/>
          <w:szCs w:val="24"/>
        </w:rPr>
        <w:t xml:space="preserve">от </w:t>
      </w:r>
      <w:r w:rsidR="004A54BF">
        <w:rPr>
          <w:sz w:val="24"/>
          <w:szCs w:val="24"/>
        </w:rPr>
        <w:t>12.12.</w:t>
      </w:r>
      <w:r w:rsidRPr="000E2A29">
        <w:rPr>
          <w:sz w:val="24"/>
          <w:szCs w:val="24"/>
        </w:rPr>
        <w:t>2024г</w:t>
      </w:r>
      <w:r w:rsidR="004A54BF">
        <w:rPr>
          <w:sz w:val="24"/>
          <w:szCs w:val="24"/>
        </w:rPr>
        <w:t>.</w:t>
      </w:r>
    </w:p>
    <w:p w:rsidR="00CD7841" w:rsidRDefault="00CD7841">
      <w:pPr>
        <w:pStyle w:val="1"/>
        <w:ind w:firstLine="0"/>
        <w:jc w:val="center"/>
        <w:rPr>
          <w:b/>
          <w:bCs/>
          <w:sz w:val="24"/>
          <w:szCs w:val="24"/>
        </w:rPr>
      </w:pPr>
    </w:p>
    <w:p w:rsidR="00CD7841" w:rsidRDefault="00CD7841">
      <w:pPr>
        <w:pStyle w:val="1"/>
        <w:ind w:firstLine="0"/>
        <w:jc w:val="center"/>
        <w:rPr>
          <w:b/>
          <w:bCs/>
          <w:sz w:val="24"/>
          <w:szCs w:val="24"/>
        </w:rPr>
      </w:pPr>
    </w:p>
    <w:p w:rsidR="00B106E4" w:rsidRDefault="00CC65EA">
      <w:pPr>
        <w:pStyle w:val="1"/>
        <w:ind w:firstLine="0"/>
        <w:jc w:val="center"/>
        <w:rPr>
          <w:i/>
          <w:sz w:val="20"/>
          <w:szCs w:val="20"/>
        </w:rPr>
      </w:pPr>
      <w:r>
        <w:rPr>
          <w:b/>
          <w:bCs/>
          <w:sz w:val="24"/>
          <w:szCs w:val="24"/>
        </w:rPr>
        <w:t>Типовой административный регламент предоставления</w:t>
      </w:r>
      <w:r>
        <w:rPr>
          <w:b/>
          <w:bCs/>
          <w:sz w:val="24"/>
          <w:szCs w:val="24"/>
        </w:rPr>
        <w:br/>
        <w:t>муниципальной услуги «</w:t>
      </w:r>
      <w:bookmarkStart w:id="1" w:name="_GoBack"/>
      <w:r>
        <w:rPr>
          <w:b/>
          <w:bCs/>
          <w:sz w:val="24"/>
          <w:szCs w:val="24"/>
        </w:rPr>
        <w:t>Предоставление земельного участка</w:t>
      </w:r>
      <w:bookmarkEnd w:id="1"/>
      <w:r>
        <w:rPr>
          <w:b/>
          <w:bCs/>
          <w:sz w:val="24"/>
          <w:szCs w:val="24"/>
        </w:rPr>
        <w:t xml:space="preserve">, находящегося в муниципальной собственности, гражданину или юридическому лицу в собственность бесплатно» на территории Красногвардейского сельского поселения Советского района Республики Крым              </w:t>
      </w:r>
    </w:p>
    <w:p w:rsidR="00B106E4" w:rsidRDefault="00B106E4">
      <w:pPr>
        <w:pStyle w:val="1"/>
        <w:ind w:firstLine="0"/>
        <w:jc w:val="center"/>
        <w:rPr>
          <w:i/>
          <w:sz w:val="20"/>
          <w:szCs w:val="20"/>
        </w:rPr>
      </w:pPr>
    </w:p>
    <w:p w:rsidR="00B106E4" w:rsidRDefault="00CC65EA">
      <w:pPr>
        <w:pStyle w:val="1"/>
        <w:numPr>
          <w:ilvl w:val="0"/>
          <w:numId w:val="1"/>
        </w:numPr>
        <w:tabs>
          <w:tab w:val="left" w:pos="331"/>
        </w:tabs>
        <w:jc w:val="center"/>
        <w:rPr>
          <w:sz w:val="24"/>
          <w:szCs w:val="24"/>
        </w:rPr>
      </w:pPr>
      <w:bookmarkStart w:id="2" w:name="bookmark0"/>
      <w:bookmarkEnd w:id="2"/>
      <w:r>
        <w:rPr>
          <w:b/>
          <w:bCs/>
          <w:sz w:val="24"/>
          <w:szCs w:val="24"/>
        </w:rPr>
        <w:t>Общие положения</w:t>
      </w:r>
    </w:p>
    <w:p w:rsidR="00B106E4" w:rsidRDefault="00CC65EA">
      <w:pPr>
        <w:pStyle w:val="20"/>
        <w:keepNext/>
        <w:keepLines/>
        <w:numPr>
          <w:ilvl w:val="0"/>
          <w:numId w:val="5"/>
        </w:numPr>
        <w:spacing w:after="0"/>
        <w:rPr>
          <w:sz w:val="24"/>
          <w:szCs w:val="24"/>
        </w:rPr>
      </w:pPr>
      <w:bookmarkStart w:id="3" w:name="bookmark2"/>
      <w:bookmarkStart w:id="4" w:name="bookmark1"/>
      <w:bookmarkStart w:id="5" w:name="bookmark3"/>
      <w:r>
        <w:rPr>
          <w:sz w:val="24"/>
          <w:szCs w:val="24"/>
        </w:rPr>
        <w:t>Предмет регулирования административного регламента</w:t>
      </w:r>
      <w:bookmarkEnd w:id="3"/>
      <w:bookmarkEnd w:id="4"/>
      <w:bookmarkEnd w:id="5"/>
    </w:p>
    <w:p w:rsidR="00B106E4" w:rsidRDefault="00CC65EA">
      <w:pPr>
        <w:pStyle w:val="1"/>
        <w:numPr>
          <w:ilvl w:val="0"/>
          <w:numId w:val="2"/>
        </w:numPr>
        <w:tabs>
          <w:tab w:val="left" w:pos="1134"/>
          <w:tab w:val="left" w:leader="underscore" w:pos="10066"/>
        </w:tabs>
        <w:ind w:firstLine="567"/>
        <w:jc w:val="both"/>
        <w:rPr>
          <w:sz w:val="24"/>
          <w:szCs w:val="24"/>
        </w:rPr>
      </w:pPr>
      <w:bookmarkStart w:id="6" w:name="bookmark4"/>
      <w:bookmarkEnd w:id="6"/>
      <w:r>
        <w:rPr>
          <w:sz w:val="24"/>
          <w:szCs w:val="24"/>
        </w:rPr>
        <w:t>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земельного участка, находящегося в муниципальной собственности, в собственность бесплатно администрацией Красногвардейского сельского поселения Советского района Республики Крым (далее – Орган).</w:t>
      </w:r>
    </w:p>
    <w:p w:rsidR="00B106E4" w:rsidRDefault="00CC65EA">
      <w:pPr>
        <w:pStyle w:val="1"/>
        <w:tabs>
          <w:tab w:val="left" w:pos="6422"/>
        </w:tabs>
        <w:ind w:firstLine="567"/>
        <w:jc w:val="both"/>
        <w:rPr>
          <w:sz w:val="24"/>
          <w:szCs w:val="24"/>
        </w:rPr>
      </w:pPr>
      <w:r>
        <w:rPr>
          <w:sz w:val="24"/>
          <w:szCs w:val="24"/>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13.07.2015 № 218-ФЗ «О государственной регистрации недвижимости».</w:t>
      </w:r>
    </w:p>
    <w:p w:rsidR="00B106E4" w:rsidRDefault="00CC65EA">
      <w:pPr>
        <w:pStyle w:val="1"/>
        <w:ind w:firstLine="567"/>
        <w:jc w:val="both"/>
        <w:rPr>
          <w:sz w:val="24"/>
          <w:szCs w:val="24"/>
        </w:rPr>
      </w:pPr>
      <w:r>
        <w:rPr>
          <w:sz w:val="24"/>
          <w:szCs w:val="24"/>
        </w:rPr>
        <w:t xml:space="preserve">При предоставлении земельного участка, находящегося в государственной или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w:t>
      </w:r>
      <w:r w:rsidRPr="00CC65EA">
        <w:rPr>
          <w:sz w:val="24"/>
          <w:szCs w:val="24"/>
        </w:rPr>
        <w:t>Закону Республики Крым от 15.01.2015 № 66-ЗРК/2015 «О предоставлении земельных участков, находящихся в собственности Республики Крым или муниципальной собственности, и некоторых вопросах земельных отношений» (далее - Закон Республики Крым №66-ЗРК/2015).</w:t>
      </w:r>
    </w:p>
    <w:p w:rsidR="00B106E4" w:rsidRDefault="00B106E4">
      <w:pPr>
        <w:pStyle w:val="1"/>
        <w:ind w:firstLine="740"/>
        <w:jc w:val="both"/>
        <w:rPr>
          <w:sz w:val="24"/>
          <w:szCs w:val="24"/>
        </w:rPr>
      </w:pPr>
    </w:p>
    <w:p w:rsidR="00B106E4" w:rsidRDefault="00CC65EA">
      <w:pPr>
        <w:pStyle w:val="20"/>
        <w:keepNext/>
        <w:keepLines/>
        <w:numPr>
          <w:ilvl w:val="0"/>
          <w:numId w:val="5"/>
        </w:numPr>
        <w:spacing w:after="0"/>
        <w:rPr>
          <w:sz w:val="24"/>
          <w:szCs w:val="24"/>
        </w:rPr>
      </w:pPr>
      <w:bookmarkStart w:id="7" w:name="bookmark5"/>
      <w:bookmarkStart w:id="8" w:name="bookmark7"/>
      <w:bookmarkStart w:id="9" w:name="bookmark6"/>
      <w:r>
        <w:rPr>
          <w:sz w:val="24"/>
          <w:szCs w:val="24"/>
        </w:rPr>
        <w:t>Круг заявителей</w:t>
      </w:r>
      <w:bookmarkEnd w:id="7"/>
      <w:bookmarkEnd w:id="8"/>
      <w:bookmarkEnd w:id="9"/>
    </w:p>
    <w:p w:rsidR="00B106E4" w:rsidRDefault="00CC65EA">
      <w:pPr>
        <w:pStyle w:val="1"/>
        <w:numPr>
          <w:ilvl w:val="1"/>
          <w:numId w:val="5"/>
        </w:numPr>
        <w:tabs>
          <w:tab w:val="left" w:pos="993"/>
        </w:tabs>
        <w:ind w:left="0" w:firstLine="567"/>
        <w:jc w:val="both"/>
        <w:rPr>
          <w:sz w:val="24"/>
          <w:szCs w:val="24"/>
        </w:rPr>
      </w:pPr>
      <w:bookmarkStart w:id="10" w:name="bookmark8"/>
      <w:bookmarkEnd w:id="10"/>
      <w:r>
        <w:rPr>
          <w:sz w:val="24"/>
          <w:szCs w:val="24"/>
        </w:rPr>
        <w:t xml:space="preserve">Заявителями на получение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r w:rsidRPr="00CC65EA">
        <w:rPr>
          <w:sz w:val="24"/>
          <w:szCs w:val="24"/>
        </w:rPr>
        <w:t>имеющие право на получение земельного участка в собственность бесплатно.</w:t>
      </w:r>
    </w:p>
    <w:p w:rsidR="00B106E4" w:rsidRDefault="00CC65EA">
      <w:pPr>
        <w:pStyle w:val="1"/>
        <w:numPr>
          <w:ilvl w:val="1"/>
          <w:numId w:val="5"/>
        </w:numPr>
        <w:tabs>
          <w:tab w:val="left" w:pos="993"/>
        </w:tabs>
        <w:ind w:left="0" w:firstLine="567"/>
        <w:jc w:val="both"/>
        <w:rPr>
          <w:sz w:val="24"/>
          <w:szCs w:val="24"/>
        </w:rPr>
      </w:pPr>
      <w:bookmarkStart w:id="11" w:name="bookmark9"/>
      <w:bookmarkEnd w:id="11"/>
      <w:r>
        <w:rPr>
          <w:sz w:val="24"/>
          <w:szCs w:val="24"/>
        </w:rPr>
        <w:t xml:space="preserve">Интересы заявителей могут представлять лица, обладающие соответствующими полномочиями (далее — представитель). </w:t>
      </w:r>
      <w:r w:rsidRPr="00CC65EA">
        <w:rPr>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w:t>
      </w:r>
    </w:p>
    <w:p w:rsidR="00B106E4" w:rsidRDefault="00B106E4">
      <w:pPr>
        <w:pStyle w:val="1"/>
        <w:tabs>
          <w:tab w:val="left" w:pos="1457"/>
        </w:tabs>
        <w:ind w:firstLine="0"/>
        <w:jc w:val="both"/>
        <w:rPr>
          <w:sz w:val="24"/>
          <w:szCs w:val="24"/>
        </w:rPr>
      </w:pPr>
    </w:p>
    <w:p w:rsidR="00B106E4" w:rsidRDefault="00CC65EA">
      <w:pPr>
        <w:pStyle w:val="1"/>
        <w:numPr>
          <w:ilvl w:val="0"/>
          <w:numId w:val="5"/>
        </w:numPr>
        <w:jc w:val="center"/>
        <w:rPr>
          <w:color w:val="auto"/>
          <w:sz w:val="24"/>
          <w:szCs w:val="24"/>
        </w:rPr>
      </w:pPr>
      <w:r>
        <w:rPr>
          <w:b/>
          <w:bCs/>
          <w:color w:val="auto"/>
          <w:sz w:val="24"/>
          <w:szCs w:val="24"/>
        </w:rPr>
        <w:t>Требования к порядку информирования о предоставлении муниципальной услуги</w:t>
      </w:r>
    </w:p>
    <w:p w:rsidR="00B106E4" w:rsidRDefault="00CC65EA">
      <w:pPr>
        <w:ind w:firstLine="567"/>
        <w:jc w:val="both"/>
        <w:rPr>
          <w:shd w:val="clear" w:color="auto" w:fill="FFFF00"/>
        </w:rPr>
      </w:pPr>
      <w:r w:rsidRPr="00CC65EA">
        <w:rPr>
          <w:rFonts w:ascii="Times New Roman" w:eastAsia="Times New Roman" w:hAnsi="Times New Roman" w:cs="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B106E4" w:rsidRDefault="00CC65EA">
      <w:pPr>
        <w:ind w:firstLine="567"/>
        <w:jc w:val="both"/>
        <w:rPr>
          <w:shd w:val="clear" w:color="auto" w:fill="FFFF00"/>
        </w:rPr>
      </w:pPr>
      <w:r w:rsidRPr="00CC65EA">
        <w:rPr>
          <w:rFonts w:ascii="Times New Roman" w:eastAsia="Times New Roman" w:hAnsi="Times New Roman" w:cs="Times New Roman"/>
        </w:rPr>
        <w:t>1) публичное письменное консультирование (посредством размещения информации):</w:t>
      </w:r>
    </w:p>
    <w:p w:rsidR="00B106E4" w:rsidRDefault="00CC65EA">
      <w:pPr>
        <w:ind w:firstLine="567"/>
        <w:jc w:val="both"/>
        <w:rPr>
          <w:shd w:val="clear" w:color="auto" w:fill="FFFF00"/>
        </w:rPr>
      </w:pPr>
      <w:r w:rsidRPr="00CC65EA">
        <w:rPr>
          <w:rFonts w:ascii="Times New Roman" w:eastAsia="Times New Roman" w:hAnsi="Times New Roman" w:cs="Times New Roman"/>
        </w:rPr>
        <w:t xml:space="preserve">- на официальном вебсайте </w:t>
      </w:r>
      <w:r w:rsidRPr="00CC65EA">
        <w:rPr>
          <w:rFonts w:ascii="Times New Roman" w:eastAsia="Times New Roman" w:hAnsi="Times New Roman" w:cs="Times New Roman"/>
          <w:iCs/>
        </w:rPr>
        <w:t>администрации Красногвардейского сельского поселения Советского района республики Крым</w:t>
      </w:r>
      <w:r w:rsidRPr="00CC65EA">
        <w:rPr>
          <w:rFonts w:ascii="Times New Roman" w:eastAsia="Times New Roman" w:hAnsi="Times New Roman" w:cs="Times New Roman"/>
          <w:i/>
          <w:iCs/>
        </w:rPr>
        <w:t xml:space="preserve"> </w:t>
      </w:r>
      <w:r w:rsidRPr="00CC65EA">
        <w:rPr>
          <w:rFonts w:ascii="Times New Roman" w:eastAsia="Times New Roman" w:hAnsi="Times New Roman" w:cs="Times New Roman"/>
        </w:rPr>
        <w:t>(далее - Орган, Уполномоченный орган);</w:t>
      </w:r>
    </w:p>
    <w:p w:rsidR="00B106E4" w:rsidRDefault="00CC65EA">
      <w:pPr>
        <w:ind w:firstLine="567"/>
        <w:jc w:val="both"/>
        <w:rPr>
          <w:shd w:val="clear" w:color="auto" w:fill="FFFF00"/>
        </w:rPr>
      </w:pPr>
      <w:r w:rsidRPr="00CC65EA">
        <w:rPr>
          <w:rFonts w:ascii="Times New Roman" w:eastAsia="Times New Roman" w:hAnsi="Times New Roman" w:cs="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B106E4" w:rsidRDefault="00CC65EA">
      <w:pPr>
        <w:ind w:firstLine="567"/>
        <w:jc w:val="both"/>
        <w:rPr>
          <w:shd w:val="clear" w:color="auto" w:fill="FFFF00"/>
        </w:rPr>
      </w:pPr>
      <w:r w:rsidRPr="00CC65EA">
        <w:rPr>
          <w:rFonts w:ascii="Times New Roman" w:eastAsia="Times New Roman" w:hAnsi="Times New Roman" w:cs="Times New Roman"/>
        </w:rPr>
        <w:t>- на информационных стендах, в местах предоставления муниципальной услуги Органа;</w:t>
      </w:r>
    </w:p>
    <w:p w:rsidR="00B106E4" w:rsidRDefault="00CC65EA">
      <w:pPr>
        <w:ind w:firstLine="567"/>
        <w:jc w:val="both"/>
        <w:rPr>
          <w:shd w:val="clear" w:color="auto" w:fill="FFFF00"/>
        </w:rPr>
      </w:pPr>
      <w:r w:rsidRPr="00CC65EA">
        <w:rPr>
          <w:rFonts w:ascii="Times New Roman" w:eastAsia="Times New Roman" w:hAnsi="Times New Roman" w:cs="Times New Roman"/>
        </w:rPr>
        <w:lastRenderedPageBreak/>
        <w:t>- на официальном сайте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B106E4" w:rsidRDefault="00CC65EA">
      <w:pPr>
        <w:ind w:firstLine="567"/>
        <w:jc w:val="both"/>
        <w:rPr>
          <w:shd w:val="clear" w:color="auto" w:fill="FFFF00"/>
        </w:rPr>
      </w:pPr>
      <w:r w:rsidRPr="00CC65EA">
        <w:rPr>
          <w:rFonts w:ascii="Times New Roman" w:eastAsia="Times New Roman" w:hAnsi="Times New Roman" w:cs="Times New Roman"/>
        </w:rPr>
        <w:t>2) индивидуальное консультирование по справочным телефонным номерам Органа, многофункциональных центров предоставления государственных и муниципальных услуг Республики Крым (далее - МФЦ);</w:t>
      </w:r>
    </w:p>
    <w:p w:rsidR="00B106E4" w:rsidRDefault="00CC65EA">
      <w:pPr>
        <w:ind w:firstLine="567"/>
        <w:jc w:val="both"/>
        <w:rPr>
          <w:shd w:val="clear" w:color="auto" w:fill="FFFF00"/>
        </w:rPr>
      </w:pPr>
      <w:r w:rsidRPr="00CC65EA">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w:t>
      </w:r>
    </w:p>
    <w:p w:rsidR="00B106E4" w:rsidRDefault="00CC65EA">
      <w:pPr>
        <w:ind w:firstLine="567"/>
        <w:jc w:val="both"/>
        <w:rPr>
          <w:shd w:val="clear" w:color="auto" w:fill="FFFF00"/>
        </w:rPr>
      </w:pPr>
      <w:r w:rsidRPr="00CC65EA">
        <w:rPr>
          <w:rFonts w:ascii="Times New Roman" w:eastAsia="Times New Roman" w:hAnsi="Times New Roman" w:cs="Times New Roman"/>
        </w:rPr>
        <w:t>4) посредством индивидуального устного информирования.</w:t>
      </w:r>
    </w:p>
    <w:p w:rsidR="00B106E4" w:rsidRDefault="00CC65EA">
      <w:pPr>
        <w:ind w:firstLine="567"/>
        <w:jc w:val="both"/>
        <w:rPr>
          <w:shd w:val="clear" w:color="auto" w:fill="FFFF00"/>
        </w:rPr>
      </w:pPr>
      <w:r w:rsidRPr="00CC65EA">
        <w:rPr>
          <w:rFonts w:ascii="Times New Roman" w:eastAsia="Times New Roman" w:hAnsi="Times New Roman" w:cs="Times New Roman"/>
        </w:rPr>
        <w:t>3.2. 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w:t>
      </w:r>
      <w:r>
        <w:rPr>
          <w:rFonts w:ascii="Times New Roman" w:eastAsia="Times New Roman" w:hAnsi="Times New Roman" w:cs="Times New Roman"/>
          <w:shd w:val="clear" w:color="auto" w:fill="FFFF00"/>
        </w:rPr>
        <w:t xml:space="preserve"> </w:t>
      </w:r>
    </w:p>
    <w:p w:rsidR="00B106E4" w:rsidRDefault="00CC65EA">
      <w:pPr>
        <w:ind w:firstLine="567"/>
        <w:jc w:val="both"/>
        <w:rPr>
          <w:shd w:val="clear" w:color="auto" w:fill="FFFF00"/>
        </w:rPr>
      </w:pPr>
      <w:r w:rsidRPr="00CC65EA">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исчерпывающая информация о порядке предоставления муниципальной услуги;</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выдержки из административного регламента и приложения к нему;</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выдержки из нормативных правовых актов по наиболее часто задаваемым вопросам;</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B106E4" w:rsidRPr="00CC65EA" w:rsidRDefault="00CC65EA">
      <w:pPr>
        <w:ind w:firstLine="567"/>
        <w:jc w:val="both"/>
        <w:rPr>
          <w:shd w:val="clear" w:color="auto" w:fill="FFFF00"/>
        </w:rPr>
      </w:pPr>
      <w:r w:rsidRPr="00CC65EA">
        <w:rPr>
          <w:rFonts w:ascii="Times New Roman" w:eastAsia="Times New Roman" w:hAnsi="Times New Roman" w:cs="Times New Roman"/>
        </w:rPr>
        <w:t>- формы заявлений;</w:t>
      </w:r>
    </w:p>
    <w:p w:rsidR="00B106E4" w:rsidRPr="00CC65EA" w:rsidRDefault="00CC65EA" w:rsidP="00CC65EA">
      <w:pPr>
        <w:rPr>
          <w:rFonts w:ascii="Times New Roman" w:hAnsi="Times New Roman" w:cs="Times New Roman"/>
        </w:rPr>
      </w:pPr>
      <w:r w:rsidRPr="00CC65EA">
        <w:rPr>
          <w:rFonts w:ascii="Times New Roman" w:hAnsi="Times New Roman" w:cs="Times New Roman"/>
        </w:rPr>
        <w:t>- перечень оснований для отказа в предоставлении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3.2.1. Сектор информирования и ожидания МФЦ включает в себя: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1)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перечень государственных и муниципальных услуг, предоставление которых организовано в МФЦ;</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сроки предоставления государственных и муниципальных услуг;</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МФЦ, работников МФЦ;</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информацию о предусмотренной законодательством Российской Федерации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МФЦ, работников привлекаемых организаций за нарушение порядка предоставления государственных и муниципальных услуг;</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режим работы и адреса иных МФЦ и привлекаемых организаций, находящихся на территории Республики Крым;</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иную информацию, необходимую для получения государственной и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xml:space="preserve">2) не менее одного окна (иного специально оборудованного рабочего места), предназначенного для информирования заявителей о порядке предоставления государственных и муниципальных </w:t>
      </w:r>
      <w:r w:rsidRPr="00CC65EA">
        <w:rPr>
          <w:rFonts w:ascii="Times New Roman" w:hAnsi="Times New Roman" w:cs="Times New Roman"/>
        </w:rPr>
        <w:lastRenderedPageBreak/>
        <w:t>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1 настоящего пункта;</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МФЦ;</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4)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5) электронную систему управления очередью.</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xml:space="preserve">3.3.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3.4. Индивидуальное консультирование по почте (по электронной почте).</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3.5. Время ожидания заявителя при индивидуальном консультировании при личном обращении не должно превышать 15 минут.</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Индивидуальное консультирование при личном обращении каждого заявителя должностным лицом Органа не должно превышать 10 минут.</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3.6. Должностное лицо органа, предоставляющего муниципальную услугу, при ответе на обращения заявителей:</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при устном обращении заявителя (по телефону или лично) может дать ответ самостоятельно. В случаях, когда должностное лицо Органа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при ответе на телефонные звонки, устные и письменные обращения должны отвечать вежливо и корректно;</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при ответе на телефонные звонки должностное лицо Органа осуществляющее консультирование, должно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ответы на поставленные вопросы;</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должность, фамилию и инициалы лица, подписавшего ответ;</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фамилию и инициалы исполнителя;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наименование структурного подразделения-исполнителя;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номер телефона исполнителя;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3.7. На ЕПГУ, РПГУ и официальном сайте Органа, ГБУ РК «МФЦ» размещается следующая информация: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xml:space="preserve">1) исчерпывающий перечень документов, необходимых для предоставления муниципальной </w:t>
      </w:r>
      <w:r w:rsidRPr="00CC65EA">
        <w:rPr>
          <w:rFonts w:ascii="Times New Roman" w:hAnsi="Times New Roman" w:cs="Times New Roman"/>
        </w:rPr>
        <w:lastRenderedPageBreak/>
        <w:t>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2) круг заявителей;</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 срок предоставления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5) размер государственной пошлины, взимаемой за предоставление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6) исчерпывающий перечень оснований для приостановления или отказа в предоставлении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8) формы заявлений (уведомлений, сообщений), используемые при предоставлении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3.8.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(для заявлений, поданных посредством ЕПГУ), электронной почты Органа.</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xml:space="preserve">3.9.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Органом обеспечивается размещение и актуализация справочной информации в электронном виде посредством ЕПГУ, РПГУ, официального сайта Органа. </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К справочной информации относится:</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B106E4" w:rsidRDefault="00CC65EA" w:rsidP="00CC65EA">
      <w:pPr>
        <w:jc w:val="both"/>
        <w:rPr>
          <w:shd w:val="clear" w:color="auto" w:fill="FFFF00"/>
        </w:rPr>
      </w:pPr>
      <w:r w:rsidRPr="00CC65EA">
        <w:rPr>
          <w:rFonts w:ascii="Times New Roman" w:hAnsi="Times New Roman" w:cs="Times New Roman"/>
        </w:rPr>
        <w:t>Информация о предоставлении муниципальной услуги должна быть доступна для инвалидов.</w:t>
      </w:r>
    </w:p>
    <w:p w:rsidR="00B106E4" w:rsidRDefault="00B106E4">
      <w:pPr>
        <w:pStyle w:val="1"/>
        <w:ind w:firstLine="567"/>
        <w:jc w:val="both"/>
        <w:rPr>
          <w:sz w:val="24"/>
          <w:szCs w:val="24"/>
        </w:rPr>
      </w:pPr>
    </w:p>
    <w:p w:rsidR="00B106E4" w:rsidRDefault="00CC65EA">
      <w:pPr>
        <w:pStyle w:val="1"/>
        <w:numPr>
          <w:ilvl w:val="0"/>
          <w:numId w:val="1"/>
        </w:numPr>
        <w:jc w:val="center"/>
        <w:rPr>
          <w:sz w:val="24"/>
          <w:szCs w:val="24"/>
        </w:rPr>
      </w:pPr>
      <w:r>
        <w:rPr>
          <w:b/>
          <w:bCs/>
          <w:sz w:val="24"/>
          <w:szCs w:val="24"/>
        </w:rPr>
        <w:t>Стандарт предоставления муниципальной услуги</w:t>
      </w:r>
    </w:p>
    <w:p w:rsidR="00B106E4" w:rsidRDefault="00CC65EA">
      <w:pPr>
        <w:pStyle w:val="1"/>
        <w:numPr>
          <w:ilvl w:val="0"/>
          <w:numId w:val="5"/>
        </w:numPr>
        <w:jc w:val="center"/>
        <w:rPr>
          <w:sz w:val="24"/>
          <w:szCs w:val="24"/>
        </w:rPr>
      </w:pPr>
      <w:r>
        <w:rPr>
          <w:b/>
          <w:bCs/>
          <w:sz w:val="24"/>
          <w:szCs w:val="24"/>
        </w:rPr>
        <w:t>Наименование муниципальной услуги</w:t>
      </w:r>
    </w:p>
    <w:p w:rsidR="00B106E4" w:rsidRDefault="00CC65EA">
      <w:pPr>
        <w:pStyle w:val="1"/>
        <w:numPr>
          <w:ilvl w:val="1"/>
          <w:numId w:val="5"/>
        </w:numPr>
        <w:tabs>
          <w:tab w:val="left" w:pos="993"/>
        </w:tabs>
        <w:ind w:left="0" w:firstLine="567"/>
        <w:jc w:val="both"/>
        <w:rPr>
          <w:sz w:val="24"/>
          <w:szCs w:val="24"/>
        </w:rPr>
      </w:pPr>
      <w:bookmarkStart w:id="12" w:name="bookmark13"/>
      <w:bookmarkEnd w:id="12"/>
      <w:r>
        <w:rPr>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B106E4" w:rsidRDefault="00B106E4">
      <w:pPr>
        <w:pStyle w:val="1"/>
        <w:ind w:firstLine="0"/>
        <w:jc w:val="center"/>
        <w:rPr>
          <w:b/>
          <w:bCs/>
          <w:sz w:val="24"/>
          <w:szCs w:val="24"/>
        </w:rPr>
      </w:pPr>
    </w:p>
    <w:p w:rsidR="00B106E4" w:rsidRDefault="00CC65EA">
      <w:pPr>
        <w:pStyle w:val="1"/>
        <w:numPr>
          <w:ilvl w:val="0"/>
          <w:numId w:val="5"/>
        </w:numPr>
        <w:jc w:val="center"/>
        <w:rPr>
          <w:sz w:val="24"/>
          <w:szCs w:val="24"/>
        </w:rPr>
      </w:pPr>
      <w:r>
        <w:rPr>
          <w:b/>
          <w:bCs/>
          <w:sz w:val="24"/>
          <w:szCs w:val="24"/>
        </w:rPr>
        <w:t>Наименование органа, предоставляющего муниципальную услугу</w:t>
      </w:r>
    </w:p>
    <w:p w:rsidR="00B106E4" w:rsidRDefault="00CC65EA">
      <w:pPr>
        <w:pStyle w:val="1"/>
        <w:numPr>
          <w:ilvl w:val="1"/>
          <w:numId w:val="5"/>
        </w:numPr>
        <w:tabs>
          <w:tab w:val="left" w:pos="993"/>
        </w:tabs>
        <w:ind w:left="0" w:firstLine="567"/>
        <w:jc w:val="both"/>
        <w:rPr>
          <w:sz w:val="24"/>
          <w:szCs w:val="24"/>
        </w:rPr>
      </w:pPr>
      <w:bookmarkStart w:id="13" w:name="bookmark14"/>
      <w:bookmarkEnd w:id="13"/>
      <w:r>
        <w:rPr>
          <w:sz w:val="24"/>
          <w:szCs w:val="24"/>
        </w:rPr>
        <w:t xml:space="preserve">Муниципальная услуга предоставляется Органом – </w:t>
      </w:r>
      <w:r w:rsidRPr="00CC65EA">
        <w:rPr>
          <w:iCs/>
          <w:sz w:val="24"/>
          <w:szCs w:val="24"/>
        </w:rPr>
        <w:t>администрацией Красногвардейского сельского поселения Советского района Республики Крым</w:t>
      </w:r>
      <w:r w:rsidRPr="00CC65EA">
        <w:rPr>
          <w:sz w:val="24"/>
          <w:szCs w:val="24"/>
        </w:rPr>
        <w:t>.</w:t>
      </w:r>
    </w:p>
    <w:p w:rsidR="00B106E4" w:rsidRDefault="00CC65EA">
      <w:pPr>
        <w:pStyle w:val="af4"/>
        <w:tabs>
          <w:tab w:val="left" w:pos="993"/>
        </w:tabs>
        <w:ind w:firstLine="567"/>
        <w:jc w:val="both"/>
        <w:rPr>
          <w:sz w:val="24"/>
          <w:szCs w:val="24"/>
        </w:rPr>
      </w:pPr>
      <w:bookmarkStart w:id="14" w:name="bookmark15"/>
      <w:bookmarkEnd w:id="14"/>
      <w:r>
        <w:rPr>
          <w:sz w:val="24"/>
          <w:szCs w:val="24"/>
        </w:rPr>
        <w:t>Структурное подразделение Органа предоставляющего муниципальную услугу -</w:t>
      </w:r>
      <w:r w:rsidRPr="00CC65EA">
        <w:rPr>
          <w:iCs/>
          <w:sz w:val="24"/>
          <w:szCs w:val="24"/>
        </w:rPr>
        <w:t xml:space="preserve"> администраци</w:t>
      </w:r>
      <w:r>
        <w:rPr>
          <w:iCs/>
          <w:sz w:val="24"/>
          <w:szCs w:val="24"/>
        </w:rPr>
        <w:t>я</w:t>
      </w:r>
      <w:r w:rsidRPr="00CC65EA">
        <w:rPr>
          <w:iCs/>
          <w:sz w:val="24"/>
          <w:szCs w:val="24"/>
        </w:rPr>
        <w:t xml:space="preserve"> Красногвардейского сельского поселения Советского района Республики Крым</w:t>
      </w:r>
      <w:r>
        <w:rPr>
          <w:sz w:val="24"/>
          <w:szCs w:val="24"/>
        </w:rPr>
        <w:t xml:space="preserve"> .</w:t>
      </w:r>
    </w:p>
    <w:p w:rsidR="00B106E4" w:rsidRDefault="00CC65EA">
      <w:pPr>
        <w:pStyle w:val="1"/>
        <w:tabs>
          <w:tab w:val="left" w:pos="993"/>
        </w:tabs>
        <w:ind w:firstLine="567"/>
        <w:jc w:val="both"/>
        <w:rPr>
          <w:sz w:val="24"/>
          <w:szCs w:val="24"/>
        </w:rPr>
      </w:pPr>
      <w:r>
        <w:rPr>
          <w:sz w:val="24"/>
          <w:szCs w:val="24"/>
        </w:rPr>
        <w:lastRenderedPageBreak/>
        <w:t>5.2. При предоставлении муниципальной услуги Орган взаимодействует с:</w:t>
      </w:r>
    </w:p>
    <w:p w:rsidR="00B106E4" w:rsidRPr="00CC65EA" w:rsidRDefault="00CC65EA" w:rsidP="00CC65EA">
      <w:pPr>
        <w:rPr>
          <w:rFonts w:ascii="Times New Roman" w:hAnsi="Times New Roman" w:cs="Times New Roman"/>
        </w:rPr>
      </w:pPr>
      <w:r w:rsidRPr="00CC65EA">
        <w:rPr>
          <w:rFonts w:ascii="Times New Roman" w:hAnsi="Times New Roman" w:cs="Times New Roman"/>
        </w:rPr>
        <w:t>- Управлением Федеральной налоговой службы (далее - ФНС)/Управлением Федеральной налоговой службы по Республике Крым;</w:t>
      </w:r>
    </w:p>
    <w:p w:rsidR="00B106E4" w:rsidRPr="00CC65EA" w:rsidRDefault="00CC65EA" w:rsidP="00CC65EA">
      <w:pPr>
        <w:rPr>
          <w:rFonts w:ascii="Times New Roman" w:hAnsi="Times New Roman" w:cs="Times New Roman"/>
        </w:rPr>
      </w:pPr>
      <w:r w:rsidRPr="00CC65EA">
        <w:rPr>
          <w:rFonts w:ascii="Times New Roman" w:hAnsi="Times New Roman" w:cs="Times New Roman"/>
        </w:rPr>
        <w:t>- Федеральной службой государственной регистрации, кадастра и картографии Российской Федерации (далее - Росреестр)/Государственным комитетом по государственной регистрации и кадастру Республики Крым;</w:t>
      </w:r>
    </w:p>
    <w:p w:rsidR="00B106E4" w:rsidRPr="00CC65EA" w:rsidRDefault="00CC65EA" w:rsidP="00CC65EA">
      <w:pPr>
        <w:rPr>
          <w:rFonts w:ascii="Times New Roman" w:hAnsi="Times New Roman" w:cs="Times New Roman"/>
        </w:rPr>
      </w:pPr>
      <w:r w:rsidRPr="00CC65EA">
        <w:rPr>
          <w:rFonts w:ascii="Times New Roman" w:hAnsi="Times New Roman" w:cs="Times New Roman"/>
        </w:rPr>
        <w:t>-</w:t>
      </w:r>
      <w:r w:rsidRPr="00CC65EA">
        <w:rPr>
          <w:rFonts w:ascii="Times New Roman" w:hAnsi="Times New Roman" w:cs="Times New Roman"/>
        </w:rPr>
        <w:tab/>
        <w:t>иными уполномоченными органами.</w:t>
      </w:r>
    </w:p>
    <w:p w:rsidR="00B106E4" w:rsidRPr="00CC65EA" w:rsidRDefault="00CC65EA" w:rsidP="00CC65EA">
      <w:pPr>
        <w:rPr>
          <w:rFonts w:ascii="Times New Roman" w:hAnsi="Times New Roman" w:cs="Times New Roman"/>
        </w:rPr>
      </w:pPr>
      <w:r w:rsidRPr="00CC65EA">
        <w:rPr>
          <w:rFonts w:ascii="Times New Roman" w:hAnsi="Times New Roman" w:cs="Times New Roman"/>
        </w:rPr>
        <w:t>5.2.1. Муниципальная услуга может предоставляться в МФЦ в части:</w:t>
      </w:r>
    </w:p>
    <w:p w:rsidR="00B106E4" w:rsidRPr="00CC65EA" w:rsidRDefault="00CC65EA" w:rsidP="00CC65EA">
      <w:pPr>
        <w:rPr>
          <w:rFonts w:ascii="Times New Roman" w:hAnsi="Times New Roman" w:cs="Times New Roman"/>
        </w:rPr>
      </w:pPr>
      <w:r w:rsidRPr="00CC65EA">
        <w:rPr>
          <w:rFonts w:ascii="Times New Roman" w:hAnsi="Times New Roman" w:cs="Times New Roman"/>
        </w:rPr>
        <w:t>- приема, регистрации и передачи в Уполномоченный орган заявления и документов, необходимых для предоставления муниципальной услуги;</w:t>
      </w:r>
    </w:p>
    <w:p w:rsidR="00B106E4" w:rsidRPr="00CC65EA" w:rsidRDefault="00CC65EA" w:rsidP="00CC65EA">
      <w:pPr>
        <w:rPr>
          <w:rFonts w:ascii="Times New Roman" w:hAnsi="Times New Roman" w:cs="Times New Roman"/>
        </w:rPr>
      </w:pPr>
      <w:r w:rsidRPr="00CC65EA">
        <w:rPr>
          <w:rFonts w:ascii="Times New Roman" w:hAnsi="Times New Roman" w:cs="Times New Roman"/>
        </w:rPr>
        <w:t>- информирования о порядке предоставления муниципальной услуги, о ходе выполнения запроса о предоставлении муниципальной услуги;</w:t>
      </w:r>
    </w:p>
    <w:p w:rsidR="00B106E4" w:rsidRDefault="00CC65EA" w:rsidP="00CC65EA">
      <w:pPr>
        <w:rPr>
          <w:shd w:val="clear" w:color="auto" w:fill="FFFF00"/>
        </w:rPr>
      </w:pPr>
      <w:r w:rsidRPr="00CC65EA">
        <w:rPr>
          <w:rFonts w:ascii="Times New Roman" w:hAnsi="Times New Roman" w:cs="Times New Roman"/>
        </w:rPr>
        <w:t>- выдачи результата предоставления муниципальной услуги.</w:t>
      </w:r>
    </w:p>
    <w:p w:rsidR="00B106E4" w:rsidRDefault="00CC65EA">
      <w:pPr>
        <w:pStyle w:val="1"/>
        <w:numPr>
          <w:ilvl w:val="1"/>
          <w:numId w:val="6"/>
        </w:numPr>
        <w:tabs>
          <w:tab w:val="left" w:pos="993"/>
        </w:tabs>
        <w:ind w:left="0" w:firstLine="567"/>
        <w:jc w:val="both"/>
        <w:rPr>
          <w:sz w:val="24"/>
          <w:szCs w:val="24"/>
        </w:rPr>
      </w:pPr>
      <w:bookmarkStart w:id="15" w:name="bookmark19"/>
      <w:bookmarkEnd w:id="15"/>
      <w:r>
        <w:rPr>
          <w:sz w:val="24"/>
          <w:szCs w:val="24"/>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B106E4" w:rsidRDefault="00B106E4">
      <w:pPr>
        <w:pStyle w:val="1"/>
        <w:ind w:firstLine="567"/>
        <w:jc w:val="both"/>
        <w:rPr>
          <w:sz w:val="24"/>
          <w:szCs w:val="24"/>
        </w:rPr>
      </w:pPr>
    </w:p>
    <w:p w:rsidR="00B106E4" w:rsidRDefault="00CC65EA">
      <w:pPr>
        <w:pStyle w:val="20"/>
        <w:keepNext/>
        <w:keepLines/>
        <w:numPr>
          <w:ilvl w:val="0"/>
          <w:numId w:val="6"/>
        </w:numPr>
        <w:spacing w:after="0"/>
        <w:rPr>
          <w:sz w:val="24"/>
          <w:szCs w:val="24"/>
        </w:rPr>
      </w:pPr>
      <w:bookmarkStart w:id="16" w:name="bookmark20"/>
      <w:bookmarkStart w:id="17" w:name="bookmark21"/>
      <w:bookmarkStart w:id="18" w:name="bookmark22"/>
      <w:r>
        <w:rPr>
          <w:sz w:val="24"/>
          <w:szCs w:val="24"/>
        </w:rPr>
        <w:t>Описание результата предоставления муниципальной услуги</w:t>
      </w:r>
      <w:bookmarkEnd w:id="16"/>
      <w:bookmarkEnd w:id="17"/>
      <w:bookmarkEnd w:id="18"/>
    </w:p>
    <w:p w:rsidR="00B106E4" w:rsidRDefault="00CC65EA">
      <w:pPr>
        <w:pStyle w:val="1"/>
        <w:numPr>
          <w:ilvl w:val="1"/>
          <w:numId w:val="7"/>
        </w:numPr>
        <w:tabs>
          <w:tab w:val="left" w:pos="993"/>
        </w:tabs>
        <w:ind w:left="0" w:firstLine="568"/>
        <w:jc w:val="both"/>
        <w:rPr>
          <w:sz w:val="24"/>
          <w:szCs w:val="24"/>
        </w:rPr>
      </w:pPr>
      <w:bookmarkStart w:id="19" w:name="bookmark24"/>
      <w:bookmarkStart w:id="20" w:name="bookmark23"/>
      <w:bookmarkEnd w:id="19"/>
      <w:bookmarkEnd w:id="20"/>
      <w:r>
        <w:rPr>
          <w:sz w:val="24"/>
          <w:szCs w:val="24"/>
        </w:rPr>
        <w:t>Решение о предоставлении земельного участка, находящегося в муниципальной собственности, в собственность бесплатно по форме согласно Приложению № 1 к настоящему административному регламенту;</w:t>
      </w:r>
    </w:p>
    <w:p w:rsidR="00B106E4" w:rsidRDefault="00CC65EA">
      <w:pPr>
        <w:pStyle w:val="1"/>
        <w:numPr>
          <w:ilvl w:val="1"/>
          <w:numId w:val="7"/>
        </w:numPr>
        <w:tabs>
          <w:tab w:val="left" w:pos="993"/>
        </w:tabs>
        <w:ind w:left="0" w:firstLine="568"/>
        <w:jc w:val="both"/>
        <w:rPr>
          <w:sz w:val="24"/>
          <w:szCs w:val="24"/>
        </w:rPr>
      </w:pPr>
      <w:bookmarkStart w:id="21" w:name="bookmark25"/>
      <w:bookmarkEnd w:id="21"/>
      <w:r>
        <w:rPr>
          <w:sz w:val="24"/>
          <w:szCs w:val="24"/>
        </w:rPr>
        <w:t>Решение об отказе в предоставлении услуги по форме согласно Приложению № 2 к настоящему административному регламенту.</w:t>
      </w:r>
    </w:p>
    <w:p w:rsidR="00B106E4" w:rsidRDefault="00B106E4">
      <w:pPr>
        <w:pStyle w:val="1"/>
        <w:tabs>
          <w:tab w:val="left" w:pos="1288"/>
        </w:tabs>
        <w:ind w:left="740" w:firstLine="0"/>
        <w:jc w:val="both"/>
        <w:rPr>
          <w:sz w:val="24"/>
          <w:szCs w:val="24"/>
        </w:rPr>
      </w:pPr>
      <w:bookmarkStart w:id="22" w:name="bookmark26"/>
      <w:bookmarkEnd w:id="22"/>
    </w:p>
    <w:p w:rsidR="00B106E4" w:rsidRDefault="00CC65EA">
      <w:pPr>
        <w:pStyle w:val="20"/>
        <w:keepNext/>
        <w:keepLines/>
        <w:numPr>
          <w:ilvl w:val="0"/>
          <w:numId w:val="7"/>
        </w:numPr>
        <w:spacing w:after="0"/>
        <w:rPr>
          <w:sz w:val="24"/>
          <w:szCs w:val="24"/>
        </w:rPr>
      </w:pPr>
      <w:bookmarkStart w:id="23" w:name="bookmark30"/>
      <w:bookmarkStart w:id="24" w:name="bookmark29"/>
      <w:bookmarkStart w:id="25" w:name="bookmark28"/>
      <w:r>
        <w:rPr>
          <w:sz w:val="24"/>
          <w:szCs w:val="24"/>
        </w:rPr>
        <w:t>Срок предоставления муниципальной услуги</w:t>
      </w:r>
      <w:bookmarkEnd w:id="23"/>
      <w:bookmarkEnd w:id="24"/>
      <w:bookmarkEnd w:id="25"/>
    </w:p>
    <w:p w:rsidR="00B106E4" w:rsidRPr="00CC65EA" w:rsidRDefault="00CC65EA" w:rsidP="00CC65EA">
      <w:pPr>
        <w:rPr>
          <w:rFonts w:ascii="Times New Roman" w:hAnsi="Times New Roman" w:cs="Times New Roman"/>
        </w:rPr>
      </w:pPr>
      <w:r w:rsidRPr="00CC65EA">
        <w:rPr>
          <w:rFonts w:ascii="Times New Roman" w:hAnsi="Times New Roman" w:cs="Times New Roman"/>
        </w:rPr>
        <w:t>Срок предоставления муниципальной услуги составляет 14 календарных дней.</w:t>
      </w:r>
    </w:p>
    <w:p w:rsidR="00B106E4" w:rsidRDefault="00CC65EA">
      <w:pPr>
        <w:pStyle w:val="1"/>
        <w:tabs>
          <w:tab w:val="left" w:pos="993"/>
        </w:tabs>
        <w:ind w:firstLine="568"/>
        <w:jc w:val="both"/>
        <w:rPr>
          <w:sz w:val="24"/>
          <w:szCs w:val="24"/>
        </w:rPr>
      </w:pPr>
      <w:r>
        <w:rPr>
          <w:sz w:val="24"/>
          <w:szCs w:val="24"/>
        </w:rPr>
        <w:t>Органом местного самоуправления может быть предусмотрено оказание муниципальной услуги в иной срок, не превышающий установленный Земельным кодексом Российской Федерации.</w:t>
      </w:r>
    </w:p>
    <w:p w:rsidR="00B106E4" w:rsidRPr="00CC65EA" w:rsidRDefault="00CC65EA" w:rsidP="00CC65EA">
      <w:pPr>
        <w:rPr>
          <w:rFonts w:ascii="Times New Roman" w:hAnsi="Times New Roman" w:cs="Times New Roman"/>
        </w:rPr>
      </w:pPr>
      <w:r w:rsidRPr="00CC65EA">
        <w:rPr>
          <w:rFonts w:ascii="Times New Roman" w:hAnsi="Times New Roman" w:cs="Times New Roman"/>
        </w:rPr>
        <w:t>7.2. В случае направления запроса посредством МФЦ, ЕПГУ срок предоставления услуги исчисляется со дня поступления (регистрации) документов в Уполномоченном органе.</w:t>
      </w:r>
    </w:p>
    <w:p w:rsidR="00B106E4" w:rsidRPr="00CC65EA" w:rsidRDefault="00CC65EA" w:rsidP="00CC65EA">
      <w:pPr>
        <w:rPr>
          <w:rFonts w:ascii="Times New Roman" w:hAnsi="Times New Roman" w:cs="Times New Roman"/>
        </w:rPr>
      </w:pPr>
      <w:r w:rsidRPr="00CC65EA">
        <w:rPr>
          <w:rFonts w:ascii="Times New Roman" w:hAnsi="Times New Roman" w:cs="Times New Roman"/>
        </w:rPr>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B106E4" w:rsidRDefault="00CC65EA" w:rsidP="00CC65EA">
      <w:pPr>
        <w:rPr>
          <w:shd w:val="clear" w:color="auto" w:fill="FFFF00"/>
        </w:rPr>
      </w:pPr>
      <w:r w:rsidRPr="00CC65EA">
        <w:rPr>
          <w:rFonts w:ascii="Times New Roman" w:hAnsi="Times New Roman" w:cs="Times New Roman"/>
        </w:rPr>
        <w:t>7.3. Направление результата предоставления муниципальной услуги в электронном виде осуществляется в день принятия решения. Направление результата предоставления муниципальной услуги заявителю на бумажном носителе посредством почтовой связи производится не позднее чем через 2 рабочих дня (в общий срок предоставления услуги не включается) со дня принятия решения. Выдача результата предоставления услуги на бумажном носителе в случае обращения в уполномоченный орган осуществляется не позднее чем через 2 рабочих дня (в общий срок предоставления услуги не включается) со дня принятия решения.</w:t>
      </w:r>
    </w:p>
    <w:p w:rsidR="00B106E4" w:rsidRDefault="00B106E4">
      <w:pPr>
        <w:pStyle w:val="1"/>
        <w:tabs>
          <w:tab w:val="left" w:pos="993"/>
        </w:tabs>
        <w:ind w:firstLine="568"/>
        <w:jc w:val="both"/>
        <w:rPr>
          <w:shd w:val="clear" w:color="auto" w:fill="FFFF00"/>
        </w:rPr>
      </w:pPr>
    </w:p>
    <w:p w:rsidR="00B106E4" w:rsidRDefault="00B106E4">
      <w:pPr>
        <w:pStyle w:val="1"/>
        <w:ind w:firstLine="760"/>
        <w:jc w:val="both"/>
        <w:rPr>
          <w:sz w:val="24"/>
          <w:szCs w:val="24"/>
        </w:rPr>
      </w:pPr>
    </w:p>
    <w:p w:rsidR="00B106E4" w:rsidRDefault="00CC65EA">
      <w:pPr>
        <w:pStyle w:val="1"/>
        <w:numPr>
          <w:ilvl w:val="0"/>
          <w:numId w:val="7"/>
        </w:numPr>
        <w:tabs>
          <w:tab w:val="left" w:pos="284"/>
        </w:tabs>
        <w:jc w:val="center"/>
        <w:rPr>
          <w:sz w:val="24"/>
          <w:szCs w:val="24"/>
        </w:rPr>
      </w:pPr>
      <w:bookmarkStart w:id="26" w:name="bookmark35"/>
      <w:bookmarkEnd w:id="26"/>
      <w:r>
        <w:rPr>
          <w:b/>
          <w:bCs/>
          <w:sz w:val="24"/>
          <w:szCs w:val="24"/>
        </w:rPr>
        <w:t>Нормативные правовые акты, регулирующие</w:t>
      </w:r>
    </w:p>
    <w:p w:rsidR="00B106E4" w:rsidRDefault="00CC65EA">
      <w:pPr>
        <w:pStyle w:val="1"/>
        <w:tabs>
          <w:tab w:val="left" w:pos="284"/>
        </w:tabs>
        <w:ind w:left="360" w:firstLine="0"/>
        <w:jc w:val="center"/>
        <w:rPr>
          <w:sz w:val="24"/>
          <w:szCs w:val="24"/>
        </w:rPr>
      </w:pPr>
      <w:r>
        <w:rPr>
          <w:b/>
          <w:bCs/>
          <w:sz w:val="24"/>
          <w:szCs w:val="24"/>
        </w:rPr>
        <w:t>предоставление муниципальной услуги</w:t>
      </w:r>
    </w:p>
    <w:p w:rsidR="00B106E4" w:rsidRDefault="00CC65EA">
      <w:pPr>
        <w:pStyle w:val="1"/>
        <w:numPr>
          <w:ilvl w:val="1"/>
          <w:numId w:val="7"/>
        </w:numPr>
        <w:tabs>
          <w:tab w:val="left" w:pos="993"/>
        </w:tabs>
        <w:ind w:left="0" w:firstLine="568"/>
        <w:jc w:val="both"/>
        <w:rPr>
          <w:sz w:val="24"/>
          <w:szCs w:val="24"/>
        </w:rPr>
      </w:pPr>
      <w:r>
        <w:rPr>
          <w:sz w:val="24"/>
          <w:szCs w:val="24"/>
        </w:rPr>
        <w:t>Перечень нормативных правовых актов, регулирующих предоставление муниципальной услуги размещен на ЕПГУ, РПГУ и официальном сайте Органа.</w:t>
      </w:r>
    </w:p>
    <w:p w:rsidR="00B106E4" w:rsidRDefault="00B106E4">
      <w:pPr>
        <w:pStyle w:val="20"/>
        <w:keepNext/>
        <w:keepLines/>
        <w:spacing w:after="0"/>
        <w:rPr>
          <w:sz w:val="24"/>
          <w:szCs w:val="24"/>
        </w:rPr>
      </w:pPr>
      <w:bookmarkStart w:id="27" w:name="bookmark38"/>
      <w:bookmarkStart w:id="28" w:name="bookmark37"/>
      <w:bookmarkStart w:id="29" w:name="bookmark36"/>
      <w:bookmarkEnd w:id="27"/>
      <w:bookmarkEnd w:id="28"/>
      <w:bookmarkEnd w:id="29"/>
    </w:p>
    <w:p w:rsidR="00B106E4" w:rsidRDefault="00CC65EA">
      <w:pPr>
        <w:pStyle w:val="1"/>
        <w:numPr>
          <w:ilvl w:val="0"/>
          <w:numId w:val="7"/>
        </w:numPr>
        <w:tabs>
          <w:tab w:val="left" w:pos="1418"/>
        </w:tabs>
        <w:jc w:val="center"/>
        <w:rPr>
          <w:sz w:val="24"/>
          <w:szCs w:val="24"/>
        </w:rPr>
      </w:pPr>
      <w:bookmarkStart w:id="30" w:name="bookmark39"/>
      <w:bookmarkStart w:id="31" w:name="bookmark36_Копия_1"/>
      <w:bookmarkStart w:id="32" w:name="bookmark37_Копия_1"/>
      <w:bookmarkStart w:id="33" w:name="bookmark38_Копия_1"/>
      <w:bookmarkEnd w:id="30"/>
      <w:bookmarkEnd w:id="31"/>
      <w:bookmarkEnd w:id="32"/>
      <w:bookmarkEnd w:id="33"/>
      <w:r>
        <w:rPr>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B106E4" w:rsidRPr="00CC65EA" w:rsidRDefault="00CC65EA" w:rsidP="00CC65EA">
      <w:pPr>
        <w:rPr>
          <w:rFonts w:ascii="Times New Roman" w:hAnsi="Times New Roman" w:cs="Times New Roman"/>
        </w:rPr>
      </w:pPr>
      <w:r w:rsidRPr="00CC65EA">
        <w:rPr>
          <w:rFonts w:ascii="Times New Roman" w:hAnsi="Times New Roman" w:cs="Times New Roman"/>
        </w:rPr>
        <w:t>Заявитель или его представитель представляет в уполномоченный орган документы, обязательные для предоставления услуги, одним из следующих способов по выбору заявителя:</w:t>
      </w:r>
    </w:p>
    <w:p w:rsidR="00B106E4" w:rsidRDefault="00CC65EA">
      <w:pPr>
        <w:pStyle w:val="1"/>
        <w:numPr>
          <w:ilvl w:val="2"/>
          <w:numId w:val="7"/>
        </w:numPr>
        <w:tabs>
          <w:tab w:val="left" w:pos="1134"/>
        </w:tabs>
        <w:ind w:left="0" w:firstLine="568"/>
        <w:jc w:val="both"/>
        <w:rPr>
          <w:color w:val="auto"/>
          <w:sz w:val="24"/>
          <w:szCs w:val="24"/>
        </w:rPr>
      </w:pPr>
      <w:bookmarkStart w:id="34" w:name="bookmark40"/>
      <w:bookmarkEnd w:id="34"/>
      <w:r>
        <w:rPr>
          <w:color w:val="auto"/>
          <w:sz w:val="24"/>
          <w:szCs w:val="24"/>
        </w:rPr>
        <w:t>в электронной форме посредством ЕПГУ.</w:t>
      </w:r>
    </w:p>
    <w:p w:rsidR="00B106E4" w:rsidRDefault="00CC65EA">
      <w:pPr>
        <w:pStyle w:val="1"/>
        <w:tabs>
          <w:tab w:val="left" w:pos="851"/>
          <w:tab w:val="left" w:pos="1102"/>
        </w:tabs>
        <w:ind w:firstLine="568"/>
        <w:jc w:val="both"/>
        <w:rPr>
          <w:sz w:val="24"/>
          <w:szCs w:val="24"/>
        </w:rPr>
      </w:pPr>
      <w:bookmarkStart w:id="35" w:name="bookmark41"/>
      <w:r>
        <w:rPr>
          <w:sz w:val="24"/>
          <w:szCs w:val="24"/>
        </w:rPr>
        <w:t>а</w:t>
      </w:r>
      <w:bookmarkEnd w:id="35"/>
      <w:r>
        <w:rPr>
          <w:sz w:val="24"/>
          <w:szCs w:val="24"/>
        </w:rPr>
        <w:t>)</w:t>
      </w:r>
      <w:r>
        <w:rPr>
          <w:sz w:val="24"/>
          <w:szCs w:val="24"/>
        </w:rPr>
        <w:tab/>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B106E4" w:rsidRDefault="00CC65EA">
      <w:pPr>
        <w:pStyle w:val="1"/>
        <w:tabs>
          <w:tab w:val="left" w:pos="851"/>
          <w:tab w:val="left" w:pos="1081"/>
        </w:tabs>
        <w:ind w:firstLine="568"/>
        <w:jc w:val="both"/>
        <w:rPr>
          <w:sz w:val="24"/>
          <w:szCs w:val="24"/>
        </w:rPr>
      </w:pPr>
      <w:bookmarkStart w:id="36" w:name="bookmark42"/>
      <w:r>
        <w:rPr>
          <w:sz w:val="24"/>
          <w:szCs w:val="24"/>
        </w:rPr>
        <w:t>б</w:t>
      </w:r>
      <w:bookmarkEnd w:id="36"/>
      <w:r>
        <w:rPr>
          <w:sz w:val="24"/>
          <w:szCs w:val="24"/>
        </w:rPr>
        <w:t>)</w:t>
      </w:r>
      <w:r>
        <w:rPr>
          <w:sz w:val="24"/>
          <w:szCs w:val="24"/>
        </w:rPr>
        <w:tab/>
        <w:t>Заявление подписывается заявителем, уполномоченным на подписание такого заявления, усиленной квалифицированной электронной подписью (далее –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w:t>
      </w:r>
    </w:p>
    <w:p w:rsidR="00B106E4" w:rsidRPr="00CC65EA" w:rsidRDefault="00CC65EA" w:rsidP="00CC65EA">
      <w:pPr>
        <w:jc w:val="both"/>
        <w:rPr>
          <w:rFonts w:ascii="Times New Roman" w:hAnsi="Times New Roman" w:cs="Times New Roman"/>
        </w:rPr>
      </w:pPr>
      <w:bookmarkStart w:id="37" w:name="bookmark43"/>
      <w:bookmarkEnd w:id="37"/>
      <w:r>
        <w:t xml:space="preserve">на бумажном носителе посредством личного обращения в Орган </w:t>
      </w:r>
      <w:r w:rsidRPr="00CC65EA">
        <w:rPr>
          <w:rFonts w:ascii="Times New Roman" w:hAnsi="Times New Roman" w:cs="Times New Roman"/>
        </w:rPr>
        <w:t>или МФЦ либо посредством почтового отправления с уведомлением о вручении.</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Для получения муниципальной услуги заявитель самостоятельно предоставляет следующие документы:</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заявление о предоставлении муниципальной услуги, по форме, согласно приложению №3 к настоящему административному регламенту (обязательно в случае личного обращения в уполномоченный орган или МФЦ). В случае подачи заявления в электронной форме посредством ЕПГУ 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документ, удостоверяющий личность заявителя (предоставляется в случае личного обращения в Орган/МФЦ).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B106E4" w:rsidRPr="00CC65EA" w:rsidRDefault="00CC65EA" w:rsidP="00CC65EA">
      <w:pPr>
        <w:jc w:val="both"/>
        <w:rPr>
          <w:rFonts w:ascii="Times New Roman" w:hAnsi="Times New Roman" w:cs="Times New Roman"/>
        </w:rPr>
      </w:pPr>
      <w:r w:rsidRPr="00CC65EA">
        <w:rPr>
          <w:rFonts w:ascii="Times New Roman" w:hAnsi="Times New Roman" w:cs="Times New Roman"/>
        </w:rPr>
        <w:t xml:space="preserve">документ, подтверждающий полномочия представителя Заявителя действовать от имени </w:t>
      </w:r>
      <w:r w:rsidRPr="00CC65EA">
        <w:rPr>
          <w:rFonts w:ascii="Times New Roman" w:hAnsi="Times New Roman" w:cs="Times New Roman"/>
        </w:rPr>
        <w:lastRenderedPageBreak/>
        <w:t>Заявителя (в случае обращения за предоставлением услуги представителя Заявителя) составленная в простой письменной форме в соответствии с законодательством Российской Федерации. 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 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11.02.1993 года № 4462-1.</w:t>
      </w:r>
    </w:p>
    <w:p w:rsidR="00B106E4" w:rsidRDefault="00CC65EA" w:rsidP="00CC65EA">
      <w:pPr>
        <w:jc w:val="both"/>
        <w:rPr>
          <w:shd w:val="clear" w:color="auto" w:fill="FFFF00"/>
        </w:rPr>
      </w:pPr>
      <w:r w:rsidRPr="00CC65EA">
        <w:rPr>
          <w:rFonts w:ascii="Times New Roman" w:hAnsi="Times New Roman" w:cs="Times New Roman"/>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B106E4" w:rsidRDefault="00CC65EA">
      <w:pPr>
        <w:pStyle w:val="1"/>
        <w:tabs>
          <w:tab w:val="left" w:pos="851"/>
        </w:tabs>
        <w:ind w:firstLine="568"/>
        <w:jc w:val="both"/>
        <w:rPr>
          <w:sz w:val="24"/>
          <w:szCs w:val="24"/>
        </w:rPr>
      </w:pPr>
      <w:r>
        <w:rPr>
          <w:sz w:val="24"/>
          <w:szCs w:val="24"/>
        </w:rPr>
        <w:t>При обращении посредством ЕПГУ указанный документ, выданный:</w:t>
      </w:r>
    </w:p>
    <w:p w:rsidR="00B106E4" w:rsidRDefault="00CC65EA">
      <w:pPr>
        <w:pStyle w:val="1"/>
        <w:tabs>
          <w:tab w:val="left" w:pos="851"/>
          <w:tab w:val="left" w:pos="1136"/>
        </w:tabs>
        <w:ind w:firstLine="568"/>
        <w:jc w:val="both"/>
        <w:rPr>
          <w:sz w:val="24"/>
          <w:szCs w:val="24"/>
        </w:rPr>
      </w:pPr>
      <w:bookmarkStart w:id="38" w:name="bookmark48"/>
      <w:r>
        <w:rPr>
          <w:sz w:val="24"/>
          <w:szCs w:val="24"/>
        </w:rPr>
        <w:t>а</w:t>
      </w:r>
      <w:bookmarkEnd w:id="38"/>
      <w:r>
        <w:rPr>
          <w:sz w:val="24"/>
          <w:szCs w:val="24"/>
        </w:rPr>
        <w:t>)</w:t>
      </w:r>
      <w:r>
        <w:rPr>
          <w:sz w:val="24"/>
          <w:szCs w:val="24"/>
        </w:rPr>
        <w:tab/>
        <w:t>организацией, удостоверяется УКЭП правомочного должностного лица организации;</w:t>
      </w:r>
    </w:p>
    <w:p w:rsidR="00B106E4" w:rsidRDefault="00CC65EA">
      <w:pPr>
        <w:pStyle w:val="1"/>
        <w:tabs>
          <w:tab w:val="left" w:pos="851"/>
          <w:tab w:val="left" w:pos="1136"/>
        </w:tabs>
        <w:ind w:firstLine="568"/>
        <w:jc w:val="both"/>
        <w:rPr>
          <w:sz w:val="24"/>
          <w:szCs w:val="24"/>
        </w:rPr>
      </w:pPr>
      <w:bookmarkStart w:id="39" w:name="bookmark49"/>
      <w:r>
        <w:rPr>
          <w:sz w:val="24"/>
          <w:szCs w:val="24"/>
        </w:rPr>
        <w:t>б</w:t>
      </w:r>
      <w:bookmarkEnd w:id="39"/>
      <w:r>
        <w:rPr>
          <w:sz w:val="24"/>
          <w:szCs w:val="24"/>
        </w:rPr>
        <w:t>)</w:t>
      </w:r>
      <w:r>
        <w:rPr>
          <w:sz w:val="24"/>
          <w:szCs w:val="24"/>
        </w:rPr>
        <w:tab/>
        <w:t>физическим лицом – УКЭП нотариуса с приложением файла открепленной УКЭП в формате sig;</w:t>
      </w:r>
    </w:p>
    <w:p w:rsidR="00B106E4" w:rsidRDefault="00CC65EA">
      <w:pPr>
        <w:pStyle w:val="1"/>
        <w:numPr>
          <w:ilvl w:val="0"/>
          <w:numId w:val="3"/>
        </w:numPr>
        <w:tabs>
          <w:tab w:val="left" w:pos="851"/>
          <w:tab w:val="left" w:pos="1136"/>
        </w:tabs>
        <w:ind w:firstLine="568"/>
        <w:jc w:val="both"/>
        <w:rPr>
          <w:sz w:val="24"/>
          <w:szCs w:val="24"/>
        </w:rPr>
      </w:pPr>
      <w:bookmarkStart w:id="40" w:name="bookmark50"/>
      <w:bookmarkEnd w:id="40"/>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106E4" w:rsidRDefault="00CC65EA">
      <w:pPr>
        <w:pStyle w:val="1"/>
        <w:numPr>
          <w:ilvl w:val="0"/>
          <w:numId w:val="3"/>
        </w:numPr>
        <w:tabs>
          <w:tab w:val="left" w:pos="851"/>
          <w:tab w:val="left" w:pos="1136"/>
        </w:tabs>
        <w:ind w:firstLine="568"/>
        <w:jc w:val="both"/>
        <w:rPr>
          <w:sz w:val="24"/>
          <w:szCs w:val="24"/>
        </w:rPr>
      </w:pPr>
      <w:bookmarkStart w:id="41" w:name="bookmark51"/>
      <w:bookmarkEnd w:id="41"/>
      <w:r>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B106E4" w:rsidRDefault="00CC65EA">
      <w:pPr>
        <w:pStyle w:val="1"/>
        <w:numPr>
          <w:ilvl w:val="0"/>
          <w:numId w:val="3"/>
        </w:numPr>
        <w:tabs>
          <w:tab w:val="left" w:pos="851"/>
          <w:tab w:val="left" w:pos="1136"/>
        </w:tabs>
        <w:ind w:firstLine="568"/>
        <w:jc w:val="both"/>
        <w:rPr>
          <w:shd w:val="clear" w:color="auto" w:fill="FFFF00"/>
        </w:rPr>
      </w:pPr>
      <w:bookmarkStart w:id="42" w:name="bookmark53"/>
      <w:bookmarkEnd w:id="42"/>
      <w:r>
        <w:rPr>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p>
    <w:p w:rsidR="00B106E4" w:rsidRDefault="00CC65EA">
      <w:pPr>
        <w:pStyle w:val="1"/>
        <w:numPr>
          <w:ilvl w:val="0"/>
          <w:numId w:val="3"/>
        </w:numPr>
        <w:tabs>
          <w:tab w:val="left" w:pos="851"/>
          <w:tab w:val="left" w:pos="1136"/>
        </w:tabs>
        <w:ind w:firstLine="568"/>
        <w:jc w:val="both"/>
        <w:rPr>
          <w:sz w:val="24"/>
          <w:szCs w:val="24"/>
        </w:rPr>
      </w:pPr>
      <w:bookmarkStart w:id="43" w:name="bookmark54"/>
      <w:bookmarkEnd w:id="43"/>
      <w:r>
        <w:rPr>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 </w:t>
      </w:r>
    </w:p>
    <w:p w:rsidR="00B106E4" w:rsidRDefault="00CC65EA">
      <w:pPr>
        <w:pStyle w:val="1"/>
        <w:numPr>
          <w:ilvl w:val="0"/>
          <w:numId w:val="3"/>
        </w:numPr>
        <w:tabs>
          <w:tab w:val="left" w:pos="851"/>
          <w:tab w:val="left" w:pos="1136"/>
        </w:tabs>
        <w:ind w:firstLine="568"/>
        <w:jc w:val="both"/>
        <w:rPr>
          <w:sz w:val="24"/>
          <w:szCs w:val="24"/>
        </w:rPr>
      </w:pPr>
      <w:bookmarkStart w:id="44" w:name="bookmark55"/>
      <w:bookmarkEnd w:id="44"/>
      <w:r>
        <w:rPr>
          <w:sz w:val="24"/>
          <w:szCs w:val="24"/>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p>
    <w:p w:rsidR="00B106E4" w:rsidRDefault="00CC65EA">
      <w:pPr>
        <w:pStyle w:val="1"/>
        <w:numPr>
          <w:ilvl w:val="0"/>
          <w:numId w:val="3"/>
        </w:numPr>
        <w:tabs>
          <w:tab w:val="left" w:pos="993"/>
        </w:tabs>
        <w:ind w:firstLine="568"/>
        <w:jc w:val="both"/>
        <w:rPr>
          <w:sz w:val="24"/>
          <w:szCs w:val="24"/>
        </w:rPr>
      </w:pPr>
      <w:bookmarkStart w:id="45" w:name="bookmark56"/>
      <w:bookmarkEnd w:id="45"/>
      <w:r>
        <w:rPr>
          <w:sz w:val="24"/>
          <w:szCs w:val="24"/>
        </w:rPr>
        <w:t xml:space="preserve">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 </w:t>
      </w:r>
    </w:p>
    <w:p w:rsidR="00B106E4" w:rsidRDefault="00CC65EA">
      <w:pPr>
        <w:pStyle w:val="1"/>
        <w:numPr>
          <w:ilvl w:val="0"/>
          <w:numId w:val="3"/>
        </w:numPr>
        <w:tabs>
          <w:tab w:val="left" w:pos="993"/>
        </w:tabs>
        <w:ind w:firstLine="568"/>
        <w:jc w:val="both"/>
        <w:rPr>
          <w:sz w:val="24"/>
          <w:szCs w:val="24"/>
        </w:rPr>
      </w:pPr>
      <w:r w:rsidRPr="00AC2EC9">
        <w:rPr>
          <w:sz w:val="24"/>
          <w:szCs w:val="24"/>
        </w:rPr>
        <w:t>сведения о трудовой деятельности (за периоды до 1 января 2020 года) если обращается гражданин, работающий по основному месту работы в муниципальном образовании, определенном законом Республики Крым, и по профессии, специальности, которые определены законом Республики Крым;</w:t>
      </w:r>
      <w:r>
        <w:rPr>
          <w:sz w:val="24"/>
          <w:szCs w:val="24"/>
          <w:shd w:val="clear" w:color="auto" w:fill="FFFF00"/>
        </w:rPr>
        <w:t xml:space="preserve"> </w:t>
      </w:r>
    </w:p>
    <w:p w:rsidR="00B106E4" w:rsidRDefault="00CC65EA">
      <w:pPr>
        <w:pStyle w:val="1"/>
        <w:numPr>
          <w:ilvl w:val="0"/>
          <w:numId w:val="3"/>
        </w:numPr>
        <w:tabs>
          <w:tab w:val="left" w:pos="993"/>
        </w:tabs>
        <w:ind w:firstLine="568"/>
        <w:jc w:val="both"/>
        <w:rPr>
          <w:sz w:val="24"/>
          <w:szCs w:val="24"/>
        </w:rPr>
      </w:pPr>
      <w:bookmarkStart w:id="46" w:name="bookmark58"/>
      <w:bookmarkEnd w:id="46"/>
      <w:r w:rsidRPr="00AC2EC9">
        <w:rPr>
          <w:sz w:val="24"/>
          <w:szCs w:val="24"/>
        </w:rPr>
        <w:t>документы, подтверждающие условия предоставления земельных участков в соответствии с законодательством Республики Крым, если обращаются граждане, имеющие трех и более детей (документы, подтверждающие принадлежность заявителя к льготной категории граждан, в случае, если документ, содержащий запись акта гражданского состояния выдан компетентными органами иностранного государства – его нотариально заверенный перевод на русский язык);</w:t>
      </w:r>
    </w:p>
    <w:p w:rsidR="00B106E4" w:rsidRDefault="00CC65EA">
      <w:pPr>
        <w:pStyle w:val="1"/>
        <w:numPr>
          <w:ilvl w:val="0"/>
          <w:numId w:val="3"/>
        </w:numPr>
        <w:tabs>
          <w:tab w:val="left" w:pos="993"/>
        </w:tabs>
        <w:ind w:firstLine="567"/>
        <w:jc w:val="both"/>
        <w:rPr>
          <w:shd w:val="clear" w:color="auto" w:fill="FFFF00"/>
        </w:rPr>
      </w:pPr>
      <w:bookmarkStart w:id="47" w:name="bookmark106_Копия_1"/>
      <w:bookmarkStart w:id="48" w:name="bookmark104_Копия_1"/>
      <w:bookmarkEnd w:id="47"/>
      <w:bookmarkEnd w:id="48"/>
      <w:r w:rsidRPr="00AC2EC9">
        <w:rPr>
          <w:sz w:val="24"/>
          <w:szCs w:val="24"/>
        </w:rPr>
        <w:t xml:space="preserve">документы, подтверждающие право на приобретение земельного участка, </w:t>
      </w:r>
      <w:r w:rsidRPr="00AC2EC9">
        <w:rPr>
          <w:sz w:val="24"/>
          <w:szCs w:val="24"/>
        </w:rPr>
        <w:lastRenderedPageBreak/>
        <w:t>установленные законодательством Российской Федерации, в случае обращения отдельных категорий граждан и (или) некоммерческие организации, созданных гражданами, устанавливаемые федеральным законом;</w:t>
      </w:r>
      <w:r>
        <w:rPr>
          <w:sz w:val="24"/>
          <w:szCs w:val="24"/>
          <w:shd w:val="clear" w:color="auto" w:fill="FFFF00"/>
        </w:rPr>
        <w:t xml:space="preserve"> </w:t>
      </w:r>
    </w:p>
    <w:p w:rsidR="00B106E4" w:rsidRDefault="00CC65EA">
      <w:pPr>
        <w:pStyle w:val="1"/>
        <w:numPr>
          <w:ilvl w:val="0"/>
          <w:numId w:val="3"/>
        </w:numPr>
        <w:tabs>
          <w:tab w:val="left" w:pos="993"/>
        </w:tabs>
        <w:ind w:firstLine="567"/>
        <w:jc w:val="both"/>
        <w:rPr>
          <w:shd w:val="clear" w:color="auto" w:fill="FFFF00"/>
        </w:rPr>
      </w:pPr>
      <w:bookmarkStart w:id="49" w:name="bookmark107_Копия_1"/>
      <w:bookmarkEnd w:id="49"/>
      <w:r w:rsidRPr="00AC2EC9">
        <w:rPr>
          <w:sz w:val="24"/>
          <w:szCs w:val="24"/>
        </w:rPr>
        <w:t>документы, подтверждающие право на приобретение земельного участка, установленные законодательством Республики Крым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или отдельных категорий граждан, устанавливаемых законом Республики Крым;</w:t>
      </w:r>
      <w:r>
        <w:rPr>
          <w:sz w:val="24"/>
          <w:szCs w:val="24"/>
          <w:shd w:val="clear" w:color="auto" w:fill="FFFF00"/>
        </w:rPr>
        <w:t xml:space="preserve"> </w:t>
      </w:r>
    </w:p>
    <w:p w:rsidR="00B106E4" w:rsidRDefault="00CC65EA">
      <w:pPr>
        <w:pStyle w:val="1"/>
        <w:numPr>
          <w:ilvl w:val="0"/>
          <w:numId w:val="3"/>
        </w:numPr>
        <w:tabs>
          <w:tab w:val="left" w:pos="993"/>
        </w:tabs>
        <w:ind w:firstLine="567"/>
        <w:jc w:val="both"/>
      </w:pPr>
      <w:r w:rsidRPr="00AC2EC9">
        <w:rPr>
          <w:sz w:val="24"/>
          <w:szCs w:val="24"/>
        </w:rPr>
        <w:t>иные документы, подтверждающие категории граждан, установленные Законом Республики Крым №66-ЗРК/2015, для получения земельных участков в собственность бесплатно (при необходимости, в случае отсутствия возможности подтверждения указанных сведений посредством межведомственного электронного взаимодействия).</w:t>
      </w:r>
    </w:p>
    <w:p w:rsidR="00B106E4" w:rsidRDefault="00CC65EA">
      <w:pPr>
        <w:pStyle w:val="1"/>
        <w:tabs>
          <w:tab w:val="left" w:pos="851"/>
        </w:tabs>
        <w:ind w:firstLine="568"/>
        <w:jc w:val="both"/>
        <w:rPr>
          <w:sz w:val="24"/>
          <w:szCs w:val="24"/>
        </w:rPr>
      </w:pPr>
      <w:r>
        <w:rPr>
          <w:sz w:val="24"/>
          <w:szCs w:val="24"/>
        </w:rPr>
        <w:t>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B106E4" w:rsidRDefault="00CC65EA">
      <w:pPr>
        <w:suppressLineNumbers/>
        <w:ind w:firstLine="567"/>
        <w:jc w:val="both"/>
        <w:rPr>
          <w:rFonts w:ascii="Times New Roman" w:hAnsi="Times New Roman" w:cs="Times New Roman"/>
        </w:rPr>
      </w:pPr>
      <w:bookmarkStart w:id="50" w:name="bookmark75"/>
      <w:bookmarkStart w:id="51" w:name="bookmark66"/>
      <w:bookmarkStart w:id="52" w:name="bookmark59"/>
      <w:bookmarkEnd w:id="50"/>
      <w:bookmarkEnd w:id="51"/>
      <w:bookmarkEnd w:id="52"/>
      <w:r>
        <w:rPr>
          <w:rFonts w:ascii="Times New Roman" w:hAnsi="Times New Roman" w:cs="Times New Roman"/>
        </w:rPr>
        <w:t xml:space="preserve">9.3. </w:t>
      </w:r>
      <w:r w:rsidRPr="00AC2EC9">
        <w:rPr>
          <w:rFonts w:ascii="Times New Roman" w:hAnsi="Times New Roman" w:cs="Times New Roman"/>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B106E4" w:rsidRDefault="00CC65EA">
      <w:pPr>
        <w:suppressLineNumbers/>
        <w:ind w:firstLine="567"/>
        <w:jc w:val="both"/>
        <w:rPr>
          <w:rFonts w:ascii="Times New Roman" w:hAnsi="Times New Roman" w:cs="Times New Roman"/>
        </w:rPr>
      </w:pPr>
      <w:r w:rsidRPr="00AC2EC9">
        <w:rPr>
          <w:rFonts w:ascii="Times New Roman" w:hAnsi="Times New Roman" w:cs="Times New Roman"/>
        </w:rPr>
        <w:t xml:space="preserve">9.4. </w:t>
      </w:r>
      <w:r>
        <w:rPr>
          <w:rFonts w:ascii="Times New Roman" w:hAnsi="Times New Roman" w:cs="Times New Roman"/>
        </w:rPr>
        <w:t xml:space="preserve">Формы документов для заполнения могут быть получены заявителем при личном обращении в Орган, в электронной форме на официальном вебсайте Органа, </w:t>
      </w:r>
      <w:r w:rsidRPr="00AC2EC9">
        <w:rPr>
          <w:rFonts w:ascii="Times New Roman" w:hAnsi="Times New Roman" w:cs="Times New Roman"/>
          <w:strike/>
        </w:rPr>
        <w:t>ЕПГУ</w:t>
      </w:r>
      <w:r>
        <w:rPr>
          <w:rFonts w:ascii="Times New Roman" w:hAnsi="Times New Roman" w:cs="Times New Roman"/>
        </w:rPr>
        <w:t>, РПГУ.</w:t>
      </w:r>
    </w:p>
    <w:p w:rsidR="00B106E4" w:rsidRDefault="00B106E4">
      <w:pPr>
        <w:pStyle w:val="20"/>
        <w:keepNext/>
        <w:keepLines/>
        <w:spacing w:after="0"/>
        <w:rPr>
          <w:sz w:val="24"/>
          <w:szCs w:val="24"/>
        </w:rPr>
      </w:pPr>
    </w:p>
    <w:p w:rsidR="00B106E4" w:rsidRDefault="00CC65EA">
      <w:pPr>
        <w:pStyle w:val="af5"/>
        <w:numPr>
          <w:ilvl w:val="0"/>
          <w:numId w:val="7"/>
        </w:numPr>
        <w:suppressLineNumbers/>
        <w:tabs>
          <w:tab w:val="left" w:pos="1134"/>
        </w:tabs>
        <w:ind w:left="0" w:firstLine="567"/>
        <w:jc w:val="center"/>
        <w:rPr>
          <w:rFonts w:ascii="Times New Roman" w:hAnsi="Times New Roman" w:cs="Times New Roman"/>
          <w:b/>
        </w:rPr>
      </w:pPr>
      <w:r>
        <w:rPr>
          <w:rFonts w:ascii="Times New Roman" w:hAnsi="Times New Roman" w:cs="Times New Roman"/>
          <w:b/>
        </w:rPr>
        <w:t>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том числе в электронной форме</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xml:space="preserve">10.1. Для предоставления муниципальной услуги, Органом запрашиваются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следующие документы и сведения: </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 выписка из Единого государственного реестра юридических лиц о юридическом лице;</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2) выписка из Единого государственного реестра индивидуальных предпринимателей об индивидуальном предпринимателе;</w:t>
      </w:r>
    </w:p>
    <w:p w:rsidR="00B106E4" w:rsidRDefault="00CC65EA">
      <w:pPr>
        <w:pStyle w:val="af5"/>
        <w:suppressLineNumbers/>
        <w:tabs>
          <w:tab w:val="left" w:pos="1134"/>
        </w:tabs>
        <w:ind w:left="0" w:firstLine="567"/>
        <w:jc w:val="both"/>
        <w:rPr>
          <w:rFonts w:ascii="Times New Roman" w:hAnsi="Times New Roman" w:cs="Times New Roman"/>
          <w:b/>
        </w:rPr>
      </w:pPr>
      <w:r>
        <w:rPr>
          <w:rFonts w:ascii="Times New Roman" w:hAnsi="Times New Roman" w:cs="Times New Roman"/>
        </w:rPr>
        <w:t>3) 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B106E4" w:rsidRDefault="00CC65EA">
      <w:pPr>
        <w:pStyle w:val="20"/>
        <w:keepNext/>
        <w:keepLines/>
        <w:spacing w:after="0"/>
        <w:ind w:firstLine="567"/>
        <w:jc w:val="both"/>
        <w:rPr>
          <w:b w:val="0"/>
          <w:sz w:val="24"/>
          <w:szCs w:val="24"/>
        </w:rPr>
      </w:pPr>
      <w:r>
        <w:rPr>
          <w:b w:val="0"/>
          <w:sz w:val="24"/>
          <w:szCs w:val="24"/>
        </w:rPr>
        <w:t xml:space="preserve">4)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w:t>
      </w:r>
      <w:r w:rsidRPr="00736104">
        <w:rPr>
          <w:b w:val="0"/>
          <w:strike/>
          <w:sz w:val="24"/>
          <w:szCs w:val="24"/>
        </w:rPr>
        <w:t>(за исключением случаев, если право на исходный земельный участок зарегистрировано в ЕГРН)</w:t>
      </w:r>
      <w:r>
        <w:rPr>
          <w:b w:val="0"/>
          <w:sz w:val="24"/>
          <w:szCs w:val="24"/>
        </w:rPr>
        <w:t>, если обращается лицо, уполномоченное на подачу заявления решением общего собрания членов такого товарищества;</w:t>
      </w:r>
    </w:p>
    <w:p w:rsidR="00B106E4" w:rsidRDefault="00CC65EA">
      <w:pPr>
        <w:pStyle w:val="20"/>
        <w:keepNext/>
        <w:keepLines/>
        <w:spacing w:after="0"/>
        <w:ind w:firstLine="567"/>
        <w:jc w:val="both"/>
        <w:rPr>
          <w:b w:val="0"/>
          <w:sz w:val="24"/>
          <w:szCs w:val="24"/>
        </w:rPr>
      </w:pPr>
      <w:r>
        <w:rPr>
          <w:b w:val="0"/>
          <w:sz w:val="24"/>
          <w:szCs w:val="24"/>
        </w:rPr>
        <w:t xml:space="preserve">5) утвержденный проект межевания территории, если обращается </w:t>
      </w:r>
      <w:r w:rsidRPr="00736104">
        <w:rPr>
          <w:b w:val="0"/>
          <w:strike/>
          <w:sz w:val="24"/>
          <w:szCs w:val="24"/>
        </w:rPr>
        <w:t xml:space="preserve">лицо, с которым заключен договор о развитии застроенной территории; </w:t>
      </w:r>
      <w:r>
        <w:rPr>
          <w:b w:val="0"/>
          <w:sz w:val="24"/>
          <w:szCs w:val="24"/>
        </w:rPr>
        <w:t xml:space="preserve">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w:t>
      </w:r>
    </w:p>
    <w:p w:rsidR="00B106E4" w:rsidRDefault="00CC65EA">
      <w:pPr>
        <w:pStyle w:val="20"/>
        <w:spacing w:after="0"/>
        <w:ind w:firstLine="567"/>
        <w:jc w:val="both"/>
        <w:rPr>
          <w:b w:val="0"/>
          <w:sz w:val="24"/>
          <w:szCs w:val="24"/>
          <w:shd w:val="clear" w:color="auto" w:fill="FFFF00"/>
        </w:rPr>
      </w:pPr>
      <w:r w:rsidRPr="00736104">
        <w:rPr>
          <w:b w:val="0"/>
          <w:sz w:val="24"/>
          <w:szCs w:val="24"/>
        </w:rPr>
        <w:t>6) сведения о трудовой деятельности (за периоды после 1 января 2020 года) если обращается гражданин, работающий по основному месту работы в муниципальном образовании, определенном законом Республики Крым, и по профессии, специальности, которые определены законом Республики Крым;</w:t>
      </w:r>
      <w:r>
        <w:rPr>
          <w:b w:val="0"/>
          <w:sz w:val="24"/>
          <w:szCs w:val="24"/>
          <w:shd w:val="clear" w:color="auto" w:fill="FFFF00"/>
        </w:rPr>
        <w:t xml:space="preserve"> </w:t>
      </w:r>
    </w:p>
    <w:p w:rsidR="00B106E4" w:rsidRPr="00736104" w:rsidRDefault="00CC65EA" w:rsidP="00736104">
      <w:pPr>
        <w:rPr>
          <w:rFonts w:ascii="Times New Roman" w:hAnsi="Times New Roman" w:cs="Times New Roman"/>
        </w:rPr>
      </w:pPr>
      <w:r w:rsidRPr="00736104">
        <w:rPr>
          <w:rFonts w:ascii="Times New Roman" w:hAnsi="Times New Roman" w:cs="Times New Roman"/>
        </w:rPr>
        <w:t>7) сведения о действительности паспорта гражданина Российской Федерации;</w:t>
      </w:r>
    </w:p>
    <w:p w:rsidR="00B106E4" w:rsidRDefault="00CC65EA" w:rsidP="00736104">
      <w:pPr>
        <w:rPr>
          <w:shd w:val="clear" w:color="auto" w:fill="FFFF00"/>
        </w:rPr>
      </w:pPr>
      <w:r w:rsidRPr="00736104">
        <w:rPr>
          <w:rFonts w:ascii="Times New Roman" w:hAnsi="Times New Roman" w:cs="Times New Roman"/>
        </w:rPr>
        <w:t>8) сведения о содержании документов, подтверждающих полномочия представителя заявителя;</w:t>
      </w:r>
    </w:p>
    <w:p w:rsidR="00B106E4" w:rsidRPr="00736104" w:rsidRDefault="00CC65EA" w:rsidP="00736104">
      <w:pPr>
        <w:rPr>
          <w:rFonts w:ascii="Times New Roman" w:hAnsi="Times New Roman" w:cs="Times New Roman"/>
        </w:rPr>
      </w:pPr>
      <w:r w:rsidRPr="00736104">
        <w:rPr>
          <w:rFonts w:ascii="Times New Roman" w:hAnsi="Times New Roman" w:cs="Times New Roman"/>
        </w:rPr>
        <w:lastRenderedPageBreak/>
        <w:t>9) документы, подтверждающие категории граждан, установленные Законом Республики Крым №66-ЗРК/2015;</w:t>
      </w:r>
    </w:p>
    <w:p w:rsidR="00B106E4" w:rsidRDefault="00CC65EA" w:rsidP="00736104">
      <w:pPr>
        <w:rPr>
          <w:shd w:val="clear" w:color="auto" w:fill="FFFF00"/>
        </w:rPr>
      </w:pPr>
      <w:r w:rsidRPr="00736104">
        <w:rPr>
          <w:rFonts w:ascii="Times New Roman" w:hAnsi="Times New Roman" w:cs="Times New Roman"/>
        </w:rPr>
        <w:t>10) сведения об актах гражданского состояния.</w:t>
      </w:r>
    </w:p>
    <w:p w:rsidR="00B106E4" w:rsidRDefault="00CC65EA">
      <w:pPr>
        <w:pStyle w:val="20"/>
        <w:keepNext/>
        <w:keepLines/>
        <w:spacing w:after="0"/>
        <w:ind w:firstLine="567"/>
        <w:jc w:val="both"/>
        <w:rPr>
          <w:b w:val="0"/>
          <w:sz w:val="24"/>
          <w:szCs w:val="24"/>
        </w:rPr>
      </w:pPr>
      <w:r>
        <w:rPr>
          <w:b w:val="0"/>
          <w:sz w:val="24"/>
          <w:szCs w:val="24"/>
        </w:rPr>
        <w:t xml:space="preserve">10.2. Заявитель вправе, по собственной инициативе предоставить документы, предусмотренные пунктом 10.1 настоящего административного регламента. </w:t>
      </w:r>
    </w:p>
    <w:p w:rsidR="00B106E4" w:rsidRDefault="00CC65EA">
      <w:pPr>
        <w:pStyle w:val="20"/>
        <w:keepNext/>
        <w:keepLines/>
        <w:spacing w:after="0"/>
        <w:ind w:firstLine="567"/>
        <w:jc w:val="both"/>
        <w:rPr>
          <w:b w:val="0"/>
          <w:sz w:val="24"/>
          <w:szCs w:val="24"/>
        </w:rPr>
      </w:pPr>
      <w:r>
        <w:rPr>
          <w:b w:val="0"/>
          <w:sz w:val="24"/>
          <w:szCs w:val="24"/>
        </w:rPr>
        <w:t>Не предоставление вышеуказанных документов не является причиной для отказа в предоставлении муниципальной услуги.</w:t>
      </w:r>
    </w:p>
    <w:p w:rsidR="00B106E4" w:rsidRDefault="00B106E4">
      <w:pPr>
        <w:pStyle w:val="af5"/>
        <w:suppressLineNumbers/>
        <w:tabs>
          <w:tab w:val="left" w:pos="1134"/>
        </w:tabs>
        <w:ind w:left="567"/>
      </w:pPr>
    </w:p>
    <w:p w:rsidR="00B106E4" w:rsidRDefault="00CC65EA">
      <w:pPr>
        <w:pStyle w:val="af5"/>
        <w:suppressLineNumbers/>
        <w:tabs>
          <w:tab w:val="left" w:pos="1134"/>
        </w:tabs>
        <w:ind w:left="0" w:firstLine="567"/>
        <w:jc w:val="center"/>
        <w:rPr>
          <w:rFonts w:ascii="Times New Roman" w:hAnsi="Times New Roman" w:cs="Times New Roman"/>
          <w:b/>
        </w:rPr>
      </w:pPr>
      <w:r>
        <w:rPr>
          <w:rFonts w:ascii="Times New Roman" w:hAnsi="Times New Roman" w:cs="Times New Roman"/>
          <w:b/>
        </w:rPr>
        <w:t>11. Указание на запрет требовать от заявителя</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11.1. Орган, предоставляющий муниципальную услугу не вправе:</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B106E4" w:rsidRDefault="00CC65E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B106E4" w:rsidRDefault="00B106E4">
      <w:pPr>
        <w:pStyle w:val="af5"/>
        <w:suppressLineNumbers/>
        <w:tabs>
          <w:tab w:val="left" w:pos="1134"/>
        </w:tabs>
        <w:ind w:left="567"/>
      </w:pPr>
    </w:p>
    <w:p w:rsidR="00B106E4" w:rsidRDefault="00CC65EA">
      <w:pPr>
        <w:pStyle w:val="20"/>
        <w:keepNext/>
        <w:keepLines/>
        <w:numPr>
          <w:ilvl w:val="0"/>
          <w:numId w:val="8"/>
        </w:numPr>
        <w:tabs>
          <w:tab w:val="left" w:pos="993"/>
        </w:tabs>
        <w:spacing w:after="0"/>
        <w:ind w:left="0" w:firstLine="567"/>
        <w:rPr>
          <w:sz w:val="24"/>
          <w:szCs w:val="24"/>
        </w:rPr>
      </w:pPr>
      <w:bookmarkStart w:id="53" w:name="bookmark78"/>
      <w:bookmarkStart w:id="54" w:name="bookmark76"/>
      <w:bookmarkStart w:id="55" w:name="bookmark77"/>
      <w:r>
        <w:rPr>
          <w:sz w:val="24"/>
          <w:szCs w:val="24"/>
        </w:rPr>
        <w:t>Исчерпывающий перечень оснований для отказа в приеме документов, необходимых для предоставления муниципальной услуги</w:t>
      </w:r>
      <w:bookmarkEnd w:id="53"/>
      <w:bookmarkEnd w:id="54"/>
      <w:bookmarkEnd w:id="55"/>
    </w:p>
    <w:p w:rsidR="00B106E4" w:rsidRDefault="00CC65EA">
      <w:pPr>
        <w:pStyle w:val="1"/>
        <w:numPr>
          <w:ilvl w:val="1"/>
          <w:numId w:val="9"/>
        </w:numPr>
        <w:tabs>
          <w:tab w:val="left" w:pos="1134"/>
        </w:tabs>
        <w:ind w:left="0" w:firstLine="567"/>
        <w:jc w:val="both"/>
        <w:rPr>
          <w:sz w:val="24"/>
          <w:szCs w:val="24"/>
        </w:rPr>
      </w:pPr>
      <w:bookmarkStart w:id="56" w:name="bookmark79"/>
      <w:bookmarkEnd w:id="56"/>
      <w:r>
        <w:rPr>
          <w:sz w:val="24"/>
          <w:szCs w:val="24"/>
        </w:rPr>
        <w:t xml:space="preserve">Основаниями для отказа в приеме к рассмотрению документов, необходимых для </w:t>
      </w:r>
      <w:r>
        <w:rPr>
          <w:sz w:val="24"/>
          <w:szCs w:val="24"/>
        </w:rPr>
        <w:lastRenderedPageBreak/>
        <w:t>предоставления муниципальной услуги, являются:</w:t>
      </w:r>
    </w:p>
    <w:p w:rsidR="00B106E4" w:rsidRDefault="00CC65EA">
      <w:pPr>
        <w:pStyle w:val="1"/>
        <w:tabs>
          <w:tab w:val="left" w:pos="709"/>
          <w:tab w:val="left" w:pos="1726"/>
        </w:tabs>
        <w:ind w:firstLine="567"/>
        <w:jc w:val="both"/>
        <w:rPr>
          <w:sz w:val="24"/>
          <w:szCs w:val="24"/>
        </w:rPr>
      </w:pPr>
      <w:bookmarkStart w:id="57" w:name="bookmark80"/>
      <w:bookmarkEnd w:id="57"/>
      <w:r>
        <w:rPr>
          <w:sz w:val="24"/>
          <w:szCs w:val="24"/>
        </w:rPr>
        <w:t>12.1.1.  представление неполного комплекта документов;</w:t>
      </w:r>
    </w:p>
    <w:p w:rsidR="00B106E4" w:rsidRDefault="00CC65EA">
      <w:pPr>
        <w:pStyle w:val="1"/>
        <w:tabs>
          <w:tab w:val="left" w:pos="709"/>
          <w:tab w:val="left" w:pos="1702"/>
        </w:tabs>
        <w:ind w:firstLine="567"/>
        <w:jc w:val="both"/>
        <w:rPr>
          <w:sz w:val="24"/>
          <w:szCs w:val="24"/>
        </w:rPr>
      </w:pPr>
      <w:bookmarkStart w:id="58" w:name="bookmark81"/>
      <w:bookmarkEnd w:id="58"/>
      <w:r>
        <w:rPr>
          <w:sz w:val="24"/>
          <w:szCs w:val="24"/>
        </w:rPr>
        <w:t>12.1.2.  представленные документы утратили силу на момент обращения за услугой;</w:t>
      </w:r>
    </w:p>
    <w:p w:rsidR="00B106E4" w:rsidRDefault="00CC65EA">
      <w:pPr>
        <w:pStyle w:val="1"/>
        <w:tabs>
          <w:tab w:val="left" w:pos="709"/>
          <w:tab w:val="left" w:pos="1697"/>
        </w:tabs>
        <w:ind w:firstLine="567"/>
        <w:jc w:val="both"/>
        <w:rPr>
          <w:sz w:val="24"/>
          <w:szCs w:val="24"/>
        </w:rPr>
      </w:pPr>
      <w:bookmarkStart w:id="59" w:name="bookmark82"/>
      <w:bookmarkEnd w:id="59"/>
      <w:r>
        <w:rPr>
          <w:sz w:val="24"/>
          <w:szCs w:val="24"/>
        </w:rPr>
        <w:t>12.1.3.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106E4" w:rsidRDefault="00CC65EA">
      <w:pPr>
        <w:pStyle w:val="1"/>
        <w:tabs>
          <w:tab w:val="left" w:pos="709"/>
          <w:tab w:val="left" w:pos="1697"/>
        </w:tabs>
        <w:ind w:firstLine="567"/>
        <w:jc w:val="both"/>
        <w:rPr>
          <w:sz w:val="24"/>
          <w:szCs w:val="24"/>
        </w:rPr>
      </w:pPr>
      <w:bookmarkStart w:id="60" w:name="bookmark83"/>
      <w:bookmarkEnd w:id="60"/>
      <w:r>
        <w:rPr>
          <w:sz w:val="24"/>
          <w:szCs w:val="24"/>
        </w:rPr>
        <w:t>12.1.4.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106E4" w:rsidRDefault="00CC65EA">
      <w:pPr>
        <w:pStyle w:val="1"/>
        <w:tabs>
          <w:tab w:val="left" w:pos="709"/>
          <w:tab w:val="left" w:pos="1697"/>
        </w:tabs>
        <w:ind w:firstLine="567"/>
        <w:jc w:val="both"/>
        <w:rPr>
          <w:sz w:val="24"/>
          <w:szCs w:val="24"/>
        </w:rPr>
      </w:pPr>
      <w:bookmarkStart w:id="61" w:name="bookmark84"/>
      <w:bookmarkEnd w:id="61"/>
      <w:r>
        <w:rPr>
          <w:sz w:val="24"/>
          <w:szCs w:val="24"/>
        </w:rPr>
        <w:t>12.1.5. 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B106E4" w:rsidRDefault="00CC65EA">
      <w:pPr>
        <w:pStyle w:val="1"/>
        <w:tabs>
          <w:tab w:val="left" w:pos="709"/>
          <w:tab w:val="left" w:pos="1702"/>
        </w:tabs>
        <w:ind w:firstLine="567"/>
        <w:jc w:val="both"/>
        <w:rPr>
          <w:sz w:val="24"/>
          <w:szCs w:val="24"/>
        </w:rPr>
      </w:pPr>
      <w:bookmarkStart w:id="62" w:name="bookmark85"/>
      <w:bookmarkEnd w:id="62"/>
      <w:r>
        <w:rPr>
          <w:sz w:val="24"/>
          <w:szCs w:val="24"/>
        </w:rPr>
        <w:t>12.1.6.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106E4" w:rsidRDefault="00CC65EA">
      <w:pPr>
        <w:pStyle w:val="1"/>
        <w:tabs>
          <w:tab w:val="left" w:pos="709"/>
          <w:tab w:val="left" w:pos="886"/>
        </w:tabs>
        <w:ind w:firstLine="567"/>
        <w:jc w:val="both"/>
        <w:rPr>
          <w:sz w:val="24"/>
          <w:szCs w:val="24"/>
        </w:rPr>
      </w:pPr>
      <w:bookmarkStart w:id="63" w:name="bookmark86"/>
      <w:bookmarkEnd w:id="63"/>
      <w:r>
        <w:rPr>
          <w:sz w:val="24"/>
          <w:szCs w:val="24"/>
        </w:rPr>
        <w:t>12.1.7. неполное заполнение полей в форме заявления, в том числе в интерактивной форме заявления на ЕПГУ.</w:t>
      </w:r>
    </w:p>
    <w:p w:rsidR="00B106E4" w:rsidRPr="00736104" w:rsidRDefault="00CC65EA" w:rsidP="00736104">
      <w:pPr>
        <w:jc w:val="both"/>
        <w:rPr>
          <w:rFonts w:ascii="Times New Roman" w:hAnsi="Times New Roman" w:cs="Times New Roman"/>
        </w:rPr>
      </w:pPr>
      <w:bookmarkStart w:id="64" w:name="bookmark87"/>
      <w:bookmarkEnd w:id="64"/>
      <w:r>
        <w:t xml:space="preserve">12.2. </w:t>
      </w:r>
      <w:r w:rsidRPr="00736104">
        <w:rPr>
          <w:rFonts w:ascii="Times New Roman" w:hAnsi="Times New Roman" w:cs="Times New Roman"/>
        </w:rPr>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 направляется в личный кабинет заявителя на ЕПГУ, не позднее первого рабочего дня, следующего за днем подачи в Орган полного комплекта документов, либо в день обращения заявителя в Орган для подачи документов, в случае обращения посредством МФЦ - в день регистрации документов в Органе.</w:t>
      </w:r>
    </w:p>
    <w:p w:rsidR="00B106E4" w:rsidRDefault="00CC65EA">
      <w:pPr>
        <w:pStyle w:val="1"/>
        <w:tabs>
          <w:tab w:val="left" w:pos="709"/>
        </w:tabs>
        <w:ind w:firstLine="567"/>
        <w:jc w:val="both"/>
        <w:rPr>
          <w:sz w:val="24"/>
          <w:szCs w:val="24"/>
        </w:rPr>
      </w:pPr>
      <w:bookmarkStart w:id="65" w:name="bookmark88"/>
      <w:bookmarkEnd w:id="65"/>
      <w:r>
        <w:rPr>
          <w:sz w:val="24"/>
          <w:szCs w:val="24"/>
        </w:rPr>
        <w:t>12.3. 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B106E4" w:rsidRDefault="00B106E4">
      <w:pPr>
        <w:pStyle w:val="1"/>
        <w:ind w:firstLine="0"/>
        <w:jc w:val="center"/>
        <w:rPr>
          <w:b/>
          <w:bCs/>
          <w:sz w:val="24"/>
          <w:szCs w:val="24"/>
        </w:rPr>
      </w:pPr>
    </w:p>
    <w:p w:rsidR="00B106E4" w:rsidRDefault="00CC65EA">
      <w:pPr>
        <w:pStyle w:val="af5"/>
        <w:numPr>
          <w:ilvl w:val="0"/>
          <w:numId w:val="8"/>
        </w:numPr>
        <w:tabs>
          <w:tab w:val="left" w:pos="993"/>
        </w:tabs>
        <w:ind w:left="0" w:firstLine="567"/>
        <w:jc w:val="center"/>
        <w:rPr>
          <w:rFonts w:ascii="Times New Roman" w:eastAsia="Times New Roman" w:hAnsi="Times New Roman" w:cs="Times New Roman"/>
          <w:b/>
        </w:rPr>
      </w:pPr>
      <w:bookmarkStart w:id="66" w:name="bookmark89"/>
      <w:bookmarkEnd w:id="66"/>
      <w:r>
        <w:rPr>
          <w:rFonts w:ascii="Times New Roman" w:eastAsia="Times New Roman" w:hAnsi="Times New Roman" w:cs="Times New Roman"/>
          <w:b/>
        </w:rPr>
        <w:t>Исчерпывающий перечень оснований для приостановления или отказа в предоставлении муниципальной услуги</w:t>
      </w:r>
    </w:p>
    <w:p w:rsidR="00B106E4" w:rsidRDefault="00CC65EA">
      <w:pPr>
        <w:pStyle w:val="1"/>
        <w:numPr>
          <w:ilvl w:val="1"/>
          <w:numId w:val="10"/>
        </w:numPr>
        <w:tabs>
          <w:tab w:val="left" w:pos="1134"/>
        </w:tabs>
        <w:ind w:left="0" w:firstLine="567"/>
        <w:jc w:val="both"/>
        <w:rPr>
          <w:sz w:val="24"/>
          <w:szCs w:val="24"/>
        </w:rPr>
      </w:pPr>
      <w:r>
        <w:rPr>
          <w:sz w:val="24"/>
          <w:szCs w:val="24"/>
        </w:rPr>
        <w:t>Основания для приостановления предоставления муниципальной услуги отсутствуют.</w:t>
      </w:r>
    </w:p>
    <w:p w:rsidR="00B106E4" w:rsidRDefault="00CC65EA">
      <w:pPr>
        <w:pStyle w:val="1"/>
        <w:numPr>
          <w:ilvl w:val="1"/>
          <w:numId w:val="10"/>
        </w:numPr>
        <w:tabs>
          <w:tab w:val="left" w:pos="851"/>
          <w:tab w:val="left" w:pos="1134"/>
        </w:tabs>
        <w:ind w:left="0" w:firstLine="567"/>
        <w:jc w:val="both"/>
        <w:rPr>
          <w:sz w:val="24"/>
          <w:szCs w:val="24"/>
        </w:rPr>
      </w:pPr>
      <w:bookmarkStart w:id="67" w:name="bookmark90"/>
      <w:bookmarkEnd w:id="67"/>
      <w:r>
        <w:rPr>
          <w:sz w:val="24"/>
          <w:szCs w:val="24"/>
        </w:rPr>
        <w:t>Основания для отказа в предоставлении муниципальной услуги:</w:t>
      </w:r>
    </w:p>
    <w:p w:rsidR="00B106E4" w:rsidRDefault="00CC65EA">
      <w:pPr>
        <w:pStyle w:val="1"/>
        <w:numPr>
          <w:ilvl w:val="2"/>
          <w:numId w:val="10"/>
        </w:numPr>
        <w:tabs>
          <w:tab w:val="left" w:pos="851"/>
          <w:tab w:val="left" w:pos="1276"/>
        </w:tabs>
        <w:ind w:left="0" w:firstLine="567"/>
        <w:jc w:val="both"/>
        <w:rPr>
          <w:sz w:val="24"/>
          <w:szCs w:val="24"/>
        </w:rPr>
      </w:pPr>
      <w:bookmarkStart w:id="68" w:name="bookmark91"/>
      <w:bookmarkEnd w:id="68"/>
      <w:r>
        <w:rPr>
          <w:sz w:val="24"/>
          <w:szCs w:val="24"/>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106E4" w:rsidRDefault="00CC65EA">
      <w:pPr>
        <w:pStyle w:val="1"/>
        <w:numPr>
          <w:ilvl w:val="2"/>
          <w:numId w:val="10"/>
        </w:numPr>
        <w:tabs>
          <w:tab w:val="left" w:pos="851"/>
          <w:tab w:val="left" w:pos="1276"/>
        </w:tabs>
        <w:ind w:left="0" w:firstLine="567"/>
        <w:jc w:val="both"/>
        <w:rPr>
          <w:sz w:val="24"/>
          <w:szCs w:val="24"/>
        </w:rPr>
      </w:pPr>
      <w:bookmarkStart w:id="69" w:name="bookmark92"/>
      <w:bookmarkEnd w:id="69"/>
      <w:r>
        <w:rPr>
          <w:sz w:val="24"/>
          <w:szCs w:val="24"/>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B106E4" w:rsidRDefault="00CC65EA">
      <w:pPr>
        <w:pStyle w:val="1"/>
        <w:numPr>
          <w:ilvl w:val="2"/>
          <w:numId w:val="10"/>
        </w:numPr>
        <w:tabs>
          <w:tab w:val="left" w:pos="851"/>
          <w:tab w:val="left" w:pos="1276"/>
        </w:tabs>
        <w:ind w:left="0" w:firstLine="567"/>
        <w:jc w:val="both"/>
        <w:rPr>
          <w:sz w:val="24"/>
          <w:szCs w:val="24"/>
        </w:rPr>
      </w:pPr>
      <w:bookmarkStart w:id="70" w:name="bookmark93"/>
      <w:bookmarkEnd w:id="70"/>
      <w:r>
        <w:rPr>
          <w:sz w:val="24"/>
          <w:szCs w:val="24"/>
        </w:rPr>
        <w:t>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106E4" w:rsidRDefault="00CC65EA">
      <w:pPr>
        <w:pStyle w:val="1"/>
        <w:numPr>
          <w:ilvl w:val="2"/>
          <w:numId w:val="10"/>
        </w:numPr>
        <w:tabs>
          <w:tab w:val="left" w:pos="851"/>
          <w:tab w:val="left" w:pos="1276"/>
        </w:tabs>
        <w:ind w:left="0" w:firstLine="567"/>
        <w:jc w:val="both"/>
        <w:rPr>
          <w:sz w:val="24"/>
          <w:szCs w:val="24"/>
        </w:rPr>
      </w:pPr>
      <w:bookmarkStart w:id="71" w:name="bookmark94"/>
      <w:bookmarkEnd w:id="71"/>
      <w:r>
        <w:rPr>
          <w:sz w:val="24"/>
          <w:szCs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r>
        <w:rPr>
          <w:sz w:val="24"/>
          <w:szCs w:val="24"/>
        </w:rPr>
        <w:lastRenderedPageBreak/>
        <w:t>частью 11 статьи 55.32 Градостроительного кодекса Российской Федерации;</w:t>
      </w:r>
    </w:p>
    <w:p w:rsidR="00B106E4" w:rsidRDefault="00CC65EA">
      <w:pPr>
        <w:pStyle w:val="1"/>
        <w:numPr>
          <w:ilvl w:val="2"/>
          <w:numId w:val="10"/>
        </w:numPr>
        <w:tabs>
          <w:tab w:val="left" w:pos="851"/>
          <w:tab w:val="left" w:pos="1276"/>
        </w:tabs>
        <w:ind w:left="0" w:firstLine="567"/>
        <w:jc w:val="both"/>
        <w:rPr>
          <w:sz w:val="24"/>
          <w:szCs w:val="24"/>
        </w:rPr>
      </w:pPr>
      <w:bookmarkStart w:id="72" w:name="bookmark95"/>
      <w:bookmarkEnd w:id="72"/>
      <w:r>
        <w:rPr>
          <w:sz w:val="24"/>
          <w:szCs w:val="24"/>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106E4" w:rsidRDefault="00CC65EA">
      <w:pPr>
        <w:pStyle w:val="1"/>
        <w:numPr>
          <w:ilvl w:val="2"/>
          <w:numId w:val="10"/>
        </w:numPr>
        <w:tabs>
          <w:tab w:val="left" w:pos="851"/>
          <w:tab w:val="left" w:pos="1276"/>
        </w:tabs>
        <w:ind w:left="0" w:firstLine="567"/>
        <w:jc w:val="both"/>
        <w:rPr>
          <w:sz w:val="24"/>
          <w:szCs w:val="24"/>
        </w:rPr>
      </w:pPr>
      <w:bookmarkStart w:id="73" w:name="bookmark96"/>
      <w:bookmarkEnd w:id="73"/>
      <w:r>
        <w:rPr>
          <w:sz w:val="24"/>
          <w:szCs w:val="24"/>
        </w:rPr>
        <w:t>указанный в заявлении земельный участок является изъятым из оборота или ограниченным в обороте и его предоставление не допускается на праве собственности;</w:t>
      </w:r>
    </w:p>
    <w:p w:rsidR="00B106E4" w:rsidRDefault="00CC65EA">
      <w:pPr>
        <w:pStyle w:val="1"/>
        <w:numPr>
          <w:ilvl w:val="2"/>
          <w:numId w:val="10"/>
        </w:numPr>
        <w:tabs>
          <w:tab w:val="left" w:pos="851"/>
          <w:tab w:val="left" w:pos="1276"/>
        </w:tabs>
        <w:ind w:left="0" w:firstLine="567"/>
        <w:jc w:val="both"/>
        <w:rPr>
          <w:sz w:val="24"/>
          <w:szCs w:val="24"/>
        </w:rPr>
      </w:pPr>
      <w:bookmarkStart w:id="74" w:name="bookmark97"/>
      <w:bookmarkEnd w:id="74"/>
      <w:r>
        <w:rPr>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B106E4" w:rsidRDefault="00CC65EA">
      <w:pPr>
        <w:pStyle w:val="1"/>
        <w:numPr>
          <w:ilvl w:val="2"/>
          <w:numId w:val="10"/>
        </w:numPr>
        <w:tabs>
          <w:tab w:val="left" w:pos="851"/>
          <w:tab w:val="left" w:pos="1418"/>
        </w:tabs>
        <w:ind w:left="0" w:firstLine="567"/>
        <w:jc w:val="both"/>
        <w:rPr>
          <w:shd w:val="clear" w:color="auto" w:fill="FFFF00"/>
        </w:rPr>
      </w:pPr>
      <w:r w:rsidRPr="00736104">
        <w:rPr>
          <w:sz w:val="24"/>
          <w:szCs w:val="24"/>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B106E4" w:rsidRDefault="00CC65EA">
      <w:pPr>
        <w:pStyle w:val="1"/>
        <w:numPr>
          <w:ilvl w:val="2"/>
          <w:numId w:val="10"/>
        </w:numPr>
        <w:tabs>
          <w:tab w:val="left" w:pos="851"/>
          <w:tab w:val="left" w:pos="1418"/>
        </w:tabs>
        <w:ind w:left="0" w:firstLine="567"/>
        <w:jc w:val="both"/>
        <w:rPr>
          <w:sz w:val="24"/>
          <w:szCs w:val="24"/>
        </w:rPr>
      </w:pPr>
      <w:bookmarkStart w:id="75" w:name="bookmark99"/>
      <w:bookmarkEnd w:id="75"/>
      <w:r>
        <w:rPr>
          <w:sz w:val="24"/>
          <w:szCs w:val="24"/>
        </w:rPr>
        <w:t xml:space="preserve">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w:t>
      </w:r>
      <w:r w:rsidRPr="00736104">
        <w:rPr>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B106E4" w:rsidRDefault="00CC65EA">
      <w:pPr>
        <w:pStyle w:val="1"/>
        <w:numPr>
          <w:ilvl w:val="2"/>
          <w:numId w:val="10"/>
        </w:numPr>
        <w:tabs>
          <w:tab w:val="left" w:pos="851"/>
          <w:tab w:val="left" w:pos="1418"/>
        </w:tabs>
        <w:ind w:left="0" w:firstLine="567"/>
        <w:jc w:val="both"/>
        <w:rPr>
          <w:sz w:val="24"/>
          <w:szCs w:val="24"/>
        </w:rPr>
      </w:pPr>
      <w:bookmarkStart w:id="76" w:name="bookmark100"/>
      <w:bookmarkEnd w:id="76"/>
      <w:r>
        <w:rPr>
          <w:sz w:val="24"/>
          <w:szCs w:val="24"/>
        </w:rPr>
        <w:t xml:space="preserve">указанный в заявлении земельный участок образован из земельного участка, в отношении которого заключен договор о комплексном развитии территории </w:t>
      </w:r>
      <w:r w:rsidRPr="00736104">
        <w:rPr>
          <w:sz w:val="24"/>
          <w:szCs w:val="24"/>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xml:space="preserve">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B106E4" w:rsidRDefault="00CC65EA">
      <w:pPr>
        <w:pStyle w:val="1"/>
        <w:numPr>
          <w:ilvl w:val="2"/>
          <w:numId w:val="10"/>
        </w:numPr>
        <w:tabs>
          <w:tab w:val="left" w:pos="851"/>
          <w:tab w:val="left" w:pos="1418"/>
        </w:tabs>
        <w:ind w:left="0" w:firstLine="567"/>
        <w:jc w:val="both"/>
        <w:rPr>
          <w:sz w:val="24"/>
          <w:szCs w:val="24"/>
        </w:rPr>
      </w:pPr>
      <w:bookmarkStart w:id="77" w:name="bookmark101"/>
      <w:bookmarkEnd w:id="77"/>
      <w:r>
        <w:rPr>
          <w:sz w:val="24"/>
          <w:szCs w:val="24"/>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B106E4" w:rsidRDefault="00CC65EA">
      <w:pPr>
        <w:pStyle w:val="1"/>
        <w:numPr>
          <w:ilvl w:val="2"/>
          <w:numId w:val="10"/>
        </w:numPr>
        <w:tabs>
          <w:tab w:val="left" w:pos="851"/>
          <w:tab w:val="left" w:pos="1418"/>
        </w:tabs>
        <w:ind w:left="0" w:firstLine="567"/>
        <w:jc w:val="both"/>
        <w:rPr>
          <w:sz w:val="24"/>
          <w:szCs w:val="24"/>
        </w:rPr>
      </w:pPr>
      <w:bookmarkStart w:id="78" w:name="bookmark102"/>
      <w:bookmarkEnd w:id="78"/>
      <w:r>
        <w:rPr>
          <w:sz w:val="24"/>
          <w:szCs w:val="24"/>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B106E4" w:rsidRDefault="00CC65EA">
      <w:pPr>
        <w:pStyle w:val="1"/>
        <w:numPr>
          <w:ilvl w:val="2"/>
          <w:numId w:val="10"/>
        </w:numPr>
        <w:tabs>
          <w:tab w:val="left" w:pos="851"/>
          <w:tab w:val="left" w:pos="1418"/>
        </w:tabs>
        <w:ind w:left="0" w:firstLine="567"/>
        <w:jc w:val="both"/>
        <w:rPr>
          <w:sz w:val="24"/>
          <w:szCs w:val="24"/>
        </w:rPr>
      </w:pPr>
      <w:bookmarkStart w:id="79" w:name="bookmark103"/>
      <w:bookmarkEnd w:id="79"/>
      <w:r>
        <w:rPr>
          <w:sz w:val="24"/>
          <w:szCs w:val="24"/>
        </w:rPr>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106E4" w:rsidRDefault="00CC65EA">
      <w:pPr>
        <w:pStyle w:val="1"/>
        <w:numPr>
          <w:ilvl w:val="2"/>
          <w:numId w:val="10"/>
        </w:numPr>
        <w:tabs>
          <w:tab w:val="left" w:pos="851"/>
          <w:tab w:val="left" w:pos="1418"/>
        </w:tabs>
        <w:ind w:left="0" w:firstLine="567"/>
        <w:jc w:val="both"/>
        <w:rPr>
          <w:sz w:val="24"/>
          <w:szCs w:val="24"/>
        </w:rPr>
      </w:pPr>
      <w:bookmarkStart w:id="80" w:name="bookmark104"/>
      <w:bookmarkEnd w:id="80"/>
      <w:r>
        <w:rPr>
          <w:sz w:val="24"/>
          <w:szCs w:val="24"/>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w:t>
      </w:r>
      <w:r>
        <w:rPr>
          <w:sz w:val="24"/>
          <w:szCs w:val="24"/>
        </w:rPr>
        <w:lastRenderedPageBreak/>
        <w:t>территории;</w:t>
      </w:r>
    </w:p>
    <w:p w:rsidR="00B106E4" w:rsidRDefault="00CC65EA">
      <w:pPr>
        <w:pStyle w:val="1"/>
        <w:numPr>
          <w:ilvl w:val="2"/>
          <w:numId w:val="10"/>
        </w:numPr>
        <w:tabs>
          <w:tab w:val="left" w:pos="851"/>
          <w:tab w:val="left" w:pos="1418"/>
        </w:tabs>
        <w:ind w:left="0" w:firstLine="567"/>
        <w:jc w:val="both"/>
        <w:rPr>
          <w:sz w:val="24"/>
          <w:szCs w:val="24"/>
        </w:rPr>
      </w:pPr>
      <w:bookmarkStart w:id="81" w:name="bookmark105"/>
      <w:bookmarkEnd w:id="81"/>
      <w:r>
        <w:rPr>
          <w:sz w:val="24"/>
          <w:szCs w:val="24"/>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B106E4" w:rsidRDefault="00CC65EA">
      <w:pPr>
        <w:pStyle w:val="1"/>
        <w:numPr>
          <w:ilvl w:val="2"/>
          <w:numId w:val="10"/>
        </w:numPr>
        <w:tabs>
          <w:tab w:val="left" w:pos="851"/>
          <w:tab w:val="left" w:pos="1418"/>
        </w:tabs>
        <w:ind w:left="0" w:firstLine="567"/>
        <w:jc w:val="both"/>
        <w:rPr>
          <w:sz w:val="24"/>
          <w:szCs w:val="24"/>
        </w:rPr>
      </w:pPr>
      <w:bookmarkStart w:id="82" w:name="bookmark106"/>
      <w:bookmarkEnd w:id="82"/>
      <w:r>
        <w:rPr>
          <w:sz w:val="24"/>
          <w:szCs w:val="24"/>
        </w:rPr>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B106E4" w:rsidRDefault="00CC65EA">
      <w:pPr>
        <w:pStyle w:val="1"/>
        <w:numPr>
          <w:ilvl w:val="2"/>
          <w:numId w:val="10"/>
        </w:numPr>
        <w:tabs>
          <w:tab w:val="left" w:pos="851"/>
          <w:tab w:val="left" w:pos="1418"/>
        </w:tabs>
        <w:ind w:left="0" w:firstLine="567"/>
        <w:jc w:val="both"/>
        <w:rPr>
          <w:sz w:val="24"/>
          <w:szCs w:val="24"/>
        </w:rPr>
      </w:pPr>
      <w:bookmarkStart w:id="83" w:name="bookmark107"/>
      <w:bookmarkEnd w:id="83"/>
      <w:r>
        <w:rPr>
          <w:sz w:val="24"/>
          <w:szCs w:val="24"/>
        </w:rPr>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p w:rsidR="00B106E4" w:rsidRDefault="00CC65EA">
      <w:pPr>
        <w:pStyle w:val="1"/>
        <w:numPr>
          <w:ilvl w:val="2"/>
          <w:numId w:val="10"/>
        </w:numPr>
        <w:tabs>
          <w:tab w:val="left" w:pos="851"/>
          <w:tab w:val="left" w:pos="1418"/>
        </w:tabs>
        <w:ind w:left="0" w:firstLine="567"/>
        <w:jc w:val="both"/>
        <w:rPr>
          <w:sz w:val="24"/>
          <w:szCs w:val="24"/>
        </w:rPr>
      </w:pPr>
      <w:bookmarkStart w:id="84" w:name="bookmark108"/>
      <w:bookmarkEnd w:id="84"/>
      <w:r>
        <w:rPr>
          <w:sz w:val="24"/>
          <w:szCs w:val="24"/>
        </w:rPr>
        <w:t>предоставление земельного участка на заявленном виде прав не допускается;</w:t>
      </w:r>
    </w:p>
    <w:p w:rsidR="00B106E4" w:rsidRDefault="00CC65EA">
      <w:pPr>
        <w:pStyle w:val="1"/>
        <w:numPr>
          <w:ilvl w:val="2"/>
          <w:numId w:val="10"/>
        </w:numPr>
        <w:tabs>
          <w:tab w:val="left" w:pos="851"/>
          <w:tab w:val="left" w:pos="1418"/>
        </w:tabs>
        <w:ind w:left="0" w:firstLine="567"/>
        <w:jc w:val="both"/>
        <w:rPr>
          <w:sz w:val="24"/>
          <w:szCs w:val="24"/>
        </w:rPr>
      </w:pPr>
      <w:bookmarkStart w:id="85" w:name="bookmark109"/>
      <w:bookmarkEnd w:id="85"/>
      <w:r>
        <w:rPr>
          <w:sz w:val="24"/>
          <w:szCs w:val="24"/>
        </w:rPr>
        <w:t>в отношении земельного участка, указанного в заявлении, не установлен вид разрешенного использования;</w:t>
      </w:r>
    </w:p>
    <w:p w:rsidR="00B106E4" w:rsidRDefault="00CC65EA">
      <w:pPr>
        <w:pStyle w:val="1"/>
        <w:numPr>
          <w:ilvl w:val="2"/>
          <w:numId w:val="10"/>
        </w:numPr>
        <w:tabs>
          <w:tab w:val="left" w:pos="851"/>
          <w:tab w:val="left" w:pos="1418"/>
        </w:tabs>
        <w:ind w:left="0" w:firstLine="567"/>
        <w:jc w:val="both"/>
        <w:rPr>
          <w:sz w:val="24"/>
          <w:szCs w:val="24"/>
        </w:rPr>
      </w:pPr>
      <w:bookmarkStart w:id="86" w:name="bookmark110"/>
      <w:bookmarkEnd w:id="86"/>
      <w:r>
        <w:rPr>
          <w:sz w:val="24"/>
          <w:szCs w:val="24"/>
        </w:rPr>
        <w:t>указанный в заявлении земельный участок, не отнесен к определенной категории земель;</w:t>
      </w:r>
    </w:p>
    <w:p w:rsidR="00B106E4" w:rsidRDefault="00CC65EA">
      <w:pPr>
        <w:pStyle w:val="1"/>
        <w:numPr>
          <w:ilvl w:val="2"/>
          <w:numId w:val="10"/>
        </w:numPr>
        <w:tabs>
          <w:tab w:val="left" w:pos="851"/>
          <w:tab w:val="left" w:pos="1418"/>
        </w:tabs>
        <w:ind w:left="0" w:firstLine="567"/>
        <w:jc w:val="both"/>
        <w:rPr>
          <w:sz w:val="24"/>
          <w:szCs w:val="24"/>
        </w:rPr>
      </w:pPr>
      <w:bookmarkStart w:id="87" w:name="bookmark111"/>
      <w:bookmarkEnd w:id="87"/>
      <w:r>
        <w:rPr>
          <w:sz w:val="24"/>
          <w:szCs w:val="24"/>
        </w:rPr>
        <w:t xml:space="preserve">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736104">
        <w:rPr>
          <w:sz w:val="24"/>
          <w:szCs w:val="24"/>
        </w:rPr>
        <w:t>и с заявлением о предоставлении земельного участка обратилось иное не указанное в этом решении лицо;</w:t>
      </w:r>
    </w:p>
    <w:p w:rsidR="00B106E4" w:rsidRDefault="00CC65EA">
      <w:pPr>
        <w:pStyle w:val="1"/>
        <w:numPr>
          <w:ilvl w:val="2"/>
          <w:numId w:val="10"/>
        </w:numPr>
        <w:tabs>
          <w:tab w:val="left" w:pos="851"/>
          <w:tab w:val="left" w:pos="1418"/>
        </w:tabs>
        <w:ind w:left="0" w:firstLine="567"/>
        <w:jc w:val="both"/>
        <w:rPr>
          <w:sz w:val="24"/>
          <w:szCs w:val="24"/>
        </w:rPr>
      </w:pPr>
      <w:bookmarkStart w:id="88" w:name="bookmark112"/>
      <w:bookmarkEnd w:id="88"/>
      <w:r>
        <w:rPr>
          <w:sz w:val="24"/>
          <w:szCs w:val="24"/>
        </w:rPr>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B106E4" w:rsidRDefault="00CC65EA">
      <w:pPr>
        <w:pStyle w:val="1"/>
        <w:numPr>
          <w:ilvl w:val="2"/>
          <w:numId w:val="10"/>
        </w:numPr>
        <w:tabs>
          <w:tab w:val="left" w:pos="851"/>
          <w:tab w:val="left" w:pos="1418"/>
        </w:tabs>
        <w:ind w:left="0" w:firstLine="567"/>
        <w:jc w:val="both"/>
        <w:rPr>
          <w:sz w:val="24"/>
          <w:szCs w:val="24"/>
        </w:rPr>
      </w:pPr>
      <w:bookmarkStart w:id="89" w:name="bookmark113"/>
      <w:bookmarkEnd w:id="89"/>
      <w:r>
        <w:rPr>
          <w:sz w:val="24"/>
          <w:szCs w:val="24"/>
        </w:rPr>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B106E4" w:rsidRDefault="00CC65EA">
      <w:pPr>
        <w:pStyle w:val="1"/>
        <w:numPr>
          <w:ilvl w:val="2"/>
          <w:numId w:val="10"/>
        </w:numPr>
        <w:tabs>
          <w:tab w:val="left" w:pos="851"/>
          <w:tab w:val="left" w:pos="1418"/>
        </w:tabs>
        <w:ind w:left="0" w:firstLine="567"/>
        <w:jc w:val="both"/>
        <w:rPr>
          <w:sz w:val="24"/>
          <w:szCs w:val="24"/>
        </w:rPr>
      </w:pPr>
      <w:bookmarkStart w:id="90" w:name="bookmark114"/>
      <w:bookmarkEnd w:id="90"/>
      <w:r>
        <w:rPr>
          <w:sz w:val="24"/>
          <w:szCs w:val="24"/>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106E4" w:rsidRDefault="00CC65EA">
      <w:pPr>
        <w:pStyle w:val="1"/>
        <w:numPr>
          <w:ilvl w:val="2"/>
          <w:numId w:val="10"/>
        </w:numPr>
        <w:tabs>
          <w:tab w:val="left" w:pos="851"/>
          <w:tab w:val="left" w:pos="1418"/>
        </w:tabs>
        <w:ind w:left="0" w:firstLine="567"/>
        <w:jc w:val="both"/>
        <w:rPr>
          <w:sz w:val="24"/>
          <w:szCs w:val="24"/>
          <w:shd w:val="clear" w:color="auto" w:fill="FFFF00"/>
        </w:rPr>
      </w:pPr>
      <w:r w:rsidRPr="00736104">
        <w:rPr>
          <w:sz w:val="24"/>
          <w:szCs w:val="24"/>
        </w:rPr>
        <w:t>поступление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 если соответствующий документ не был представлен заявителем по собственной инициативе;</w:t>
      </w:r>
    </w:p>
    <w:p w:rsidR="00B106E4" w:rsidRDefault="00CC65EA">
      <w:pPr>
        <w:pStyle w:val="1"/>
        <w:numPr>
          <w:ilvl w:val="2"/>
          <w:numId w:val="10"/>
        </w:numPr>
        <w:tabs>
          <w:tab w:val="left" w:pos="851"/>
          <w:tab w:val="left" w:pos="1418"/>
        </w:tabs>
        <w:ind w:left="0" w:firstLine="567"/>
        <w:jc w:val="both"/>
        <w:rPr>
          <w:sz w:val="24"/>
          <w:szCs w:val="24"/>
          <w:shd w:val="clear" w:color="auto" w:fill="FFFF00"/>
        </w:rPr>
      </w:pPr>
      <w:r w:rsidRPr="00736104">
        <w:rPr>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rsidR="00B106E4" w:rsidRDefault="00CC65EA">
      <w:pPr>
        <w:suppressLineNumbers/>
        <w:ind w:firstLine="567"/>
        <w:jc w:val="both"/>
        <w:rPr>
          <w:rFonts w:ascii="Times New Roman" w:hAnsi="Times New Roman" w:cs="Times New Roman"/>
        </w:rPr>
      </w:pPr>
      <w:r>
        <w:rPr>
          <w:rFonts w:ascii="Times New Roman" w:hAnsi="Times New Roman" w:cs="Times New Roman"/>
          <w:color w:val="000000" w:themeColor="text1"/>
        </w:rPr>
        <w:t>13.3. Заявитель (представитель)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B106E4" w:rsidRDefault="00CC65EA">
      <w:pPr>
        <w:suppressLineNumbers/>
        <w:ind w:firstLine="567"/>
        <w:jc w:val="both"/>
        <w:rPr>
          <w:rFonts w:ascii="Times New Roman" w:hAnsi="Times New Roman" w:cs="Times New Roman"/>
        </w:rPr>
      </w:pPr>
      <w:r>
        <w:rPr>
          <w:rFonts w:ascii="Times New Roman" w:hAnsi="Times New Roman" w:cs="Times New Roman"/>
        </w:rPr>
        <w:t>Отказ в предоставлении муниципальной услуги не препятствует повторному обращению за предоставлением муниципальной услуги.</w:t>
      </w:r>
    </w:p>
    <w:p w:rsidR="00B106E4" w:rsidRDefault="00B106E4">
      <w:pPr>
        <w:pStyle w:val="1"/>
        <w:tabs>
          <w:tab w:val="left" w:pos="851"/>
          <w:tab w:val="left" w:pos="1418"/>
        </w:tabs>
        <w:ind w:left="1047" w:firstLine="0"/>
        <w:jc w:val="both"/>
        <w:rPr>
          <w:sz w:val="24"/>
          <w:szCs w:val="24"/>
        </w:rPr>
      </w:pPr>
    </w:p>
    <w:p w:rsidR="00B106E4" w:rsidRDefault="00CC65EA">
      <w:pPr>
        <w:pStyle w:val="printj"/>
        <w:numPr>
          <w:ilvl w:val="0"/>
          <w:numId w:val="10"/>
        </w:numPr>
        <w:spacing w:before="0" w:after="0"/>
        <w:jc w:val="center"/>
        <w:rPr>
          <w:b/>
        </w:rPr>
      </w:pPr>
      <w:bookmarkStart w:id="91" w:name="bookmark115"/>
      <w:bookmarkStart w:id="92" w:name="bookmark116"/>
      <w:bookmarkStart w:id="93" w:name="bookmark117"/>
      <w:bookmarkEnd w:id="91"/>
      <w:bookmarkEnd w:id="92"/>
      <w:bookmarkEnd w:id="93"/>
      <w:r>
        <w:rPr>
          <w:b/>
        </w:rPr>
        <w:t>Перечень услуг, которые являются необходимыми и обязательными для предоставления муниципальной услуги</w:t>
      </w:r>
    </w:p>
    <w:p w:rsidR="00B106E4" w:rsidRDefault="00CC65EA">
      <w:pPr>
        <w:pStyle w:val="printj"/>
        <w:numPr>
          <w:ilvl w:val="1"/>
          <w:numId w:val="10"/>
        </w:numPr>
        <w:tabs>
          <w:tab w:val="left" w:pos="1134"/>
        </w:tabs>
        <w:spacing w:before="0" w:after="0"/>
        <w:ind w:left="0" w:firstLine="567"/>
      </w:pPr>
      <w:r>
        <w:t>Услуги, которые являются необходимыми и обязательными для предоставления муниципальной услуги отсутствуют.</w:t>
      </w:r>
    </w:p>
    <w:p w:rsidR="00B106E4" w:rsidRDefault="00B106E4">
      <w:pPr>
        <w:pStyle w:val="printj"/>
        <w:spacing w:before="0" w:after="0"/>
        <w:ind w:left="1047"/>
      </w:pPr>
    </w:p>
    <w:p w:rsidR="00B106E4" w:rsidRDefault="00CC65EA">
      <w:pPr>
        <w:pStyle w:val="20"/>
        <w:keepNext/>
        <w:keepLines/>
        <w:numPr>
          <w:ilvl w:val="0"/>
          <w:numId w:val="10"/>
        </w:numPr>
        <w:tabs>
          <w:tab w:val="left" w:pos="993"/>
        </w:tabs>
        <w:spacing w:after="0"/>
        <w:ind w:left="0" w:firstLine="567"/>
        <w:rPr>
          <w:sz w:val="24"/>
          <w:szCs w:val="24"/>
        </w:rPr>
      </w:pPr>
      <w:r>
        <w:rPr>
          <w:sz w:val="24"/>
          <w:szCs w:val="24"/>
        </w:rPr>
        <w:lastRenderedPageBreak/>
        <w:t>Порядок, размер и основания взимания государственной пошлины или иной платы, взимаемой за предоставление муниципальной услуги</w:t>
      </w:r>
    </w:p>
    <w:p w:rsidR="00B106E4" w:rsidRDefault="00CC65EA">
      <w:pPr>
        <w:pStyle w:val="1"/>
        <w:numPr>
          <w:ilvl w:val="1"/>
          <w:numId w:val="10"/>
        </w:numPr>
        <w:tabs>
          <w:tab w:val="left" w:pos="1134"/>
          <w:tab w:val="left" w:pos="3922"/>
          <w:tab w:val="left" w:pos="6744"/>
          <w:tab w:val="left" w:pos="9254"/>
        </w:tabs>
        <w:ind w:left="0" w:firstLine="567"/>
        <w:jc w:val="both"/>
        <w:rPr>
          <w:sz w:val="24"/>
          <w:szCs w:val="24"/>
        </w:rPr>
      </w:pPr>
      <w:bookmarkStart w:id="94" w:name="bookmark118"/>
      <w:bookmarkStart w:id="95" w:name="bookmark116_Копия_1"/>
      <w:bookmarkStart w:id="96" w:name="bookmark115_Копия_1"/>
      <w:bookmarkStart w:id="97" w:name="bookmark117_Копия_1"/>
      <w:bookmarkEnd w:id="94"/>
      <w:bookmarkEnd w:id="95"/>
      <w:bookmarkEnd w:id="96"/>
      <w:bookmarkEnd w:id="97"/>
      <w:r>
        <w:rPr>
          <w:sz w:val="24"/>
          <w:szCs w:val="24"/>
        </w:rPr>
        <w:t>Предоставление муниципальной услуги осуществляется бесплатно.</w:t>
      </w:r>
    </w:p>
    <w:p w:rsidR="00B106E4" w:rsidRDefault="00B106E4">
      <w:pPr>
        <w:pStyle w:val="1"/>
        <w:tabs>
          <w:tab w:val="left" w:pos="1134"/>
          <w:tab w:val="left" w:pos="3922"/>
          <w:tab w:val="left" w:pos="6744"/>
          <w:tab w:val="left" w:pos="9254"/>
        </w:tabs>
        <w:jc w:val="both"/>
        <w:rPr>
          <w:sz w:val="24"/>
          <w:szCs w:val="24"/>
        </w:rPr>
      </w:pPr>
    </w:p>
    <w:p w:rsidR="00B106E4" w:rsidRDefault="00CC65EA">
      <w:pPr>
        <w:ind w:firstLine="567"/>
        <w:jc w:val="center"/>
        <w:rPr>
          <w:rFonts w:ascii="Times New Roman" w:hAnsi="Times New Roman" w:cs="Times New Roman"/>
          <w:b/>
          <w:bCs/>
        </w:rPr>
      </w:pPr>
      <w:r>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B106E4" w:rsidRDefault="00CC65EA">
      <w:pPr>
        <w:ind w:firstLine="567"/>
        <w:jc w:val="both"/>
        <w:rPr>
          <w:rFonts w:ascii="Times New Roman" w:hAnsi="Times New Roman" w:cs="Times New Roman"/>
          <w:bCs/>
        </w:rPr>
      </w:pPr>
      <w:r>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B106E4" w:rsidRDefault="00B106E4">
      <w:pPr>
        <w:pStyle w:val="1"/>
        <w:tabs>
          <w:tab w:val="left" w:pos="1134"/>
          <w:tab w:val="left" w:pos="3922"/>
          <w:tab w:val="left" w:pos="6744"/>
          <w:tab w:val="left" w:pos="9254"/>
        </w:tabs>
        <w:jc w:val="both"/>
        <w:rPr>
          <w:sz w:val="24"/>
          <w:szCs w:val="24"/>
        </w:rPr>
      </w:pPr>
    </w:p>
    <w:p w:rsidR="00B106E4" w:rsidRDefault="00CC65EA">
      <w:pPr>
        <w:ind w:firstLine="567"/>
        <w:jc w:val="center"/>
        <w:rPr>
          <w:rFonts w:ascii="Times New Roman" w:eastAsia="Times New Roman" w:hAnsi="Times New Roman" w:cs="Times New Roman"/>
          <w:b/>
        </w:rPr>
      </w:pPr>
      <w:r>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B106E4" w:rsidRDefault="00B106E4">
      <w:pPr>
        <w:pStyle w:val="1"/>
        <w:tabs>
          <w:tab w:val="left" w:pos="1134"/>
          <w:tab w:val="left" w:pos="3922"/>
          <w:tab w:val="left" w:pos="6744"/>
          <w:tab w:val="left" w:pos="9254"/>
        </w:tabs>
        <w:jc w:val="both"/>
        <w:rPr>
          <w:sz w:val="24"/>
          <w:szCs w:val="24"/>
        </w:rPr>
      </w:pPr>
    </w:p>
    <w:p w:rsidR="00B106E4" w:rsidRDefault="00CC65EA">
      <w:pPr>
        <w:pStyle w:val="af5"/>
        <w:numPr>
          <w:ilvl w:val="0"/>
          <w:numId w:val="11"/>
        </w:numPr>
        <w:suppressLineNumbers/>
        <w:tabs>
          <w:tab w:val="left" w:pos="993"/>
        </w:tabs>
        <w:ind w:left="0" w:firstLine="567"/>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Срок и порядок регистрации запроса заявителя о предоставлении муниципальной услуги, в том числе в электронной форме</w:t>
      </w:r>
    </w:p>
    <w:p w:rsidR="00B106E4" w:rsidRDefault="00CC65EA">
      <w:pPr>
        <w:pStyle w:val="1"/>
        <w:numPr>
          <w:ilvl w:val="1"/>
          <w:numId w:val="11"/>
        </w:numPr>
        <w:tabs>
          <w:tab w:val="left" w:pos="1134"/>
        </w:tabs>
        <w:ind w:left="0" w:firstLine="567"/>
        <w:jc w:val="both"/>
        <w:rPr>
          <w:sz w:val="24"/>
          <w:szCs w:val="24"/>
        </w:rPr>
      </w:pPr>
      <w:bookmarkStart w:id="98" w:name="bookmark122"/>
      <w:bookmarkEnd w:id="98"/>
      <w:r>
        <w:rPr>
          <w:sz w:val="24"/>
          <w:szCs w:val="24"/>
        </w:rPr>
        <w:t>Регистрация заявления о предоставлении муниципальной услуги способами, указанными в пункте 9.1 настоящего административного регламента, в Органе осуществляется не позднее 1 (одного) рабочего дня, следующего за днем его поступления.</w:t>
      </w:r>
    </w:p>
    <w:p w:rsidR="00B106E4" w:rsidRDefault="00CC65EA">
      <w:pPr>
        <w:pStyle w:val="1"/>
        <w:numPr>
          <w:ilvl w:val="1"/>
          <w:numId w:val="11"/>
        </w:numPr>
        <w:tabs>
          <w:tab w:val="left" w:pos="1134"/>
        </w:tabs>
        <w:ind w:left="0" w:firstLine="567"/>
        <w:jc w:val="both"/>
        <w:rPr>
          <w:sz w:val="24"/>
          <w:szCs w:val="24"/>
        </w:rPr>
      </w:pPr>
      <w:bookmarkStart w:id="99" w:name="bookmark123"/>
      <w:bookmarkEnd w:id="99"/>
      <w:r>
        <w:rPr>
          <w:sz w:val="24"/>
          <w:szCs w:val="24"/>
        </w:rPr>
        <w:t xml:space="preserve">В случае направления заявления о предоставлении муниципальной услуги способом, указанным в пункте </w:t>
      </w:r>
      <w:r w:rsidRPr="00736104">
        <w:rPr>
          <w:sz w:val="24"/>
          <w:szCs w:val="24"/>
        </w:rPr>
        <w:t>9.1.1 настоящего административного регламента, либо посредством почтового отправления,</w:t>
      </w:r>
      <w:r>
        <w:rPr>
          <w:sz w:val="24"/>
          <w:szCs w:val="24"/>
        </w:rPr>
        <w:t xml:space="preserve"> вне рабочего времени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B106E4" w:rsidRDefault="00CC65EA">
      <w:pPr>
        <w:pStyle w:val="1"/>
        <w:tabs>
          <w:tab w:val="left" w:pos="1134"/>
        </w:tabs>
        <w:ind w:firstLine="567"/>
        <w:jc w:val="both"/>
        <w:rPr>
          <w:shd w:val="clear" w:color="auto" w:fill="FFFF00"/>
        </w:rPr>
      </w:pPr>
      <w:r w:rsidRPr="00736104">
        <w:rPr>
          <w:sz w:val="24"/>
          <w:szCs w:val="24"/>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Уполномоченный орган обеспечивает регистрацию заявления и документов в день передачи.</w:t>
      </w:r>
    </w:p>
    <w:p w:rsidR="00B106E4" w:rsidRDefault="00CC65EA">
      <w:pPr>
        <w:pStyle w:val="1"/>
        <w:numPr>
          <w:ilvl w:val="1"/>
          <w:numId w:val="11"/>
        </w:numPr>
        <w:tabs>
          <w:tab w:val="left" w:pos="1134"/>
        </w:tabs>
        <w:ind w:left="0" w:firstLine="567"/>
        <w:jc w:val="both"/>
        <w:rPr>
          <w:sz w:val="24"/>
          <w:szCs w:val="24"/>
          <w:shd w:val="clear" w:color="auto" w:fill="FFFF00"/>
        </w:rPr>
      </w:pPr>
      <w:r w:rsidRPr="00736104">
        <w:rPr>
          <w:bCs/>
          <w:sz w:val="24"/>
          <w:szCs w:val="24"/>
          <w:lang w:eastAsia="ar-SA"/>
        </w:rPr>
        <w:t>При направлении заявителем заявления о предоставлении муниципальной услуги в электронной форме посредством ЕПГУ Орган, в течение 3 рабочих дней со дня получения указанного заявления, направляет заявителю уведомление в «личный кабинет» на ЕПГУ о необходимости представления в Орган документов, указанных в пункте 9.2 настоящего Административного регламента, на бумажных носителях с указанием даты, времени их предоставления и места нахождения Органа.</w:t>
      </w:r>
    </w:p>
    <w:p w:rsidR="00B106E4" w:rsidRDefault="00B106E4">
      <w:pPr>
        <w:pStyle w:val="1"/>
        <w:tabs>
          <w:tab w:val="left" w:pos="1134"/>
        </w:tabs>
        <w:ind w:left="567" w:firstLine="0"/>
        <w:jc w:val="both"/>
        <w:rPr>
          <w:sz w:val="24"/>
          <w:szCs w:val="24"/>
        </w:rPr>
      </w:pPr>
    </w:p>
    <w:p w:rsidR="00B106E4" w:rsidRDefault="00CC65EA">
      <w:pPr>
        <w:pStyle w:val="af5"/>
        <w:numPr>
          <w:ilvl w:val="0"/>
          <w:numId w:val="11"/>
        </w:numPr>
        <w:suppressLineNumbers/>
        <w:tabs>
          <w:tab w:val="left" w:pos="993"/>
        </w:tabs>
        <w:ind w:left="0" w:firstLine="567"/>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условия для беспрепятственного доступа к объектам, к местам отдыха и к предоставляемым в них услугам;</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xml:space="preserve">- надлежащее размещение оборудования и носителей информации, необходимых для обеспечения </w:t>
      </w:r>
      <w:r w:rsidRPr="00736104">
        <w:rPr>
          <w:rFonts w:ascii="Times New Roman" w:hAnsi="Times New Roman" w:cs="Times New Roman"/>
        </w:rPr>
        <w:lastRenderedPageBreak/>
        <w:t>беспрепятственного доступа инвалидов к объектам и к услугам с учетом ограничений их жизнедеятельности;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Инспектор, предоставляющий государственную услугу, несет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Помещения, в которых предоставляется государственная услуга предъявляются следующие требования: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оборудуются световым информационным табло;</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комплектуется необходимым оборудованием в целях создания комфортных условий для получателей услуги;</w:t>
      </w:r>
    </w:p>
    <w:p w:rsidR="00B106E4" w:rsidRDefault="00CC65EA" w:rsidP="00736104">
      <w:pPr>
        <w:jc w:val="both"/>
      </w:pPr>
      <w:r w:rsidRPr="00736104">
        <w:rPr>
          <w:rFonts w:ascii="Times New Roman" w:hAnsi="Times New Roman" w:cs="Times New Roman"/>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19.2 Требования к залу ожидания.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Места ожидания должны быть оборудованы стульями, кресельными секциями, скамьями.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 xml:space="preserve">Количество мест ожидания определяется исходя из фактической нагрузки и возможностей для их </w:t>
      </w:r>
      <w:r w:rsidRPr="00736104">
        <w:rPr>
          <w:rFonts w:ascii="Times New Roman" w:hAnsi="Times New Roman" w:cs="Times New Roman"/>
        </w:rPr>
        <w:lastRenderedPageBreak/>
        <w:t>размещения.</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19.3 Требования к местам для заполнения заявлений о предоставлении услуги.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B106E4" w:rsidRPr="00736104" w:rsidRDefault="00CC65EA" w:rsidP="00736104">
      <w:pPr>
        <w:jc w:val="both"/>
        <w:rPr>
          <w:rFonts w:ascii="Times New Roman" w:hAnsi="Times New Roman" w:cs="Times New Roman"/>
        </w:rPr>
      </w:pPr>
      <w:r w:rsidRPr="00736104">
        <w:rPr>
          <w:rFonts w:ascii="Times New Roman" w:hAnsi="Times New Roman" w:cs="Times New Roman"/>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B106E4" w:rsidRDefault="00CC65EA" w:rsidP="00736104">
      <w:pPr>
        <w:jc w:val="both"/>
      </w:pPr>
      <w:r w:rsidRPr="00736104">
        <w:rPr>
          <w:rFonts w:ascii="Times New Roman" w:hAnsi="Times New Roman" w:cs="Times New Roman"/>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B106E4" w:rsidRDefault="00B106E4">
      <w:pPr>
        <w:pStyle w:val="20"/>
        <w:keepNext/>
        <w:keepLines/>
        <w:spacing w:after="0"/>
        <w:jc w:val="both"/>
        <w:rPr>
          <w:sz w:val="24"/>
          <w:szCs w:val="24"/>
        </w:rPr>
      </w:pPr>
    </w:p>
    <w:p w:rsidR="00B106E4" w:rsidRDefault="00CC65EA">
      <w:pPr>
        <w:pStyle w:val="20"/>
        <w:keepNext/>
        <w:keepLines/>
        <w:numPr>
          <w:ilvl w:val="0"/>
          <w:numId w:val="11"/>
        </w:numPr>
        <w:tabs>
          <w:tab w:val="left" w:pos="993"/>
        </w:tabs>
        <w:spacing w:after="0"/>
        <w:ind w:left="0" w:firstLine="567"/>
        <w:rPr>
          <w:sz w:val="24"/>
          <w:szCs w:val="24"/>
        </w:rPr>
      </w:pPr>
      <w:bookmarkStart w:id="100" w:name="bookmark128"/>
      <w:bookmarkStart w:id="101" w:name="bookmark129"/>
      <w:bookmarkStart w:id="102" w:name="bookmark130"/>
      <w:r>
        <w:rPr>
          <w:sz w:val="24"/>
          <w:szCs w:val="24"/>
        </w:rPr>
        <w:t>Показатели доступности и качества муниципальной услуги</w:t>
      </w:r>
      <w:bookmarkEnd w:id="100"/>
      <w:bookmarkEnd w:id="101"/>
      <w:bookmarkEnd w:id="102"/>
    </w:p>
    <w:p w:rsidR="00B106E4" w:rsidRDefault="00CC65EA">
      <w:pPr>
        <w:pStyle w:val="1"/>
        <w:numPr>
          <w:ilvl w:val="1"/>
          <w:numId w:val="11"/>
        </w:numPr>
        <w:tabs>
          <w:tab w:val="left" w:pos="1134"/>
        </w:tabs>
        <w:ind w:left="0" w:firstLine="567"/>
        <w:jc w:val="both"/>
        <w:rPr>
          <w:sz w:val="24"/>
          <w:szCs w:val="24"/>
        </w:rPr>
      </w:pPr>
      <w:bookmarkStart w:id="103" w:name="bookmark131"/>
      <w:bookmarkEnd w:id="103"/>
      <w:r>
        <w:rPr>
          <w:sz w:val="24"/>
          <w:szCs w:val="24"/>
        </w:rPr>
        <w:t>Основными показателями доступности предоставления муниципальной услуги являются:</w:t>
      </w:r>
    </w:p>
    <w:p w:rsidR="00B106E4" w:rsidRDefault="00CC65EA">
      <w:pPr>
        <w:pStyle w:val="af5"/>
        <w:suppressLineNumbers/>
        <w:ind w:left="0" w:firstLine="567"/>
        <w:jc w:val="both"/>
        <w:rPr>
          <w:rFonts w:ascii="Times New Roman" w:eastAsia="Times New Roman" w:hAnsi="Times New Roman" w:cs="Times New Roman"/>
        </w:rPr>
      </w:pPr>
      <w:r>
        <w:rPr>
          <w:rFonts w:ascii="Times New Roman" w:eastAsia="Times New Roman" w:hAnsi="Times New Roman" w:cs="Times New Roman"/>
        </w:rPr>
        <w:t>- при предоставлении муниципальной услуги количество взаимодействий заявителя с должностными лицами Органа, ответственными за предоставление муниципальной услуги, не более 3-х раз, продолжительность каждого обращения не превышает 15 минут;</w:t>
      </w:r>
    </w:p>
    <w:p w:rsidR="00B106E4" w:rsidRPr="00736104" w:rsidRDefault="00CC65EA">
      <w:pPr>
        <w:pStyle w:val="1"/>
        <w:ind w:firstLine="567"/>
        <w:jc w:val="both"/>
      </w:pPr>
      <w:r w:rsidRPr="00736104">
        <w:rPr>
          <w:sz w:val="24"/>
          <w:szCs w:val="24"/>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
    <w:p w:rsidR="00B106E4" w:rsidRPr="00736104" w:rsidRDefault="00CC65EA">
      <w:pPr>
        <w:pStyle w:val="1"/>
        <w:ind w:firstLine="567"/>
        <w:jc w:val="both"/>
      </w:pPr>
      <w:r w:rsidRPr="00736104">
        <w:rPr>
          <w:sz w:val="24"/>
          <w:szCs w:val="24"/>
        </w:rPr>
        <w:t>- возможность получения услуги в МФЦ. Возможность получения услуги в МФЦ посредством комплексного запроса отсутствует;</w:t>
      </w:r>
    </w:p>
    <w:p w:rsidR="00B106E4" w:rsidRDefault="00CC65EA">
      <w:pPr>
        <w:pStyle w:val="1"/>
        <w:suppressLineNumbers/>
        <w:ind w:firstLine="567"/>
        <w:jc w:val="both"/>
      </w:pPr>
      <w:r w:rsidRPr="00736104">
        <w:rPr>
          <w:sz w:val="24"/>
          <w:szCs w:val="24"/>
        </w:rPr>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для заявителя или его представителя посредством окон Сектора пользовательского сопровождения.</w:t>
      </w:r>
    </w:p>
    <w:p w:rsidR="00B106E4" w:rsidRDefault="00CC65EA">
      <w:pPr>
        <w:pStyle w:val="af5"/>
        <w:suppressLineNumbers/>
        <w:ind w:left="0" w:firstLine="567"/>
        <w:jc w:val="both"/>
        <w:rPr>
          <w:rFonts w:ascii="Times New Roman" w:eastAsia="Times New Roman" w:hAnsi="Times New Roman" w:cs="Times New Roman"/>
        </w:rPr>
      </w:pPr>
      <w:r>
        <w:rPr>
          <w:rFonts w:ascii="Times New Roman" w:eastAsia="Times New Roman" w:hAnsi="Times New Roman" w:cs="Times New Roman"/>
        </w:rPr>
        <w:t>- возможность получения сведений о ходе предоставления муниципальной услуги посредством ЕПГУ (в случае подачи заявления в электронном виде через ЕПГУ), электронной почты, а также по справочным телефонам Органа, предоставляющего муниципальную услугу и личного посещения Органа, в установленное графиком работы время. Получение сведений о ходе предоставления муниципальной услуги путем использования ЕПГУ возможно в любое время с момента подачи документов.</w:t>
      </w:r>
    </w:p>
    <w:p w:rsidR="00B106E4" w:rsidRDefault="00CC65EA">
      <w:pPr>
        <w:pStyle w:val="1"/>
        <w:numPr>
          <w:ilvl w:val="1"/>
          <w:numId w:val="11"/>
        </w:numPr>
        <w:tabs>
          <w:tab w:val="left" w:pos="1134"/>
        </w:tabs>
        <w:ind w:left="0" w:firstLine="567"/>
        <w:jc w:val="both"/>
        <w:rPr>
          <w:sz w:val="24"/>
          <w:szCs w:val="24"/>
        </w:rPr>
      </w:pPr>
      <w:bookmarkStart w:id="104" w:name="bookmark138"/>
      <w:bookmarkStart w:id="105" w:name="bookmark136"/>
      <w:bookmarkStart w:id="106" w:name="bookmark132"/>
      <w:bookmarkStart w:id="107" w:name="bookmark139"/>
      <w:bookmarkStart w:id="108" w:name="bookmark137"/>
      <w:bookmarkStart w:id="109" w:name="bookmark135"/>
      <w:bookmarkEnd w:id="104"/>
      <w:bookmarkEnd w:id="105"/>
      <w:bookmarkEnd w:id="106"/>
      <w:bookmarkEnd w:id="107"/>
      <w:bookmarkEnd w:id="108"/>
      <w:bookmarkEnd w:id="109"/>
      <w:r>
        <w:rPr>
          <w:sz w:val="24"/>
          <w:szCs w:val="24"/>
        </w:rPr>
        <w:t>Основными показателями качества предоставления муниципальной услуги являются:</w:t>
      </w:r>
    </w:p>
    <w:p w:rsidR="00B106E4" w:rsidRDefault="00CC65EA">
      <w:pPr>
        <w:pStyle w:val="1"/>
        <w:tabs>
          <w:tab w:val="left" w:pos="1134"/>
          <w:tab w:val="left" w:pos="1640"/>
        </w:tabs>
        <w:ind w:firstLine="567"/>
        <w:jc w:val="both"/>
        <w:rPr>
          <w:sz w:val="24"/>
          <w:szCs w:val="24"/>
        </w:rPr>
      </w:pPr>
      <w:bookmarkStart w:id="110" w:name="bookmark140"/>
      <w:bookmarkEnd w:id="110"/>
      <w:r>
        <w:rPr>
          <w:sz w:val="24"/>
          <w:szCs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B106E4" w:rsidRDefault="00CC65EA">
      <w:pPr>
        <w:pStyle w:val="1"/>
        <w:tabs>
          <w:tab w:val="left" w:pos="1134"/>
          <w:tab w:val="left" w:pos="1637"/>
        </w:tabs>
        <w:ind w:firstLine="567"/>
        <w:jc w:val="both"/>
        <w:rPr>
          <w:sz w:val="24"/>
          <w:szCs w:val="24"/>
        </w:rPr>
      </w:pPr>
      <w:bookmarkStart w:id="111" w:name="bookmark141"/>
      <w:bookmarkEnd w:id="111"/>
      <w:r>
        <w:rPr>
          <w:sz w:val="24"/>
          <w:szCs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B106E4" w:rsidRDefault="00CC65EA">
      <w:pPr>
        <w:pStyle w:val="1"/>
        <w:tabs>
          <w:tab w:val="left" w:pos="1134"/>
          <w:tab w:val="left" w:pos="1637"/>
        </w:tabs>
        <w:ind w:firstLine="567"/>
        <w:jc w:val="both"/>
        <w:rPr>
          <w:sz w:val="24"/>
          <w:szCs w:val="24"/>
        </w:rPr>
      </w:pPr>
      <w:bookmarkStart w:id="112" w:name="bookmark142"/>
      <w:bookmarkEnd w:id="112"/>
      <w:r>
        <w:rPr>
          <w:sz w:val="24"/>
          <w:szCs w:val="24"/>
        </w:rPr>
        <w:t>- Отсутствие обоснованных жалоб на действия (бездействие) сотрудников и их некорректное (невнимательное) отношение к заявителям.</w:t>
      </w:r>
    </w:p>
    <w:p w:rsidR="00B106E4" w:rsidRDefault="00CC65EA">
      <w:pPr>
        <w:pStyle w:val="1"/>
        <w:tabs>
          <w:tab w:val="left" w:pos="1134"/>
          <w:tab w:val="left" w:pos="1645"/>
          <w:tab w:val="left" w:pos="3302"/>
          <w:tab w:val="left" w:pos="7253"/>
          <w:tab w:val="left" w:pos="8928"/>
        </w:tabs>
        <w:ind w:firstLine="567"/>
        <w:jc w:val="both"/>
        <w:rPr>
          <w:sz w:val="24"/>
          <w:szCs w:val="24"/>
        </w:rPr>
      </w:pPr>
      <w:bookmarkStart w:id="113" w:name="bookmark143"/>
      <w:bookmarkEnd w:id="113"/>
      <w:r>
        <w:rPr>
          <w:sz w:val="24"/>
          <w:szCs w:val="24"/>
        </w:rPr>
        <w:t>- Отсутствие нарушений установленных сроков в процессе предоставления муниципальной услуги.</w:t>
      </w:r>
    </w:p>
    <w:p w:rsidR="00B106E4" w:rsidRDefault="00CC65EA">
      <w:pPr>
        <w:pStyle w:val="1"/>
        <w:tabs>
          <w:tab w:val="left" w:pos="1134"/>
          <w:tab w:val="left" w:pos="1640"/>
        </w:tabs>
        <w:ind w:firstLine="567"/>
        <w:jc w:val="both"/>
        <w:rPr>
          <w:sz w:val="24"/>
          <w:szCs w:val="24"/>
        </w:rPr>
      </w:pPr>
      <w:bookmarkStart w:id="114" w:name="bookmark144"/>
      <w:bookmarkEnd w:id="114"/>
      <w:r>
        <w:rPr>
          <w:sz w:val="24"/>
          <w:szCs w:val="24"/>
        </w:rPr>
        <w:t>- Отсутствие заявлений об оспаривании решений, действий (бездействия)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B106E4" w:rsidRDefault="00B106E4">
      <w:pPr>
        <w:pStyle w:val="1"/>
        <w:tabs>
          <w:tab w:val="left" w:pos="1640"/>
        </w:tabs>
        <w:ind w:left="1560" w:firstLine="0"/>
        <w:jc w:val="both"/>
        <w:rPr>
          <w:sz w:val="24"/>
          <w:szCs w:val="24"/>
        </w:rPr>
      </w:pPr>
    </w:p>
    <w:p w:rsidR="00B106E4" w:rsidRDefault="00CC65EA">
      <w:pPr>
        <w:pStyle w:val="1"/>
        <w:numPr>
          <w:ilvl w:val="0"/>
          <w:numId w:val="11"/>
        </w:numPr>
        <w:tabs>
          <w:tab w:val="left" w:pos="993"/>
        </w:tabs>
        <w:ind w:left="0" w:firstLine="567"/>
        <w:jc w:val="center"/>
        <w:rPr>
          <w:sz w:val="24"/>
          <w:szCs w:val="24"/>
        </w:rPr>
      </w:pPr>
      <w:bookmarkStart w:id="115" w:name="bookmark148"/>
      <w:bookmarkEnd w:id="115"/>
      <w:r>
        <w:rPr>
          <w:b/>
          <w:sz w:val="24"/>
          <w:szCs w:val="24"/>
          <w:lang w:eastAsia="ar-SA"/>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106E4" w:rsidRDefault="00CC65EA">
      <w:pPr>
        <w:pStyle w:val="1"/>
        <w:tabs>
          <w:tab w:val="left" w:pos="1424"/>
        </w:tabs>
        <w:ind w:firstLine="567"/>
        <w:jc w:val="both"/>
      </w:pPr>
      <w:bookmarkStart w:id="116" w:name="bookmark149"/>
      <w:bookmarkEnd w:id="116"/>
      <w:r>
        <w:rPr>
          <w:sz w:val="24"/>
          <w:szCs w:val="24"/>
        </w:rPr>
        <w:lastRenderedPageBreak/>
        <w:t xml:space="preserve">21.1. </w:t>
      </w:r>
      <w:r w:rsidRPr="00736104">
        <w:rPr>
          <w:sz w:val="24"/>
          <w:szCs w:val="24"/>
          <w:lang w:eastAsia="ar-SA"/>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 Для авторизации заявителю необходимо пройти процедуры идентификации и аутентификации с использованием ЕСИА.</w:t>
      </w:r>
    </w:p>
    <w:p w:rsidR="00B106E4" w:rsidRDefault="00CC65EA">
      <w:pPr>
        <w:pStyle w:val="1"/>
        <w:tabs>
          <w:tab w:val="left" w:pos="1424"/>
        </w:tabs>
        <w:ind w:firstLine="567"/>
        <w:jc w:val="both"/>
        <w:rPr>
          <w:sz w:val="24"/>
          <w:szCs w:val="24"/>
        </w:rPr>
      </w:pPr>
      <w:r>
        <w:rPr>
          <w:sz w:val="24"/>
          <w:szCs w:val="24"/>
        </w:rPr>
        <w:t>21.2. Особенности предоставления муниципальной услуги в электронном виде.</w:t>
      </w:r>
    </w:p>
    <w:p w:rsidR="00B106E4" w:rsidRDefault="00CC65EA">
      <w:pPr>
        <w:pStyle w:val="1"/>
        <w:tabs>
          <w:tab w:val="left" w:pos="1424"/>
        </w:tabs>
        <w:ind w:firstLine="567"/>
        <w:jc w:val="both"/>
        <w:rPr>
          <w:sz w:val="24"/>
          <w:szCs w:val="24"/>
        </w:rPr>
      </w:pPr>
      <w:r>
        <w:rPr>
          <w:sz w:val="24"/>
          <w:szCs w:val="24"/>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от № 63-ФЗ и требованиями Федерального закона № 210-ФЗ.</w:t>
      </w:r>
    </w:p>
    <w:p w:rsidR="00B106E4" w:rsidRDefault="00CC65EA">
      <w:pPr>
        <w:pStyle w:val="1"/>
        <w:tabs>
          <w:tab w:val="left" w:pos="1424"/>
        </w:tabs>
        <w:ind w:firstLine="567"/>
        <w:jc w:val="both"/>
        <w:rPr>
          <w:sz w:val="24"/>
          <w:szCs w:val="24"/>
        </w:rPr>
      </w:pPr>
      <w:r>
        <w:rPr>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 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B106E4" w:rsidRDefault="00CC65EA">
      <w:pPr>
        <w:pStyle w:val="1"/>
        <w:tabs>
          <w:tab w:val="left" w:pos="1424"/>
        </w:tabs>
        <w:ind w:firstLine="567"/>
        <w:jc w:val="both"/>
        <w:rPr>
          <w:sz w:val="24"/>
          <w:szCs w:val="24"/>
        </w:rPr>
      </w:pPr>
      <w:r>
        <w:rPr>
          <w:sz w:val="24"/>
          <w:szCs w:val="24"/>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B106E4" w:rsidRDefault="00CC65EA">
      <w:pPr>
        <w:pStyle w:val="1"/>
        <w:tabs>
          <w:tab w:val="left" w:pos="1424"/>
        </w:tabs>
        <w:ind w:firstLine="567"/>
        <w:jc w:val="both"/>
        <w:rPr>
          <w:shd w:val="clear" w:color="auto" w:fill="FFFF00"/>
        </w:rPr>
      </w:pPr>
      <w:r w:rsidRPr="00736104">
        <w:rPr>
          <w:sz w:val="24"/>
          <w:szCs w:val="24"/>
        </w:rPr>
        <w:t>21.3.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B106E4" w:rsidRDefault="00B106E4">
      <w:pPr>
        <w:pStyle w:val="1"/>
        <w:tabs>
          <w:tab w:val="left" w:pos="1424"/>
        </w:tabs>
        <w:jc w:val="both"/>
        <w:rPr>
          <w:sz w:val="24"/>
          <w:szCs w:val="24"/>
        </w:rPr>
      </w:pPr>
    </w:p>
    <w:p w:rsidR="00B106E4" w:rsidRDefault="00CC65EA">
      <w:pPr>
        <w:pStyle w:val="af5"/>
        <w:numPr>
          <w:ilvl w:val="0"/>
          <w:numId w:val="1"/>
        </w:numPr>
        <w:suppressLineNumbers/>
        <w:tabs>
          <w:tab w:val="left" w:pos="1134"/>
        </w:tabs>
        <w:ind w:firstLine="567"/>
        <w:jc w:val="center"/>
        <w:rPr>
          <w:rFonts w:ascii="Times New Roman" w:eastAsia="Times New Roman" w:hAnsi="Times New Roman" w:cs="Times New Roman"/>
          <w:lang w:eastAsia="ar-SA"/>
        </w:rPr>
      </w:pPr>
      <w:bookmarkStart w:id="117" w:name="bookmark154"/>
      <w:bookmarkStart w:id="118" w:name="bookmark150"/>
      <w:bookmarkEnd w:id="117"/>
      <w:bookmarkEnd w:id="118"/>
      <w:r>
        <w:rPr>
          <w:rFonts w:ascii="Times New Roman" w:eastAsia="Times New Roman" w:hAnsi="Times New Roman" w:cs="Times New Roman"/>
          <w:b/>
          <w:lang w:eastAsia="ar-SA"/>
        </w:rPr>
        <w:t>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w:t>
      </w:r>
    </w:p>
    <w:p w:rsidR="00B106E4" w:rsidRDefault="00CC65EA">
      <w:pPr>
        <w:pStyle w:val="af5"/>
        <w:suppressLineNumbers/>
        <w:tabs>
          <w:tab w:val="left" w:pos="1134"/>
        </w:tabs>
        <w:ind w:left="0" w:firstLine="567"/>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B106E4" w:rsidRDefault="00CC65EA">
      <w:pPr>
        <w:pStyle w:val="1"/>
        <w:numPr>
          <w:ilvl w:val="1"/>
          <w:numId w:val="12"/>
        </w:numPr>
        <w:tabs>
          <w:tab w:val="left" w:pos="1134"/>
        </w:tabs>
        <w:ind w:left="0" w:firstLine="567"/>
        <w:jc w:val="both"/>
        <w:rPr>
          <w:sz w:val="24"/>
          <w:szCs w:val="24"/>
        </w:rPr>
      </w:pPr>
      <w:r>
        <w:rPr>
          <w:sz w:val="24"/>
          <w:szCs w:val="24"/>
        </w:rPr>
        <w:t>Предоставление муниципальной услуги включает в себя следующие административные процедуры:</w:t>
      </w:r>
    </w:p>
    <w:p w:rsidR="00B106E4" w:rsidRDefault="00CC65EA">
      <w:pPr>
        <w:pStyle w:val="1"/>
        <w:numPr>
          <w:ilvl w:val="0"/>
          <w:numId w:val="4"/>
        </w:numPr>
        <w:tabs>
          <w:tab w:val="left" w:pos="851"/>
        </w:tabs>
        <w:ind w:firstLine="567"/>
        <w:jc w:val="both"/>
        <w:rPr>
          <w:sz w:val="24"/>
          <w:szCs w:val="24"/>
        </w:rPr>
      </w:pPr>
      <w:bookmarkStart w:id="119" w:name="bookmark155"/>
      <w:bookmarkEnd w:id="119"/>
      <w:r>
        <w:rPr>
          <w:sz w:val="24"/>
          <w:szCs w:val="24"/>
        </w:rPr>
        <w:t>прием и проверка комплектности документов;</w:t>
      </w:r>
    </w:p>
    <w:p w:rsidR="00B106E4" w:rsidRDefault="00CC65EA">
      <w:pPr>
        <w:pStyle w:val="1"/>
        <w:numPr>
          <w:ilvl w:val="0"/>
          <w:numId w:val="4"/>
        </w:numPr>
        <w:tabs>
          <w:tab w:val="left" w:pos="851"/>
        </w:tabs>
        <w:ind w:firstLine="567"/>
        <w:jc w:val="both"/>
        <w:rPr>
          <w:sz w:val="24"/>
          <w:szCs w:val="24"/>
        </w:rPr>
      </w:pPr>
      <w:bookmarkStart w:id="120" w:name="bookmark158"/>
      <w:bookmarkEnd w:id="120"/>
      <w:r>
        <w:rPr>
          <w:sz w:val="24"/>
          <w:szCs w:val="24"/>
        </w:rPr>
        <w:t>получение сведений посредством межведомственного информационного взаимодействия, в том числе с использованием СМЭВ;</w:t>
      </w:r>
    </w:p>
    <w:p w:rsidR="00B106E4" w:rsidRDefault="00CC65EA">
      <w:pPr>
        <w:pStyle w:val="1"/>
        <w:numPr>
          <w:ilvl w:val="0"/>
          <w:numId w:val="4"/>
        </w:numPr>
        <w:tabs>
          <w:tab w:val="left" w:pos="851"/>
          <w:tab w:val="left" w:pos="1161"/>
        </w:tabs>
        <w:ind w:firstLine="567"/>
        <w:jc w:val="both"/>
        <w:rPr>
          <w:sz w:val="24"/>
          <w:szCs w:val="24"/>
        </w:rPr>
      </w:pPr>
      <w:bookmarkStart w:id="121" w:name="bookmark161"/>
      <w:bookmarkEnd w:id="121"/>
      <w:r>
        <w:rPr>
          <w:sz w:val="24"/>
          <w:szCs w:val="24"/>
        </w:rPr>
        <w:t>рассмотрение документов и сведений;</w:t>
      </w:r>
    </w:p>
    <w:p w:rsidR="00B106E4" w:rsidRDefault="00CC65EA">
      <w:pPr>
        <w:pStyle w:val="1"/>
        <w:numPr>
          <w:ilvl w:val="0"/>
          <w:numId w:val="4"/>
        </w:numPr>
        <w:tabs>
          <w:tab w:val="left" w:pos="851"/>
        </w:tabs>
        <w:ind w:firstLine="567"/>
        <w:jc w:val="both"/>
        <w:rPr>
          <w:sz w:val="24"/>
          <w:szCs w:val="24"/>
        </w:rPr>
      </w:pPr>
      <w:bookmarkStart w:id="122" w:name="bookmark162"/>
      <w:bookmarkEnd w:id="122"/>
      <w:r>
        <w:rPr>
          <w:sz w:val="24"/>
          <w:szCs w:val="24"/>
        </w:rPr>
        <w:t>принятие решения о предоставлении муниципальной услуги;</w:t>
      </w:r>
    </w:p>
    <w:p w:rsidR="00B106E4" w:rsidRDefault="00CC65EA">
      <w:pPr>
        <w:pStyle w:val="1"/>
        <w:numPr>
          <w:ilvl w:val="0"/>
          <w:numId w:val="4"/>
        </w:numPr>
        <w:tabs>
          <w:tab w:val="left" w:pos="851"/>
          <w:tab w:val="left" w:pos="1161"/>
        </w:tabs>
        <w:ind w:firstLine="567"/>
        <w:jc w:val="both"/>
        <w:rPr>
          <w:sz w:val="24"/>
          <w:szCs w:val="24"/>
        </w:rPr>
      </w:pPr>
      <w:bookmarkStart w:id="123" w:name="bookmark165"/>
      <w:bookmarkEnd w:id="123"/>
      <w:r>
        <w:rPr>
          <w:sz w:val="24"/>
          <w:szCs w:val="24"/>
        </w:rPr>
        <w:t>выдача результата заявителю.</w:t>
      </w:r>
    </w:p>
    <w:p w:rsidR="00B106E4" w:rsidRDefault="00B106E4">
      <w:pPr>
        <w:pStyle w:val="20"/>
        <w:keepNext/>
        <w:keepLines/>
        <w:spacing w:after="0"/>
        <w:rPr>
          <w:sz w:val="24"/>
          <w:szCs w:val="24"/>
        </w:rPr>
      </w:pPr>
      <w:bookmarkStart w:id="124" w:name="bookmark169"/>
      <w:bookmarkStart w:id="125" w:name="bookmark166"/>
      <w:bookmarkStart w:id="126" w:name="bookmark168"/>
      <w:bookmarkStart w:id="127" w:name="bookmark167"/>
      <w:bookmarkEnd w:id="124"/>
      <w:bookmarkEnd w:id="125"/>
      <w:bookmarkEnd w:id="126"/>
      <w:bookmarkEnd w:id="127"/>
    </w:p>
    <w:p w:rsidR="00B106E4" w:rsidRDefault="00CC65EA">
      <w:pPr>
        <w:pStyle w:val="20"/>
        <w:keepNext/>
        <w:keepLines/>
        <w:numPr>
          <w:ilvl w:val="0"/>
          <w:numId w:val="12"/>
        </w:numPr>
        <w:tabs>
          <w:tab w:val="left" w:pos="993"/>
        </w:tabs>
        <w:spacing w:after="0"/>
        <w:ind w:left="0" w:firstLine="567"/>
        <w:rPr>
          <w:color w:val="auto"/>
          <w:sz w:val="24"/>
          <w:szCs w:val="24"/>
        </w:rPr>
      </w:pPr>
      <w:r>
        <w:rPr>
          <w:color w:val="auto"/>
          <w:sz w:val="24"/>
          <w:szCs w:val="24"/>
        </w:rPr>
        <w:t>Прием и проверка комплектности документов на наличие/отсутствие оснований для отказа в приеме документов</w:t>
      </w:r>
    </w:p>
    <w:p w:rsidR="00B106E4" w:rsidRDefault="00CC65EA">
      <w:pPr>
        <w:tabs>
          <w:tab w:val="left" w:pos="1134"/>
        </w:tabs>
        <w:ind w:firstLine="567"/>
        <w:jc w:val="both"/>
        <w:rPr>
          <w:rFonts w:ascii="Times New Roman" w:eastAsia="Times New Roman" w:hAnsi="Times New Roman" w:cs="Times New Roman"/>
          <w:color w:val="auto"/>
          <w:lang w:eastAsia="ar-SA"/>
        </w:rPr>
      </w:pPr>
      <w:r>
        <w:rPr>
          <w:rFonts w:ascii="Times New Roman" w:hAnsi="Times New Roman" w:cs="Times New Roman"/>
          <w:color w:val="auto"/>
        </w:rPr>
        <w:t xml:space="preserve">23.1. Основанием для начала административной процедуры является поступление в </w:t>
      </w:r>
      <w:r w:rsidR="000A7C3E">
        <w:rPr>
          <w:rFonts w:ascii="Times New Roman" w:hAnsi="Times New Roman" w:cs="Times New Roman"/>
          <w:color w:val="auto"/>
        </w:rPr>
        <w:t>администрацию Красногвардейского сельского поселения Советского района Республики Крым</w:t>
      </w:r>
      <w:r>
        <w:rPr>
          <w:rFonts w:ascii="Times New Roman" w:hAnsi="Times New Roman" w:cs="Times New Roman"/>
          <w:color w:val="auto"/>
        </w:rPr>
        <w:t xml:space="preserve"> (далее – Отдел) соответствующего заявления. </w:t>
      </w:r>
      <w:r>
        <w:rPr>
          <w:rFonts w:ascii="Times New Roman" w:eastAsia="SimSun" w:hAnsi="Times New Roman" w:cs="Times New Roman"/>
          <w:color w:val="auto"/>
          <w:kern w:val="2"/>
          <w:lang w:eastAsia="zh-CN" w:bidi="hi-IN"/>
        </w:rPr>
        <w:t xml:space="preserve">Запрос (заявление) представляется заявителем (представителем заявителя) </w:t>
      </w:r>
      <w:r w:rsidRPr="000A7C3E">
        <w:rPr>
          <w:rFonts w:ascii="Times New Roman" w:eastAsia="Times New Roman" w:hAnsi="Times New Roman" w:cs="Times New Roman"/>
          <w:color w:val="auto"/>
          <w:kern w:val="2"/>
          <w:lang w:eastAsia="ar-SA" w:bidi="hi-IN"/>
        </w:rPr>
        <w:t xml:space="preserve">при личном обращении в Орган </w:t>
      </w:r>
      <w:r w:rsidRPr="000A7C3E">
        <w:rPr>
          <w:rFonts w:ascii="Times New Roman" w:eastAsia="Times New Roman" w:hAnsi="Times New Roman" w:cs="Times New Roman"/>
          <w:color w:val="auto"/>
          <w:kern w:val="2"/>
          <w:lang w:eastAsia="zh-CN" w:bidi="hi-IN"/>
        </w:rPr>
        <w:t>или МФЦ</w:t>
      </w:r>
      <w:r w:rsidRPr="000A7C3E">
        <w:rPr>
          <w:rFonts w:ascii="Times New Roman" w:eastAsia="Times New Roman" w:hAnsi="Times New Roman" w:cs="Times New Roman"/>
          <w:color w:val="auto"/>
          <w:kern w:val="2"/>
          <w:lang w:eastAsia="ar-SA" w:bidi="hi-IN"/>
        </w:rPr>
        <w:t xml:space="preserve">, </w:t>
      </w:r>
      <w:r>
        <w:rPr>
          <w:rFonts w:ascii="Times New Roman" w:eastAsia="Times New Roman" w:hAnsi="Times New Roman" w:cs="Times New Roman"/>
          <w:color w:val="auto"/>
          <w:lang w:eastAsia="ar-SA"/>
        </w:rPr>
        <w:t xml:space="preserve">посредством почтовой связи или в электронной форме через ЕПГУ. </w:t>
      </w:r>
    </w:p>
    <w:p w:rsidR="00B106E4" w:rsidRPr="000A7C3E" w:rsidRDefault="00CC65EA">
      <w:pPr>
        <w:tabs>
          <w:tab w:val="left" w:pos="993"/>
        </w:tabs>
        <w:ind w:firstLine="567"/>
        <w:jc w:val="both"/>
        <w:rPr>
          <w:rFonts w:ascii="Times New Roman" w:hAnsi="Times New Roman" w:cs="Times New Roman"/>
          <w:color w:val="auto"/>
        </w:rPr>
      </w:pPr>
      <w:r>
        <w:rPr>
          <w:rFonts w:ascii="Times New Roman" w:hAnsi="Times New Roman" w:cs="Times New Roman"/>
          <w:color w:val="auto"/>
        </w:rPr>
        <w:t xml:space="preserve">23.2. </w:t>
      </w:r>
      <w:r w:rsidRPr="000A7C3E">
        <w:rPr>
          <w:rFonts w:ascii="Times New Roman" w:eastAsia="Times New Roman" w:hAnsi="Times New Roman" w:cs="Times New Roman"/>
          <w:color w:val="auto"/>
        </w:rPr>
        <w:t xml:space="preserve">Специалист, ответственный за прием и регистрацию документов, производит прием </w:t>
      </w:r>
      <w:r w:rsidRPr="000A7C3E">
        <w:rPr>
          <w:rFonts w:ascii="Times New Roman" w:eastAsia="Times New Roman" w:hAnsi="Times New Roman" w:cs="Times New Roman"/>
          <w:color w:val="auto"/>
        </w:rPr>
        <w:lastRenderedPageBreak/>
        <w:t xml:space="preserve">заявления и приложенных к нему документов лично от Заявителя или его уполномоченного представителя. </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Специалист, ответственный за прием документов:</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принимает документы, проверяет правильность написания заявления и соответствие сведений, указанных в заявлении, паспортным данным;</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проверяет наличие всех необходимых документов, указанных в пункте 9.2. Административного регламента;</w:t>
      </w:r>
    </w:p>
    <w:p w:rsidR="00B106E4" w:rsidRDefault="00CC65EA">
      <w:pPr>
        <w:pStyle w:val="af5"/>
        <w:tabs>
          <w:tab w:val="left" w:pos="1134"/>
        </w:tabs>
        <w:ind w:left="0" w:firstLine="567"/>
        <w:jc w:val="both"/>
      </w:pPr>
      <w:r w:rsidRPr="000A7C3E">
        <w:rPr>
          <w:rFonts w:ascii="Times New Roman" w:eastAsia="Times New Roman" w:hAnsi="Times New Roman" w:cs="Times New Roman"/>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r>
        <w:rPr>
          <w:rFonts w:ascii="Times New Roman" w:eastAsia="Times New Roman" w:hAnsi="Times New Roman" w:cs="Times New Roman"/>
          <w:highlight w:val="yellow"/>
        </w:rPr>
        <w:t xml:space="preserve"> </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принимает решение о регистрации Заявления либо об отказе в приеме документов.</w:t>
      </w:r>
    </w:p>
    <w:p w:rsidR="00B106E4" w:rsidRPr="000A7C3E" w:rsidRDefault="00CC65EA">
      <w:pPr>
        <w:pStyle w:val="af5"/>
        <w:tabs>
          <w:tab w:val="left" w:pos="1134"/>
        </w:tabs>
        <w:ind w:left="0" w:firstLine="567"/>
        <w:jc w:val="both"/>
        <w:rPr>
          <w:rFonts w:ascii="Times New Roman" w:eastAsia="Times New Roman" w:hAnsi="Times New Roman" w:cs="Times New Roman"/>
        </w:rPr>
      </w:pPr>
      <w:r w:rsidRPr="000A7C3E">
        <w:rPr>
          <w:rFonts w:ascii="Times New Roman" w:eastAsia="Times New Roman" w:hAnsi="Times New Roman" w:cs="Times New Roman"/>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выявленных нарушениях. Заявителю вручается (направляется) уведомления об отказе в приеме документов, необходимых для предоставления муниципальной услуги, с указанием причин отказа.</w:t>
      </w:r>
      <w:r w:rsidRPr="000A7C3E">
        <w:rPr>
          <w:rFonts w:ascii="Times New Roman" w:eastAsia="Times New Roman" w:hAnsi="Times New Roman" w:cs="Times New Roman"/>
          <w:iCs/>
        </w:rPr>
        <w:t>Данные недостатки могут быть исправлены заявителем в течение 1 рабочего дня со дня поступления соответствующего уведомления заявителю (в общий срок предоставления услуги не включается).</w:t>
      </w:r>
    </w:p>
    <w:p w:rsidR="00B106E4" w:rsidRPr="000A7C3E" w:rsidRDefault="00CC65EA">
      <w:pPr>
        <w:pStyle w:val="af5"/>
        <w:tabs>
          <w:tab w:val="left" w:pos="1134"/>
        </w:tabs>
        <w:ind w:left="0" w:firstLine="567"/>
        <w:jc w:val="both"/>
        <w:rPr>
          <w:shd w:val="clear" w:color="auto" w:fill="FFD7D7"/>
        </w:rPr>
      </w:pPr>
      <w:r w:rsidRPr="000A7C3E">
        <w:rPr>
          <w:rFonts w:ascii="Times New Roman" w:eastAsia="Times New Roman" w:hAnsi="Times New Roman" w:cs="Times New Roman"/>
          <w:iCs/>
        </w:rPr>
        <w:t>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уведомления об отказе в приеме документов, необходимых для предоставления муниципальной услуги, с указанием причин отказа (приложение №4 к административному регламенту).</w:t>
      </w:r>
    </w:p>
    <w:p w:rsidR="00B106E4" w:rsidRDefault="00CC65EA">
      <w:pPr>
        <w:pStyle w:val="af5"/>
        <w:tabs>
          <w:tab w:val="left" w:pos="1134"/>
        </w:tabs>
        <w:ind w:left="0" w:firstLine="567"/>
        <w:jc w:val="both"/>
      </w:pPr>
      <w:r w:rsidRPr="000A7C3E">
        <w:rPr>
          <w:rFonts w:ascii="Times New Roman" w:eastAsia="Times New Roman" w:hAnsi="Times New Roman" w:cs="Times New Roman"/>
        </w:rPr>
        <w:t>23.3.1. При обращении посредством ЕПГУ - в случае выявления оснований для отказа в приеме документов, происходит смена статуса в личном кабинете на ЕПГУ на «Отказ в приеме документов».</w:t>
      </w:r>
    </w:p>
    <w:p w:rsidR="00B106E4" w:rsidRDefault="00CC65EA">
      <w:pPr>
        <w:tabs>
          <w:tab w:val="left" w:pos="993"/>
        </w:tabs>
        <w:ind w:firstLine="567"/>
        <w:jc w:val="both"/>
        <w:rPr>
          <w:rFonts w:ascii="Times New Roman" w:hAnsi="Times New Roman" w:cs="Times New Roman"/>
          <w:color w:val="auto"/>
        </w:rPr>
      </w:pPr>
      <w:r w:rsidRPr="000A7C3E">
        <w:rPr>
          <w:rFonts w:ascii="Times New Roman" w:eastAsia="Times New Roman" w:hAnsi="Times New Roman" w:cs="Times New Roman"/>
          <w:color w:val="auto"/>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заявителю выдается расписка в получении от заявителя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 В случае представления документов через МФЦ расписка выдается указанным МФЦ. При обращении посредством ЕПГУ направление заявителю электронного сообщения о приеме заявления к рассмотрению.</w:t>
      </w:r>
    </w:p>
    <w:p w:rsidR="00B106E4" w:rsidRDefault="00CC65EA">
      <w:pPr>
        <w:tabs>
          <w:tab w:val="left" w:pos="993"/>
        </w:tabs>
        <w:ind w:firstLine="567"/>
        <w:jc w:val="both"/>
        <w:rPr>
          <w:rFonts w:ascii="Times New Roman" w:hAnsi="Times New Roman" w:cs="Times New Roman"/>
          <w:color w:val="auto"/>
        </w:rPr>
      </w:pPr>
      <w:r>
        <w:rPr>
          <w:rFonts w:ascii="Times New Roman" w:hAnsi="Times New Roman" w:cs="Times New Roman"/>
          <w:color w:val="auto"/>
        </w:rPr>
        <w:t>23.5. Критерием принятия решения является наличие/отсутствие оснований для отказа в приеме документов, предусмотренных пунктом 12.1 административного регламента.</w:t>
      </w:r>
    </w:p>
    <w:p w:rsidR="00B106E4" w:rsidRDefault="00CC65EA">
      <w:pPr>
        <w:tabs>
          <w:tab w:val="left" w:pos="993"/>
        </w:tabs>
        <w:ind w:firstLine="567"/>
        <w:jc w:val="both"/>
        <w:rPr>
          <w:rFonts w:ascii="Times New Roman" w:hAnsi="Times New Roman" w:cs="Times New Roman"/>
          <w:color w:val="auto"/>
        </w:rPr>
      </w:pPr>
      <w:r>
        <w:rPr>
          <w:rFonts w:ascii="Times New Roman" w:hAnsi="Times New Roman" w:cs="Times New Roman"/>
          <w:color w:val="auto"/>
        </w:rPr>
        <w:t xml:space="preserve">23.6. </w:t>
      </w:r>
      <w:r w:rsidRPr="000A7C3E">
        <w:rPr>
          <w:rFonts w:ascii="Times New Roman" w:eastAsia="Times New Roman" w:hAnsi="Times New Roman" w:cs="Times New Roman"/>
          <w:color w:val="auto"/>
        </w:rPr>
        <w:t xml:space="preserve">Результатом осуществления административной процедуры в случае поступления Заявления посредством ЕПГУ является регистрация заявления и документов посредством </w:t>
      </w:r>
      <w:r w:rsidR="000A7C3E">
        <w:rPr>
          <w:rFonts w:ascii="Times New Roman" w:eastAsia="Times New Roman" w:hAnsi="Times New Roman" w:cs="Times New Roman"/>
          <w:color w:val="auto"/>
        </w:rPr>
        <w:t>записи в соответствующий журнал</w:t>
      </w:r>
      <w:r w:rsidRPr="000A7C3E">
        <w:rPr>
          <w:rFonts w:ascii="Times New Roman" w:eastAsia="Times New Roman" w:hAnsi="Times New Roman" w:cs="Times New Roman"/>
          <w:color w:val="auto"/>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B106E4" w:rsidRDefault="00CC65EA">
      <w:pPr>
        <w:pStyle w:val="af5"/>
        <w:tabs>
          <w:tab w:val="left" w:pos="1134"/>
        </w:tabs>
        <w:ind w:left="0" w:firstLine="567"/>
        <w:jc w:val="both"/>
      </w:pPr>
      <w:r w:rsidRPr="000A7C3E">
        <w:rPr>
          <w:rFonts w:ascii="Times New Roman" w:eastAsia="Times New Roman" w:hAnsi="Times New Roman" w:cs="Times New Roman"/>
        </w:rPr>
        <w:t xml:space="preserve">В случае поступления Заявления лично в Уполномоченный орган – </w:t>
      </w:r>
      <w:r w:rsidRPr="000A7C3E">
        <w:rPr>
          <w:rFonts w:ascii="Times New Roman" w:eastAsia="Times New Roman" w:hAnsi="Times New Roman" w:cs="Times New Roman"/>
          <w:iCs/>
        </w:rPr>
        <w:t>регистрация в журнале входящих заявлений.</w:t>
      </w:r>
    </w:p>
    <w:p w:rsidR="00B106E4" w:rsidRDefault="00CC65EA">
      <w:pPr>
        <w:tabs>
          <w:tab w:val="left" w:pos="993"/>
        </w:tabs>
        <w:ind w:firstLine="567"/>
        <w:jc w:val="both"/>
        <w:rPr>
          <w:rFonts w:ascii="Times New Roman" w:hAnsi="Times New Roman" w:cs="Times New Roman"/>
          <w:color w:val="auto"/>
        </w:rPr>
      </w:pPr>
      <w:r w:rsidRPr="000A7C3E">
        <w:rPr>
          <w:rFonts w:ascii="Times New Roman" w:eastAsia="Times New Roman" w:hAnsi="Times New Roman" w:cs="Times New Roman"/>
          <w:color w:val="auto"/>
        </w:rPr>
        <w:t xml:space="preserve">Результат осуществления административной процедуры передается должностному лицу </w:t>
      </w:r>
      <w:r w:rsidR="000A7C3E" w:rsidRPr="000A7C3E">
        <w:rPr>
          <w:rFonts w:ascii="Times New Roman" w:eastAsia="Times New Roman" w:hAnsi="Times New Roman" w:cs="Times New Roman"/>
          <w:color w:val="auto"/>
        </w:rPr>
        <w:t>администрации</w:t>
      </w:r>
      <w:r w:rsidRPr="000A7C3E">
        <w:rPr>
          <w:rFonts w:ascii="Times New Roman" w:eastAsia="Times New Roman" w:hAnsi="Times New Roman" w:cs="Times New Roman"/>
          <w:color w:val="auto"/>
        </w:rPr>
        <w:t xml:space="preserve">  лично, либо в электронном виде в день регистрации.</w:t>
      </w:r>
    </w:p>
    <w:p w:rsidR="00B106E4" w:rsidRDefault="00CC65EA">
      <w:pPr>
        <w:tabs>
          <w:tab w:val="left" w:pos="993"/>
        </w:tabs>
        <w:ind w:firstLine="567"/>
        <w:jc w:val="both"/>
        <w:rPr>
          <w:rFonts w:ascii="Times New Roman" w:hAnsi="Times New Roman" w:cs="Times New Roman"/>
          <w:color w:val="auto"/>
        </w:rPr>
      </w:pPr>
      <w:r>
        <w:rPr>
          <w:rFonts w:ascii="Times New Roman" w:hAnsi="Times New Roman" w:cs="Times New Roman"/>
          <w:color w:val="auto"/>
        </w:rPr>
        <w:t xml:space="preserve">23.7. </w:t>
      </w:r>
      <w:r w:rsidRPr="000A7C3E">
        <w:rPr>
          <w:rFonts w:ascii="Times New Roman" w:eastAsia="Times New Roman" w:hAnsi="Times New Roman" w:cs="Times New Roman"/>
          <w:color w:val="auto"/>
        </w:rPr>
        <w:t>Способом фиксации результата административной процедуры является регистрация заявления и документо</w:t>
      </w:r>
      <w:r w:rsidR="000A7C3E" w:rsidRPr="000A7C3E">
        <w:rPr>
          <w:rFonts w:ascii="Times New Roman" w:eastAsia="Times New Roman" w:hAnsi="Times New Roman" w:cs="Times New Roman"/>
          <w:color w:val="auto"/>
        </w:rPr>
        <w:t xml:space="preserve"> </w:t>
      </w:r>
      <w:r w:rsidRPr="000A7C3E">
        <w:rPr>
          <w:rFonts w:ascii="Times New Roman" w:eastAsia="Times New Roman" w:hAnsi="Times New Roman" w:cs="Times New Roman"/>
          <w:color w:val="auto"/>
        </w:rPr>
        <w:t>в журнале входящих заявлений.</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23.8. Срок выполнения процедуры – 1 календарный день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B106E4" w:rsidRDefault="00CC65EA">
      <w:pPr>
        <w:tabs>
          <w:tab w:val="left" w:pos="993"/>
        </w:tabs>
        <w:ind w:firstLine="567"/>
        <w:jc w:val="both"/>
        <w:rPr>
          <w:rFonts w:ascii="Times New Roman" w:hAnsi="Times New Roman" w:cs="Times New Roman"/>
          <w:color w:val="auto"/>
        </w:rPr>
      </w:pPr>
      <w:r w:rsidRPr="000A7C3E">
        <w:rPr>
          <w:rFonts w:ascii="Times New Roman" w:eastAsia="Times New Roman" w:hAnsi="Times New Roman" w:cs="Times New Roman"/>
          <w:color w:val="auto"/>
        </w:rPr>
        <w:t xml:space="preserve">23.8.1. При наличии технической возможности,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w:t>
      </w:r>
      <w:r w:rsidRPr="000A7C3E">
        <w:rPr>
          <w:rFonts w:ascii="Times New Roman" w:eastAsia="Times New Roman" w:hAnsi="Times New Roman" w:cs="Times New Roman"/>
          <w:color w:val="auto"/>
        </w:rPr>
        <w:lastRenderedPageBreak/>
        <w:t>чего происходит автоматическая смена статуса заявления в личном кабинете заявителя на ЕПГУ.</w:t>
      </w:r>
    </w:p>
    <w:p w:rsidR="00B106E4" w:rsidRDefault="00B106E4">
      <w:pPr>
        <w:pStyle w:val="20"/>
        <w:keepNext/>
        <w:keepLines/>
        <w:spacing w:after="0"/>
        <w:jc w:val="both"/>
        <w:rPr>
          <w:b w:val="0"/>
          <w:sz w:val="24"/>
          <w:szCs w:val="24"/>
        </w:rPr>
      </w:pPr>
    </w:p>
    <w:p w:rsidR="00B106E4" w:rsidRDefault="00CC65EA">
      <w:pPr>
        <w:pStyle w:val="20"/>
        <w:keepNext/>
        <w:keepLines/>
        <w:numPr>
          <w:ilvl w:val="0"/>
          <w:numId w:val="12"/>
        </w:numPr>
        <w:tabs>
          <w:tab w:val="left" w:pos="993"/>
        </w:tabs>
        <w:spacing w:after="0"/>
        <w:ind w:left="0" w:firstLine="567"/>
        <w:rPr>
          <w:b w:val="0"/>
          <w:color w:val="auto"/>
          <w:sz w:val="24"/>
          <w:szCs w:val="24"/>
        </w:rPr>
      </w:pPr>
      <w:r>
        <w:rPr>
          <w:color w:val="auto"/>
          <w:sz w:val="24"/>
          <w:szCs w:val="24"/>
        </w:rPr>
        <w:t>Получение сведений посредством межведомственного информационного взаимодействия, в том числе с использованием СМЭВ</w:t>
      </w:r>
    </w:p>
    <w:p w:rsidR="00B106E4" w:rsidRDefault="00CC65EA">
      <w:pPr>
        <w:pStyle w:val="af5"/>
        <w:numPr>
          <w:ilvl w:val="1"/>
          <w:numId w:val="12"/>
        </w:numPr>
        <w:tabs>
          <w:tab w:val="left" w:pos="1134"/>
        </w:tabs>
        <w:ind w:left="0" w:firstLine="567"/>
        <w:jc w:val="both"/>
        <w:rPr>
          <w:rFonts w:ascii="Times New Roman" w:hAnsi="Times New Roman" w:cs="Times New Roman"/>
          <w:color w:val="auto"/>
        </w:rPr>
      </w:pPr>
      <w:r>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xml:space="preserve">Ответственный за выполнение административного действия: </w:t>
      </w:r>
      <w:r w:rsidR="000A7C3E" w:rsidRPr="000A7C3E">
        <w:rPr>
          <w:rFonts w:ascii="Times New Roman" w:eastAsia="Times New Roman" w:hAnsi="Times New Roman" w:cs="Times New Roman"/>
        </w:rPr>
        <w:t>сотрудник администрации</w:t>
      </w:r>
      <w:r w:rsidRPr="000A7C3E">
        <w:rPr>
          <w:rFonts w:ascii="Times New Roman" w:eastAsia="Times New Roman" w:hAnsi="Times New Roman" w:cs="Times New Roman"/>
        </w:rPr>
        <w:t>.</w:t>
      </w:r>
    </w:p>
    <w:p w:rsidR="00B106E4" w:rsidRDefault="00CC65EA">
      <w:pPr>
        <w:pStyle w:val="af5"/>
        <w:tabs>
          <w:tab w:val="left" w:pos="1134"/>
        </w:tabs>
        <w:ind w:left="0" w:firstLine="567"/>
        <w:jc w:val="both"/>
      </w:pPr>
      <w:r w:rsidRPr="000A7C3E">
        <w:rPr>
          <w:rFonts w:ascii="Times New Roman" w:eastAsia="Times New Roman" w:hAnsi="Times New Roman" w:cs="Times New Roman"/>
        </w:rPr>
        <w:t>24.2. Должностное лицо уполномоченного органа (указать должность) при получении заявления и приложенных к нему документов, поручает специалисту соответствующего отдела произвести их проверку.</w:t>
      </w:r>
      <w:r>
        <w:rPr>
          <w:rFonts w:ascii="Times New Roman" w:eastAsia="Times New Roman" w:hAnsi="Times New Roman" w:cs="Times New Roman"/>
          <w:highlight w:val="yellow"/>
        </w:rPr>
        <w:t xml:space="preserve"> </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 </w:t>
      </w:r>
    </w:p>
    <w:p w:rsidR="00B106E4" w:rsidRPr="000A7C3E" w:rsidRDefault="00CC65EA">
      <w:pPr>
        <w:pStyle w:val="af5"/>
        <w:tabs>
          <w:tab w:val="left" w:pos="1134"/>
        </w:tabs>
        <w:ind w:left="0" w:firstLine="567"/>
        <w:jc w:val="both"/>
      </w:pPr>
      <w:bookmarkStart w:id="128" w:name="undefined"/>
      <w:r w:rsidRPr="000A7C3E">
        <w:rPr>
          <w:rFonts w:ascii="Times New Roman" w:eastAsia="Times New Roman" w:hAnsi="Times New Roman" w:cs="Times New Roman"/>
        </w:rPr>
        <w:t>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bookmarkEnd w:id="128"/>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xml:space="preserve">Направление межведомственных запросов осуществляется в электронной форме с использованием единой СМЭВ и подключенной к ней региональной СМЭВ. </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B106E4" w:rsidRDefault="00CC65EA">
      <w:pPr>
        <w:pStyle w:val="af5"/>
        <w:tabs>
          <w:tab w:val="left" w:pos="1134"/>
        </w:tabs>
        <w:ind w:left="0" w:firstLine="567"/>
        <w:jc w:val="both"/>
      </w:pPr>
      <w:r w:rsidRPr="000A7C3E">
        <w:rPr>
          <w:rFonts w:ascii="Times New Roman" w:eastAsia="Times New Roman" w:hAnsi="Times New Roman" w:cs="Times New Roman"/>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B106E4" w:rsidRDefault="00CC65EA">
      <w:pPr>
        <w:pStyle w:val="af5"/>
        <w:tabs>
          <w:tab w:val="left" w:pos="1134"/>
        </w:tabs>
        <w:ind w:left="0" w:firstLine="567"/>
        <w:jc w:val="both"/>
      </w:pPr>
      <w:r w:rsidRPr="000A7C3E">
        <w:rPr>
          <w:rFonts w:ascii="Times New Roman" w:eastAsia="Times New Roman" w:hAnsi="Times New Roman" w:cs="Times New Roman"/>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B106E4" w:rsidRDefault="00CC65EA">
      <w:pPr>
        <w:pStyle w:val="af5"/>
        <w:tabs>
          <w:tab w:val="left" w:pos="1134"/>
        </w:tabs>
        <w:ind w:left="0" w:firstLine="567"/>
        <w:jc w:val="both"/>
      </w:pPr>
      <w:r w:rsidRPr="000A7C3E">
        <w:rPr>
          <w:rFonts w:ascii="Times New Roman" w:eastAsia="Times New Roman" w:hAnsi="Times New Roman" w:cs="Times New Roman"/>
        </w:rPr>
        <w:t xml:space="preserve">Результат осуществления административной процедуры передается </w:t>
      </w:r>
      <w:r w:rsidR="000A7C3E" w:rsidRPr="000A7C3E">
        <w:rPr>
          <w:rFonts w:ascii="Times New Roman" w:eastAsia="Times New Roman" w:hAnsi="Times New Roman" w:cs="Times New Roman"/>
        </w:rPr>
        <w:t>должностному лицу</w:t>
      </w:r>
      <w:r w:rsidRPr="000A7C3E">
        <w:rPr>
          <w:rFonts w:ascii="Times New Roman" w:eastAsia="Times New Roman" w:hAnsi="Times New Roman" w:cs="Times New Roman"/>
        </w:rPr>
        <w:t xml:space="preserve"> лично, либо в электронном виде (при наличии технической возможности) в день регистрации полученных сведений.</w:t>
      </w:r>
    </w:p>
    <w:p w:rsidR="00B106E4" w:rsidRPr="000A7C3E" w:rsidRDefault="00CC65EA">
      <w:pPr>
        <w:pStyle w:val="af5"/>
        <w:tabs>
          <w:tab w:val="left" w:pos="1134"/>
        </w:tabs>
        <w:ind w:left="0" w:firstLine="567"/>
        <w:jc w:val="both"/>
      </w:pPr>
      <w:r w:rsidRPr="000A7C3E">
        <w:rPr>
          <w:rFonts w:ascii="Times New Roman" w:eastAsia="Times New Roman" w:hAnsi="Times New Roman" w:cs="Times New Roman"/>
        </w:rPr>
        <w:t xml:space="preserve">24.5. Способ фиксации: </w:t>
      </w:r>
      <w:r w:rsidR="000A7C3E" w:rsidRPr="000A7C3E">
        <w:rPr>
          <w:rFonts w:ascii="Times New Roman" w:eastAsia="Times New Roman" w:hAnsi="Times New Roman" w:cs="Times New Roman"/>
        </w:rPr>
        <w:t>запись в журнале</w:t>
      </w:r>
      <w:r w:rsidRPr="000A7C3E">
        <w:rPr>
          <w:rFonts w:ascii="Times New Roman" w:eastAsia="Times New Roman" w:hAnsi="Times New Roman" w:cs="Times New Roman"/>
        </w:rPr>
        <w:t>.</w:t>
      </w:r>
    </w:p>
    <w:p w:rsidR="00B106E4" w:rsidRDefault="00CC65EA">
      <w:pPr>
        <w:pStyle w:val="af5"/>
        <w:tabs>
          <w:tab w:val="left" w:pos="1134"/>
        </w:tabs>
        <w:ind w:left="0" w:firstLine="567"/>
        <w:jc w:val="both"/>
      </w:pPr>
      <w:r w:rsidRPr="000A7C3E">
        <w:rPr>
          <w:rFonts w:ascii="Times New Roman" w:eastAsia="Times New Roman" w:hAnsi="Times New Roman" w:cs="Times New Roman"/>
        </w:rPr>
        <w:t xml:space="preserve">24.6. </w:t>
      </w:r>
      <w:r w:rsidRPr="000A7C3E">
        <w:rPr>
          <w:rFonts w:ascii="Times New Roman" w:eastAsia="Times New Roman" w:hAnsi="Times New Roman" w:cs="Times New Roman"/>
          <w:color w:val="auto"/>
        </w:rPr>
        <w:t>Срок осуществления административной процедуры: не более 7 календарных дней.</w:t>
      </w:r>
    </w:p>
    <w:p w:rsidR="00B106E4" w:rsidRDefault="00B106E4">
      <w:pPr>
        <w:tabs>
          <w:tab w:val="left" w:pos="1276"/>
        </w:tabs>
        <w:ind w:firstLine="567"/>
        <w:jc w:val="both"/>
        <w:rPr>
          <w:rFonts w:ascii="Times New Roman" w:hAnsi="Times New Roman" w:cs="Times New Roman"/>
          <w:color w:val="auto"/>
        </w:rPr>
      </w:pPr>
    </w:p>
    <w:p w:rsidR="00B106E4" w:rsidRDefault="00CC65EA">
      <w:pPr>
        <w:pStyle w:val="af5"/>
        <w:numPr>
          <w:ilvl w:val="0"/>
          <w:numId w:val="12"/>
        </w:numPr>
        <w:tabs>
          <w:tab w:val="left" w:pos="1134"/>
        </w:tabs>
        <w:ind w:left="0" w:firstLine="567"/>
        <w:jc w:val="center"/>
        <w:rPr>
          <w:rFonts w:ascii="Times New Roman" w:hAnsi="Times New Roman" w:cs="Times New Roman"/>
          <w:b/>
          <w:color w:val="auto"/>
        </w:rPr>
      </w:pPr>
      <w:r>
        <w:rPr>
          <w:rFonts w:ascii="Times New Roman" w:hAnsi="Times New Roman" w:cs="Times New Roman"/>
          <w:b/>
          <w:color w:val="auto"/>
        </w:rPr>
        <w:t>Рассмотрение документов и сведений</w:t>
      </w:r>
    </w:p>
    <w:p w:rsidR="00B106E4" w:rsidRDefault="00CC65EA">
      <w:pPr>
        <w:pStyle w:val="af5"/>
        <w:numPr>
          <w:ilvl w:val="1"/>
          <w:numId w:val="12"/>
        </w:numPr>
        <w:tabs>
          <w:tab w:val="left" w:pos="1134"/>
        </w:tabs>
        <w:ind w:left="0" w:firstLine="567"/>
        <w:jc w:val="both"/>
        <w:rPr>
          <w:rFonts w:ascii="Times New Roman" w:hAnsi="Times New Roman" w:cs="Times New Roman"/>
          <w:color w:val="auto"/>
        </w:rPr>
      </w:pPr>
      <w:r>
        <w:rPr>
          <w:rFonts w:ascii="Times New Roman" w:hAnsi="Times New Roman" w:cs="Times New Roman"/>
          <w:color w:val="auto"/>
        </w:rPr>
        <w:t xml:space="preserve">Основанием для начала административной процедуры является пакет зарегистрированных документов, поступивших должностному лицу, ответственному за </w:t>
      </w:r>
      <w:r>
        <w:rPr>
          <w:rFonts w:ascii="Times New Roman" w:hAnsi="Times New Roman" w:cs="Times New Roman"/>
          <w:color w:val="auto"/>
        </w:rPr>
        <w:lastRenderedPageBreak/>
        <w:t>предоставление муниципальной услуги.</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Ответственный за выполнение административной процедуры: должностное лицо Органа, ответственное за предоставление муниципальной услуги.</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 xml:space="preserve">Результатом осуществления административной процедуры является: </w:t>
      </w:r>
      <w:r w:rsidRPr="000A7C3E">
        <w:rPr>
          <w:rFonts w:ascii="Times New Roman" w:hAnsi="Times New Roman" w:cs="Times New Roman"/>
        </w:rPr>
        <w:t>формирование личного дела заявителя либо принятие решения об отказе в предоставлении услуги (Приложение №2 к Административному регламенту), при наличии оснований, предусмотренных пунктом 13.2 настоящего административного регламента</w:t>
      </w:r>
      <w:r w:rsidRPr="000A7C3E">
        <w:rPr>
          <w:rFonts w:ascii="Times New Roman" w:hAnsi="Times New Roman" w:cs="Times New Roman"/>
          <w:color w:val="auto"/>
        </w:rPr>
        <w:t>.</w:t>
      </w:r>
    </w:p>
    <w:p w:rsidR="00B106E4" w:rsidRDefault="00CC65EA">
      <w:pPr>
        <w:pStyle w:val="af5"/>
        <w:tabs>
          <w:tab w:val="left" w:pos="1134"/>
        </w:tabs>
        <w:ind w:left="0" w:firstLine="567"/>
        <w:jc w:val="both"/>
      </w:pPr>
      <w:r w:rsidRPr="00904A16">
        <w:rPr>
          <w:rFonts w:ascii="Times New Roman" w:eastAsia="Times New Roman" w:hAnsi="Times New Roman" w:cs="Times New Roman"/>
          <w:color w:val="auto"/>
        </w:rPr>
        <w:t xml:space="preserve">Результат осуществления административной процедуры передается </w:t>
      </w:r>
      <w:r w:rsidR="00904A16" w:rsidRPr="00904A16">
        <w:rPr>
          <w:rFonts w:ascii="Times New Roman" w:eastAsia="Times New Roman" w:hAnsi="Times New Roman" w:cs="Times New Roman"/>
          <w:color w:val="auto"/>
        </w:rPr>
        <w:t>должностному лицу лично</w:t>
      </w:r>
      <w:r w:rsidRPr="00904A16">
        <w:rPr>
          <w:rFonts w:ascii="Times New Roman" w:eastAsia="Times New Roman" w:hAnsi="Times New Roman" w:cs="Times New Roman"/>
          <w:color w:val="auto"/>
        </w:rPr>
        <w:t>, либо в электронном виде (при наличии технической возможности) в день регистрации полученных сведений.</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Срок осуществления административной процедуры составляет – 3</w:t>
      </w:r>
      <w:r w:rsidRPr="00904A16">
        <w:rPr>
          <w:rFonts w:ascii="Times New Roman" w:hAnsi="Times New Roman" w:cs="Times New Roman"/>
        </w:rPr>
        <w:t xml:space="preserve"> календарных дня</w:t>
      </w:r>
      <w:r>
        <w:rPr>
          <w:rFonts w:ascii="Times New Roman" w:hAnsi="Times New Roman" w:cs="Times New Roman"/>
          <w:color w:val="auto"/>
        </w:rPr>
        <w:t>.</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 xml:space="preserve">Способ фиксации: </w:t>
      </w:r>
      <w:r w:rsidR="00904A16">
        <w:rPr>
          <w:rFonts w:ascii="Times New Roman" w:hAnsi="Times New Roman" w:cs="Times New Roman"/>
          <w:color w:val="auto"/>
        </w:rPr>
        <w:t>запись в журнале</w:t>
      </w:r>
      <w:r>
        <w:rPr>
          <w:rFonts w:ascii="Times New Roman" w:hAnsi="Times New Roman" w:cs="Times New Roman"/>
          <w:color w:val="auto"/>
        </w:rPr>
        <w:t>.</w:t>
      </w:r>
    </w:p>
    <w:p w:rsidR="00B106E4" w:rsidRDefault="00B106E4">
      <w:pPr>
        <w:tabs>
          <w:tab w:val="left" w:pos="1276"/>
        </w:tabs>
        <w:ind w:firstLine="710"/>
        <w:jc w:val="both"/>
        <w:rPr>
          <w:rFonts w:ascii="Times New Roman" w:hAnsi="Times New Roman" w:cs="Times New Roman"/>
          <w:color w:val="auto"/>
        </w:rPr>
      </w:pPr>
    </w:p>
    <w:p w:rsidR="00B106E4" w:rsidRDefault="00CC65EA">
      <w:pPr>
        <w:pStyle w:val="af5"/>
        <w:numPr>
          <w:ilvl w:val="0"/>
          <w:numId w:val="12"/>
        </w:numPr>
        <w:tabs>
          <w:tab w:val="left" w:pos="1134"/>
        </w:tabs>
        <w:ind w:left="0" w:firstLine="567"/>
        <w:jc w:val="center"/>
        <w:rPr>
          <w:rFonts w:ascii="Times New Roman" w:hAnsi="Times New Roman" w:cs="Times New Roman"/>
          <w:b/>
          <w:color w:val="auto"/>
        </w:rPr>
      </w:pPr>
      <w:r>
        <w:rPr>
          <w:rFonts w:ascii="Times New Roman" w:hAnsi="Times New Roman" w:cs="Times New Roman"/>
          <w:b/>
          <w:color w:val="auto"/>
        </w:rPr>
        <w:t>Принятие решения о предоставлении муниципальной услуги</w:t>
      </w:r>
    </w:p>
    <w:p w:rsidR="00B106E4" w:rsidRDefault="00CC65EA">
      <w:pPr>
        <w:pStyle w:val="af5"/>
        <w:numPr>
          <w:ilvl w:val="1"/>
          <w:numId w:val="12"/>
        </w:numPr>
        <w:tabs>
          <w:tab w:val="left" w:pos="1134"/>
        </w:tabs>
        <w:ind w:left="0" w:firstLine="567"/>
        <w:jc w:val="both"/>
        <w:rPr>
          <w:rFonts w:ascii="Times New Roman" w:hAnsi="Times New Roman" w:cs="Times New Roman"/>
          <w:color w:val="auto"/>
        </w:rPr>
      </w:pPr>
      <w:r w:rsidRPr="00904A16">
        <w:rPr>
          <w:rFonts w:ascii="Times New Roman" w:hAnsi="Times New Roman" w:cs="Times New Roman"/>
        </w:rPr>
        <w:t>Основанием для начала административной процедуры является сформированное личное дело заявителя.</w:t>
      </w:r>
    </w:p>
    <w:p w:rsidR="00B106E4" w:rsidRDefault="00CC65EA">
      <w:pPr>
        <w:pStyle w:val="af5"/>
        <w:tabs>
          <w:tab w:val="left" w:pos="1134"/>
        </w:tabs>
        <w:ind w:left="0" w:firstLine="567"/>
        <w:jc w:val="both"/>
        <w:rPr>
          <w:rFonts w:ascii="Times New Roman" w:hAnsi="Times New Roman" w:cs="Times New Roman"/>
          <w:color w:val="auto"/>
        </w:rPr>
      </w:pPr>
      <w:r>
        <w:rPr>
          <w:rFonts w:ascii="Times New Roman" w:hAnsi="Times New Roman" w:cs="Times New Roman"/>
          <w:color w:val="auto"/>
        </w:rPr>
        <w:t>Ответственные за выполнение административной процедуры: должностное лицо Органа, ответственное за предоставление муниципальной услуги, руководитель Органа или иное уполномоченное лицо.</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26.2.</w:t>
      </w:r>
      <w:r>
        <w:rPr>
          <w:rFonts w:ascii="Times New Roman" w:hAnsi="Times New Roman" w:cs="Times New Roman"/>
          <w:color w:val="auto"/>
        </w:rPr>
        <w:tab/>
        <w:t>Ответственное должностное лицо принимает и формирует решение о предоставлении или об отказе в предоставлении муниципальной услуги.</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Критерием принятия решения является: наличие или отсутствие оснований для предоставления муниципальной услуги.</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 xml:space="preserve">Результатом осуществления административной процедуры является: </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 Результат предоставления муниципальной услуги по форме, приведенной в Приложении     № 1, № 2 к административному регламенту, подписанный руководителем Органа или иного уполномоченного им лица.</w:t>
      </w:r>
    </w:p>
    <w:p w:rsidR="00B106E4" w:rsidRDefault="00CC65EA">
      <w:pPr>
        <w:pStyle w:val="af5"/>
        <w:tabs>
          <w:tab w:val="left" w:pos="1134"/>
        </w:tabs>
        <w:ind w:left="0" w:firstLine="567"/>
        <w:jc w:val="both"/>
      </w:pPr>
      <w:r w:rsidRPr="00904A16">
        <w:rPr>
          <w:rFonts w:ascii="Times New Roman" w:eastAsia="Times New Roman" w:hAnsi="Times New Roman" w:cs="Times New Roman"/>
          <w:color w:val="auto"/>
        </w:rPr>
        <w:t xml:space="preserve">Результат осуществления административной процедуры передается </w:t>
      </w:r>
      <w:r w:rsidR="00904A16" w:rsidRPr="00904A16">
        <w:rPr>
          <w:rFonts w:ascii="Times New Roman" w:eastAsia="Times New Roman" w:hAnsi="Times New Roman" w:cs="Times New Roman"/>
          <w:color w:val="auto"/>
        </w:rPr>
        <w:t>заявителю</w:t>
      </w:r>
      <w:r w:rsidRPr="00904A16">
        <w:rPr>
          <w:rFonts w:ascii="Times New Roman" w:eastAsia="Times New Roman" w:hAnsi="Times New Roman" w:cs="Times New Roman"/>
          <w:color w:val="auto"/>
        </w:rPr>
        <w:t xml:space="preserve"> лично, либо в электронном виде (при наличии технической возможности) в день регистрации полученных сведений.</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Срок осуществления административной процедуры – 4</w:t>
      </w:r>
      <w:r w:rsidRPr="00904A16">
        <w:rPr>
          <w:rFonts w:ascii="Times New Roman" w:hAnsi="Times New Roman" w:cs="Times New Roman"/>
        </w:rPr>
        <w:t xml:space="preserve"> календарных дня</w:t>
      </w:r>
      <w:r>
        <w:rPr>
          <w:rFonts w:ascii="Times New Roman" w:hAnsi="Times New Roman" w:cs="Times New Roman"/>
          <w:color w:val="auto"/>
        </w:rPr>
        <w:t xml:space="preserve">. </w:t>
      </w:r>
    </w:p>
    <w:p w:rsidR="00B106E4" w:rsidRDefault="00CC65EA">
      <w:pPr>
        <w:tabs>
          <w:tab w:val="left" w:pos="1134"/>
        </w:tabs>
        <w:ind w:firstLine="567"/>
        <w:jc w:val="both"/>
        <w:rPr>
          <w:rFonts w:ascii="Times New Roman" w:hAnsi="Times New Roman" w:cs="Times New Roman"/>
          <w:color w:val="auto"/>
        </w:rPr>
      </w:pPr>
      <w:r>
        <w:rPr>
          <w:rFonts w:ascii="Times New Roman" w:hAnsi="Times New Roman" w:cs="Times New Roman"/>
          <w:color w:val="auto"/>
        </w:rPr>
        <w:t xml:space="preserve">Способ фиксации: </w:t>
      </w:r>
      <w:r w:rsidR="00904A16">
        <w:rPr>
          <w:rFonts w:ascii="Times New Roman" w:hAnsi="Times New Roman" w:cs="Times New Roman"/>
          <w:color w:val="auto"/>
        </w:rPr>
        <w:t>запись в журнале</w:t>
      </w:r>
      <w:r>
        <w:rPr>
          <w:rFonts w:ascii="Times New Roman" w:hAnsi="Times New Roman" w:cs="Times New Roman"/>
          <w:color w:val="auto"/>
        </w:rPr>
        <w:t>.</w:t>
      </w:r>
    </w:p>
    <w:p w:rsidR="00B106E4" w:rsidRDefault="00B106E4">
      <w:pPr>
        <w:tabs>
          <w:tab w:val="left" w:pos="1276"/>
        </w:tabs>
        <w:jc w:val="both"/>
        <w:rPr>
          <w:rFonts w:ascii="Times New Roman" w:hAnsi="Times New Roman" w:cs="Times New Roman"/>
          <w:color w:val="auto"/>
        </w:rPr>
      </w:pPr>
    </w:p>
    <w:p w:rsidR="00B106E4" w:rsidRDefault="00CC65EA">
      <w:pPr>
        <w:pStyle w:val="af5"/>
        <w:numPr>
          <w:ilvl w:val="0"/>
          <w:numId w:val="12"/>
        </w:numPr>
        <w:tabs>
          <w:tab w:val="left" w:pos="993"/>
        </w:tabs>
        <w:ind w:left="0" w:firstLine="567"/>
        <w:jc w:val="center"/>
        <w:rPr>
          <w:rFonts w:ascii="Times New Roman" w:hAnsi="Times New Roman" w:cs="Times New Roman"/>
          <w:b/>
          <w:color w:val="auto"/>
        </w:rPr>
      </w:pPr>
      <w:r>
        <w:rPr>
          <w:rFonts w:ascii="Times New Roman" w:hAnsi="Times New Roman" w:cs="Times New Roman"/>
          <w:b/>
          <w:color w:val="auto"/>
        </w:rPr>
        <w:t>Выдача результата заявителю</w:t>
      </w:r>
    </w:p>
    <w:p w:rsidR="00B106E4" w:rsidRDefault="00CC65EA">
      <w:pPr>
        <w:pStyle w:val="af5"/>
        <w:tabs>
          <w:tab w:val="left" w:pos="1134"/>
        </w:tabs>
        <w:ind w:left="0" w:firstLine="624"/>
        <w:jc w:val="both"/>
        <w:rPr>
          <w:shd w:val="clear" w:color="auto" w:fill="FFFF00"/>
        </w:rPr>
      </w:pPr>
      <w:r w:rsidRPr="00904A16">
        <w:rPr>
          <w:rFonts w:ascii="Times New Roman" w:hAnsi="Times New Roman" w:cs="Times New Roman"/>
        </w:rPr>
        <w:t>27.1.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Ответственный за выполнение административного действия: </w:t>
      </w:r>
      <w:r w:rsidR="00904A16" w:rsidRPr="00904A16">
        <w:rPr>
          <w:rFonts w:ascii="Times New Roman" w:hAnsi="Times New Roman" w:cs="Times New Roman"/>
        </w:rPr>
        <w:t>сотрудник администрации</w:t>
      </w:r>
      <w:r w:rsidRPr="00904A16">
        <w:rPr>
          <w:rFonts w:ascii="Times New Roman" w:hAnsi="Times New Roman" w:cs="Times New Roman"/>
        </w:rPr>
        <w:t>.</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27.2. Результат предоставления услуги выдается заявителю или направляются ему по адресу, содержащемуся в его заявлении.</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Для получения результатов предоставления муниципальной услуги в бумажном виде заявитель предъявляет следующие документы: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1) документ, удостоверяющий личность заявителя;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2) документ, подтверждающий полномочия представителя на получение документов (если от имени заявителя действует представитель);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3) расписка в получении документов (при ее наличии у заявителя).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Специалист, ответственный за прием и выдачу документов, при выдаче результата предоставления услуги на бумажном носителе: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1) устанавливает личность заявителя либо его представителя;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2) проверяет правомочия представителя заявителя действовать от имени заявителя при получении документов;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lastRenderedPageBreak/>
        <w:t xml:space="preserve">3) выдает документы; </w:t>
      </w:r>
    </w:p>
    <w:p w:rsidR="00B106E4" w:rsidRDefault="00CC65EA" w:rsidP="00904A16">
      <w:pPr>
        <w:jc w:val="both"/>
        <w:rPr>
          <w:shd w:val="clear" w:color="auto" w:fill="FFFF00"/>
        </w:rPr>
      </w:pPr>
      <w:r w:rsidRPr="00904A16">
        <w:rPr>
          <w:rFonts w:ascii="Times New Roman" w:hAnsi="Times New Roman" w:cs="Times New Roman"/>
        </w:rPr>
        <w:t xml:space="preserve">4) регистрирует факт выдачи документов в системе электронного документооборота Уполномоченного органа и в журнале регистрации;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5) отказывает в выдаче результата предоставления муниципальной услуги в случаях: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 за выдачей документов обратилось лицо, не являющееся заявителем (его представителем); </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обратившееся лицо отказалось предъявить документ, удостоверяющий его личность.</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27.2.1. Направление заявителю результата предоставления муниципальной услуги в личный кабинет на ЕПГУ.</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27.3. Критерий принятия решения: принятие решения о предоставлении услуги либо об отказе в предоставлении муниципальной услуги.</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27.4.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решения.</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27.5. 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B106E4" w:rsidRPr="00904A16" w:rsidRDefault="00CC65EA" w:rsidP="00904A16">
      <w:pPr>
        <w:jc w:val="both"/>
        <w:rPr>
          <w:rFonts w:ascii="Times New Roman" w:hAnsi="Times New Roman" w:cs="Times New Roman"/>
        </w:rPr>
      </w:pPr>
      <w:r w:rsidRPr="00904A16">
        <w:rPr>
          <w:rFonts w:ascii="Times New Roman" w:hAnsi="Times New Roman" w:cs="Times New Roman"/>
        </w:rPr>
        <w:t xml:space="preserve">27.6. Способ фиксации: </w:t>
      </w:r>
      <w:r w:rsidR="00904A16" w:rsidRPr="00904A16">
        <w:rPr>
          <w:rFonts w:ascii="Times New Roman" w:hAnsi="Times New Roman" w:cs="Times New Roman"/>
        </w:rPr>
        <w:t>запись в журнале</w:t>
      </w:r>
      <w:r w:rsidRPr="00904A16">
        <w:rPr>
          <w:rFonts w:ascii="Times New Roman" w:hAnsi="Times New Roman" w:cs="Times New Roman"/>
        </w:rPr>
        <w:t>.</w:t>
      </w:r>
    </w:p>
    <w:p w:rsidR="00B106E4" w:rsidRDefault="00B106E4">
      <w:pPr>
        <w:pStyle w:val="20"/>
        <w:keepNext/>
        <w:keepLines/>
        <w:spacing w:after="0"/>
        <w:ind w:left="480"/>
        <w:jc w:val="both"/>
        <w:rPr>
          <w:b w:val="0"/>
          <w:sz w:val="24"/>
          <w:szCs w:val="24"/>
        </w:rPr>
      </w:pPr>
    </w:p>
    <w:p w:rsidR="00B106E4" w:rsidRDefault="00CC65EA">
      <w:pPr>
        <w:pStyle w:val="af5"/>
        <w:jc w:val="center"/>
        <w:rPr>
          <w:rFonts w:ascii="Times New Roman" w:hAnsi="Times New Roman" w:cs="Times New Roman"/>
          <w:b/>
        </w:rPr>
      </w:pPr>
      <w:bookmarkStart w:id="129" w:name="bookmark168_Копия_1"/>
      <w:bookmarkStart w:id="130" w:name="bookmark170"/>
      <w:bookmarkStart w:id="131" w:name="bookmark167_Копия_1"/>
      <w:bookmarkStart w:id="132" w:name="bookmark169_Копия_1"/>
      <w:bookmarkEnd w:id="129"/>
      <w:bookmarkEnd w:id="130"/>
      <w:bookmarkEnd w:id="131"/>
      <w:bookmarkEnd w:id="132"/>
      <w:r>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28.1. Получение информации о порядке и сроках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5) получения результата предоставления услуги в электронной форме;</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6) осуществления оценки качества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На официальном сайте органа, предоставляющего услугу обеспечивается возможность:</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3) осуществления оценки качества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28.2. Формирование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w:t>
      </w:r>
      <w:r>
        <w:rPr>
          <w:rFonts w:ascii="Times New Roman" w:eastAsia="Times New Roman" w:hAnsi="Times New Roman" w:cs="Times New Roman"/>
        </w:rPr>
        <w:lastRenderedPageBreak/>
        <w:t>выявленной ошибки и порядке ее устранения посредством информационного сообщения непосредственно в электронной форме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При формировании запроса заявителю обеспечивается:</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а) возможность копирования и сохранения запроса, необходимого для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б) возможность печати на бумажном носителе копии электронной формы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д) возможность доступа заявителя на ЕПГУ к ранее поданным им запросам в течение не менее одного года, а также частично сформированных запросов - в течение не менее 3 месяцев.</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и подписанный запрос посредством ЕПГУ направляется в орган, предоставляющий услугу, который обеспечивает регистрацию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B106E4" w:rsidRDefault="00B106E4">
      <w:pPr>
        <w:ind w:firstLine="567"/>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28.3. Прием и регистрация органом (организацией) запроса и иных документов, необходимых для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Заявитель имеет право подать заявление в электронной форме с использованием ЕПГУ.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какой-либо иной форме. На ЕПГУ, официальном сайте Органа, предоставляющего услугу размещаются образцы заполнения электронной формы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запрос, направляется в орган, предоставляющий услугу посредством ЕПГУ.</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После регистрации заявление направляется в структурное подразделение, ответственное за предоставление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После принятия заявления должностным лицом, уполномоченным на предоставление услуги, статус запроса заявителя в «личном кабинете» на ЕПГУ, обновляется до статуса «принято».</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w:t>
      </w:r>
      <w:r>
        <w:rPr>
          <w:rFonts w:ascii="Times New Roman" w:eastAsia="Times New Roman" w:hAnsi="Times New Roman" w:cs="Times New Roman"/>
        </w:rPr>
        <w:lastRenderedPageBreak/>
        <w:t>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28.5.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Услуга предоставляется бесплатно. </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28.6. Получение результата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В иных случаях выдача результата предоставления услуги осуществляется на бумажном носителе.</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28.7. Получение сведений о ходе выполнения запроса</w:t>
      </w:r>
    </w:p>
    <w:p w:rsidR="00B106E4" w:rsidRDefault="00CC65EA">
      <w:pPr>
        <w:ind w:firstLine="567"/>
        <w:jc w:val="both"/>
        <w:rPr>
          <w:rFonts w:ascii="Times New Roman" w:eastAsia="Times New Roman" w:hAnsi="Times New Roman" w:cs="Times New Roman"/>
        </w:rPr>
      </w:pPr>
      <w:bookmarkStart w:id="133" w:name="sub_710"/>
      <w:bookmarkEnd w:id="133"/>
      <w:r>
        <w:rPr>
          <w:rFonts w:ascii="Times New Roman" w:eastAsia="Times New Roman" w:hAnsi="Times New Roman" w:cs="Times New Roman"/>
        </w:rPr>
        <w:t>Заявитель имеет возможность получения информации о ходе предоставления услуги.</w:t>
      </w:r>
    </w:p>
    <w:p w:rsidR="00B106E4" w:rsidRDefault="00CC65EA">
      <w:pPr>
        <w:ind w:firstLine="567"/>
        <w:jc w:val="both"/>
        <w:rPr>
          <w:rFonts w:ascii="Times New Roman" w:eastAsia="Times New Roman" w:hAnsi="Times New Roman" w:cs="Times New Roman"/>
        </w:rPr>
      </w:pPr>
      <w:bookmarkStart w:id="134" w:name="sub_710_Копия_1"/>
      <w:bookmarkStart w:id="135" w:name="sub_720"/>
      <w:bookmarkEnd w:id="134"/>
      <w:bookmarkEnd w:id="135"/>
      <w:r>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Pr>
          <w:rFonts w:ascii="Times New Roman" w:hAnsi="Times New Roman" w:cs="Times New Roman"/>
        </w:rPr>
        <w:t xml:space="preserve">ЕПГУ </w:t>
      </w:r>
      <w:r>
        <w:rPr>
          <w:rFonts w:ascii="Times New Roman" w:eastAsia="Times New Roman" w:hAnsi="Times New Roman" w:cs="Times New Roman"/>
        </w:rPr>
        <w:t>(в случае, если заявление подавалось через ЕПГУ).</w:t>
      </w:r>
    </w:p>
    <w:p w:rsidR="00B106E4" w:rsidRDefault="00CC65EA">
      <w:pPr>
        <w:ind w:firstLine="567"/>
        <w:jc w:val="both"/>
        <w:rPr>
          <w:rFonts w:ascii="Times New Roman" w:eastAsia="Times New Roman" w:hAnsi="Times New Roman" w:cs="Times New Roman"/>
        </w:rPr>
      </w:pPr>
      <w:bookmarkStart w:id="136" w:name="sub_720_Копия_1"/>
      <w:bookmarkEnd w:id="136"/>
      <w:r>
        <w:rPr>
          <w:rFonts w:ascii="Times New Roman" w:eastAsia="Times New Roman" w:hAnsi="Times New Roman" w:cs="Times New Roman"/>
        </w:rPr>
        <w:t xml:space="preserve">При предоставлении услуги посредством </w:t>
      </w:r>
      <w:r>
        <w:rPr>
          <w:rFonts w:ascii="Times New Roman" w:hAnsi="Times New Roman" w:cs="Times New Roman"/>
        </w:rPr>
        <w:t xml:space="preserve">ЕПГУ </w:t>
      </w:r>
      <w:r>
        <w:rPr>
          <w:rFonts w:ascii="Times New Roman" w:eastAsia="Times New Roman" w:hAnsi="Times New Roman" w:cs="Times New Roman"/>
        </w:rPr>
        <w:t>в личном кабинете заявителя отображаются статусы запроса:</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B106E4" w:rsidRDefault="00CC65E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в) промежуточные результаты по заявлению –выполнение промежуточных этаповрассмотрения заявления (промежуточный статус);</w:t>
      </w:r>
    </w:p>
    <w:p w:rsidR="00B106E4" w:rsidRDefault="00CC65E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г) услуга оказана – услугаисполнена</w:t>
      </w:r>
      <w:r>
        <w:rPr>
          <w:rFonts w:ascii="Times New Roman" w:eastAsia="Arial Unicode MS" w:hAnsi="Times New Roman" w:cs="Times New Roman"/>
          <w:u w:color="00000A"/>
          <w:lang w:val="de-DE"/>
        </w:rPr>
        <w:t>.</w:t>
      </w:r>
      <w:r>
        <w:rPr>
          <w:rFonts w:ascii="Times New Roman" w:eastAsia="Arial Unicode MS" w:hAnsi="Times New Roman" w:cs="Times New Roman"/>
          <w:u w:color="00000A"/>
        </w:rPr>
        <w:t xml:space="preserve"> Результат передан</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«Личный кабинет»заявителя (финальный статус);</w:t>
      </w:r>
    </w:p>
    <w:p w:rsidR="00B106E4" w:rsidRDefault="00CC65EA">
      <w:pPr>
        <w:ind w:firstLine="567"/>
        <w:jc w:val="both"/>
        <w:rPr>
          <w:rFonts w:ascii="Times New Roman" w:eastAsia="Arial Unicode MS" w:hAnsi="Times New Roman" w:cs="Times New Roman"/>
          <w:u w:color="00000A"/>
          <w:lang w:val="de-DE"/>
        </w:rPr>
      </w:pPr>
      <w:r>
        <w:rPr>
          <w:rFonts w:ascii="Times New Roman" w:eastAsia="Arial Unicode MS" w:hAnsi="Times New Roman" w:cs="Times New Roman"/>
          <w:u w:color="00000A"/>
        </w:rPr>
        <w:t>д) отказанов предоставлении услуги -отказано</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предоставленииуслуги (финальныйстатус).</w:t>
      </w:r>
    </w:p>
    <w:p w:rsidR="00B106E4" w:rsidRDefault="00CC65EA">
      <w:pPr>
        <w:ind w:firstLine="567"/>
        <w:jc w:val="both"/>
        <w:rPr>
          <w:rFonts w:ascii="Times New Roman" w:eastAsia="Times New Roman" w:hAnsi="Times New Roman" w:cs="Times New Roman"/>
        </w:rPr>
      </w:pPr>
      <w:bookmarkStart w:id="137" w:name="sub_730"/>
      <w:r>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137"/>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Если заявитель подавал заявку на предоставление услуги через </w:t>
      </w:r>
      <w:r>
        <w:rPr>
          <w:rFonts w:ascii="Times New Roman" w:hAnsi="Times New Roman" w:cs="Times New Roman"/>
        </w:rPr>
        <w:t>ЕПГУ</w:t>
      </w:r>
      <w:r>
        <w:rPr>
          <w:rFonts w:ascii="Times New Roman" w:eastAsia="Times New Roman" w:hAnsi="Times New Roman" w:cs="Times New Roman"/>
        </w:rPr>
        <w:t xml:space="preserve">, то информацию о ходе предоставления услуги заявитель может посмотреть в «Личном кабинете» на </w:t>
      </w:r>
      <w:r>
        <w:rPr>
          <w:rFonts w:ascii="Times New Roman" w:hAnsi="Times New Roman" w:cs="Times New Roman"/>
        </w:rPr>
        <w:t>ЕПГУ</w:t>
      </w:r>
      <w:r>
        <w:rPr>
          <w:rFonts w:ascii="Times New Roman" w:eastAsia="Times New Roman" w:hAnsi="Times New Roman" w:cs="Times New Roman"/>
        </w:rPr>
        <w:t>.</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Pr>
          <w:rFonts w:ascii="Times New Roman" w:hAnsi="Times New Roman" w:cs="Times New Roman"/>
        </w:rPr>
        <w:t xml:space="preserve">ЕПГУ </w:t>
      </w:r>
      <w:r>
        <w:rPr>
          <w:rFonts w:ascii="Times New Roman" w:eastAsia="Times New Roman" w:hAnsi="Times New Roman" w:cs="Times New Roman"/>
        </w:rPr>
        <w:t>заявителю необходимо:</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а) авторизоваться на </w:t>
      </w:r>
      <w:r>
        <w:rPr>
          <w:rFonts w:ascii="Times New Roman" w:hAnsi="Times New Roman" w:cs="Times New Roman"/>
        </w:rPr>
        <w:t xml:space="preserve">ЕПГУ </w:t>
      </w:r>
      <w:r>
        <w:rPr>
          <w:rFonts w:ascii="Times New Roman" w:eastAsia="Times New Roman" w:hAnsi="Times New Roman" w:cs="Times New Roman"/>
        </w:rPr>
        <w:t>(войти в личный кабинет);</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б) найти в личном кабинете соответствующую заявку;</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в) просмотреть информацию о ходе и результате предоставления услуги.</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28.8. Осуществление оценки качества предоставления услуги</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 официального сайта органа, предоставляющего услугу.</w:t>
      </w:r>
    </w:p>
    <w:p w:rsidR="00B106E4" w:rsidRDefault="00B106E4">
      <w:pPr>
        <w:ind w:firstLine="851"/>
        <w:jc w:val="both"/>
        <w:rPr>
          <w:rFonts w:ascii="Times New Roman" w:eastAsia="Times New Roman" w:hAnsi="Times New Roman" w:cs="Times New Roman"/>
        </w:rPr>
      </w:pPr>
    </w:p>
    <w:p w:rsidR="00B106E4" w:rsidRDefault="00CC65EA">
      <w:pPr>
        <w:ind w:firstLine="851"/>
        <w:jc w:val="center"/>
        <w:rPr>
          <w:rFonts w:ascii="Times New Roman" w:eastAsia="Times New Roman" w:hAnsi="Times New Roman" w:cs="Times New Roman"/>
          <w:b/>
        </w:rPr>
      </w:pPr>
      <w:r>
        <w:rPr>
          <w:rFonts w:ascii="Times New Roman" w:eastAsia="Times New Roman" w:hAnsi="Times New Roman" w:cs="Times New Roman"/>
          <w:b/>
        </w:rPr>
        <w:t>28.9.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w:t>
      </w:r>
    </w:p>
    <w:p w:rsidR="00B106E4" w:rsidRDefault="00B106E4">
      <w:pPr>
        <w:pStyle w:val="1"/>
        <w:ind w:firstLine="740"/>
        <w:jc w:val="both"/>
        <w:rPr>
          <w:sz w:val="24"/>
          <w:szCs w:val="24"/>
        </w:rPr>
      </w:pPr>
    </w:p>
    <w:p w:rsidR="00B106E4" w:rsidRPr="00904A16" w:rsidRDefault="00CC65EA">
      <w:pPr>
        <w:ind w:firstLine="567"/>
        <w:jc w:val="center"/>
        <w:outlineLvl w:val="0"/>
      </w:pPr>
      <w:r w:rsidRPr="00904A16">
        <w:rPr>
          <w:rFonts w:ascii="Times New Roman" w:eastAsia="Times New Roman" w:hAnsi="Times New Roman" w:cs="Times New Roman"/>
          <w:b/>
          <w:bCs/>
        </w:rPr>
        <w:t>29. Порядок выполнения административных</w:t>
      </w:r>
    </w:p>
    <w:p w:rsidR="00B106E4" w:rsidRPr="00904A16" w:rsidRDefault="00CC65EA">
      <w:pPr>
        <w:ind w:firstLine="567"/>
        <w:jc w:val="center"/>
      </w:pPr>
      <w:r w:rsidRPr="00904A16">
        <w:rPr>
          <w:rFonts w:ascii="Times New Roman" w:eastAsia="Times New Roman" w:hAnsi="Times New Roman" w:cs="Times New Roman"/>
          <w:b/>
          <w:bCs/>
        </w:rPr>
        <w:t>процедур (действий) МФЦ</w:t>
      </w:r>
    </w:p>
    <w:p w:rsidR="00B106E4" w:rsidRPr="00904A16" w:rsidRDefault="00B106E4">
      <w:pPr>
        <w:ind w:firstLine="567"/>
        <w:jc w:val="center"/>
        <w:rPr>
          <w:rFonts w:ascii="Times New Roman" w:eastAsia="Times New Roman" w:hAnsi="Times New Roman" w:cs="Times New Roman"/>
          <w:b/>
          <w:bCs/>
        </w:rPr>
      </w:pPr>
    </w:p>
    <w:p w:rsidR="00B106E4" w:rsidRPr="00904A16" w:rsidRDefault="00CC65EA">
      <w:pPr>
        <w:ind w:firstLine="567"/>
        <w:jc w:val="center"/>
        <w:outlineLvl w:val="1"/>
      </w:pPr>
      <w:r w:rsidRPr="00904A16">
        <w:rPr>
          <w:rFonts w:ascii="Times New Roman" w:eastAsia="Times New Roman" w:hAnsi="Times New Roman" w:cs="Times New Roman"/>
          <w:b/>
          <w:bCs/>
        </w:rPr>
        <w:t>29.1. Информирование заявителей о порядке предоставления</w:t>
      </w:r>
    </w:p>
    <w:p w:rsidR="00B106E4" w:rsidRPr="00904A16" w:rsidRDefault="00CC65EA">
      <w:pPr>
        <w:ind w:firstLine="567"/>
        <w:jc w:val="center"/>
      </w:pPr>
      <w:bookmarkStart w:id="138" w:name="undefined_Копия_1"/>
      <w:r w:rsidRPr="00904A16">
        <w:rPr>
          <w:rFonts w:ascii="Times New Roman" w:eastAsia="Times New Roman" w:hAnsi="Times New Roman" w:cs="Times New Roman"/>
          <w:b/>
          <w:bCs/>
        </w:rPr>
        <w:t xml:space="preserve">муниципальной </w:t>
      </w:r>
      <w:bookmarkEnd w:id="138"/>
      <w:r w:rsidRPr="00904A16">
        <w:rPr>
          <w:rFonts w:ascii="Times New Roman" w:eastAsia="Times New Roman" w:hAnsi="Times New Roman" w:cs="Times New Roman"/>
          <w:b/>
          <w:bCs/>
        </w:rPr>
        <w:t>услуги в МФЦ, о ходе выполнения запроса</w:t>
      </w:r>
    </w:p>
    <w:p w:rsidR="00B106E4" w:rsidRPr="00904A16" w:rsidRDefault="00CC65EA">
      <w:pPr>
        <w:ind w:firstLine="567"/>
        <w:jc w:val="center"/>
      </w:pPr>
      <w:r w:rsidRPr="00904A16">
        <w:rPr>
          <w:rFonts w:ascii="Times New Roman" w:eastAsia="Times New Roman" w:hAnsi="Times New Roman" w:cs="Times New Roman"/>
          <w:b/>
          <w:bCs/>
        </w:rPr>
        <w:t>о предоставлении муниципальной услуги, по иным вопросам,</w:t>
      </w:r>
    </w:p>
    <w:p w:rsidR="00B106E4" w:rsidRPr="00904A16" w:rsidRDefault="00CC65EA">
      <w:pPr>
        <w:ind w:firstLine="567"/>
        <w:jc w:val="center"/>
      </w:pPr>
      <w:r w:rsidRPr="00904A16">
        <w:rPr>
          <w:rFonts w:ascii="Times New Roman" w:eastAsia="Times New Roman" w:hAnsi="Times New Roman" w:cs="Times New Roman"/>
          <w:b/>
          <w:bCs/>
        </w:rPr>
        <w:t>связанным с предоставлением муниципальной услуги, а также</w:t>
      </w:r>
    </w:p>
    <w:p w:rsidR="00B106E4" w:rsidRPr="00904A16" w:rsidRDefault="00CC65EA">
      <w:pPr>
        <w:ind w:firstLine="567"/>
        <w:jc w:val="center"/>
      </w:pPr>
      <w:r w:rsidRPr="00904A16">
        <w:rPr>
          <w:rFonts w:ascii="Times New Roman" w:eastAsia="Times New Roman" w:hAnsi="Times New Roman" w:cs="Times New Roman"/>
          <w:b/>
          <w:bCs/>
        </w:rPr>
        <w:t>консультирование заявителей о порядке предоставления</w:t>
      </w:r>
    </w:p>
    <w:p w:rsidR="00B106E4" w:rsidRPr="00904A16" w:rsidRDefault="00CC65EA">
      <w:pPr>
        <w:ind w:firstLine="567"/>
        <w:jc w:val="center"/>
      </w:pPr>
      <w:r w:rsidRPr="00904A16">
        <w:rPr>
          <w:rFonts w:ascii="Times New Roman" w:eastAsia="Times New Roman" w:hAnsi="Times New Roman" w:cs="Times New Roman"/>
          <w:b/>
          <w:bCs/>
        </w:rPr>
        <w:t>муниципальной услуги в МФЦ</w:t>
      </w:r>
    </w:p>
    <w:p w:rsidR="00B106E4" w:rsidRPr="00904A16" w:rsidRDefault="00B106E4">
      <w:pPr>
        <w:ind w:firstLine="567"/>
        <w:jc w:val="both"/>
        <w:rPr>
          <w:rFonts w:ascii="Times New Roman" w:eastAsia="Times New Roman" w:hAnsi="Times New Roman" w:cs="Times New Roman"/>
          <w:b/>
          <w:bCs/>
        </w:rPr>
      </w:pPr>
    </w:p>
    <w:p w:rsidR="00B106E4" w:rsidRPr="00904A16" w:rsidRDefault="00CC65EA">
      <w:pPr>
        <w:ind w:firstLine="567"/>
        <w:jc w:val="both"/>
      </w:pPr>
      <w:r w:rsidRPr="00904A16">
        <w:rPr>
          <w:rFonts w:ascii="Times New Roman" w:eastAsia="Times New Roman" w:hAnsi="Times New Roman" w:cs="Times New Roman"/>
        </w:rPr>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B106E4" w:rsidRPr="00904A16" w:rsidRDefault="00CC65EA">
      <w:pPr>
        <w:ind w:firstLine="567"/>
        <w:jc w:val="both"/>
      </w:pPr>
      <w:r w:rsidRPr="00904A16">
        <w:rPr>
          <w:rFonts w:ascii="Times New Roman" w:eastAsia="Times New Roman" w:hAnsi="Times New Roman" w:cs="Times New Roman"/>
        </w:rPr>
        <w:t>- о сроках предоставления муниципальной услуги;</w:t>
      </w:r>
    </w:p>
    <w:p w:rsidR="00B106E4" w:rsidRPr="00904A16" w:rsidRDefault="00CC65EA">
      <w:pPr>
        <w:ind w:firstLine="567"/>
        <w:jc w:val="both"/>
      </w:pPr>
      <w:r w:rsidRPr="00904A16">
        <w:rPr>
          <w:rFonts w:ascii="Times New Roman" w:eastAsia="Times New Roman" w:hAnsi="Times New Roman" w:cs="Times New Roman"/>
        </w:rPr>
        <w:t>- о необходимых документах для получения муниципальной услуги;</w:t>
      </w:r>
    </w:p>
    <w:p w:rsidR="00B106E4" w:rsidRPr="00904A16" w:rsidRDefault="00CC65EA">
      <w:pPr>
        <w:ind w:firstLine="567"/>
        <w:jc w:val="both"/>
      </w:pPr>
      <w:r w:rsidRPr="00904A16">
        <w:rPr>
          <w:rFonts w:ascii="Times New Roman" w:eastAsia="Times New Roman" w:hAnsi="Times New Roman" w:cs="Times New Roman"/>
        </w:rPr>
        <w:t>- о способах получения результата предоставления муниципальной услуги (в МФЦ, Уполномоченном органе);</w:t>
      </w:r>
    </w:p>
    <w:p w:rsidR="00B106E4" w:rsidRPr="00904A16" w:rsidRDefault="00CC65EA">
      <w:pPr>
        <w:ind w:firstLine="567"/>
        <w:jc w:val="both"/>
      </w:pPr>
      <w:r w:rsidRPr="00904A16">
        <w:rPr>
          <w:rFonts w:ascii="Times New Roman" w:eastAsia="Times New Roman" w:hAnsi="Times New Roman" w:cs="Times New Roman"/>
        </w:rPr>
        <w:t xml:space="preserve">- о возможном отказе в предоставлении муниципальной услуги в случаях, указанных в </w:t>
      </w:r>
      <w:hyperlink r:id="rId8" w:tgtFrame="consultantplus://offline/ref=FCB67E59083CBFDB0D58E36C4E99863333947F68960B7ACC4F8E00A7A8EE73E5F944B2E519C70D6084E727A5626368A3C61846236266D8CA18929Dw8S7O">
        <w:r w:rsidRPr="00904A16">
          <w:rPr>
            <w:rFonts w:ascii="Times New Roman" w:eastAsia="Times New Roman" w:hAnsi="Times New Roman" w:cs="Times New Roman"/>
          </w:rPr>
          <w:t>пунктах 13.2.,</w:t>
        </w:r>
      </w:hyperlink>
      <w:r w:rsidRPr="00904A16">
        <w:rPr>
          <w:rFonts w:ascii="Times New Roman" w:eastAsia="Times New Roman" w:hAnsi="Times New Roman" w:cs="Times New Roman"/>
        </w:rPr>
        <w:t xml:space="preserve"> 13.3. настоящего административного регламента.</w:t>
      </w:r>
    </w:p>
    <w:p w:rsidR="00B106E4" w:rsidRPr="00904A16" w:rsidRDefault="00CC65EA">
      <w:pPr>
        <w:ind w:firstLine="567"/>
        <w:jc w:val="both"/>
      </w:pPr>
      <w:r w:rsidRPr="00904A16">
        <w:rPr>
          <w:rFonts w:ascii="Times New Roman" w:eastAsia="Times New Roman" w:hAnsi="Times New Roman" w:cs="Times New Roman"/>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9" w:tgtFrame="consultantplus://offline/ref=FCB67E59083CBFDB0D58FD6158F5DD3E399E256D930A709C17D15BFAFFE779B2AC0BB3AB5FC3126087F027AC6Bw3S4O">
        <w:r w:rsidRPr="00904A16">
          <w:rPr>
            <w:rFonts w:ascii="Times New Roman" w:eastAsia="Times New Roman" w:hAnsi="Times New Roman" w:cs="Times New Roman"/>
          </w:rPr>
          <w:t>законом</w:t>
        </w:r>
      </w:hyperlink>
      <w:r w:rsidRPr="00904A16">
        <w:rPr>
          <w:rFonts w:ascii="Times New Roman" w:eastAsia="Times New Roman" w:hAnsi="Times New Roman" w:cs="Times New Roman"/>
        </w:rPr>
        <w:t xml:space="preserve"> от 02.05.2006 № 59-ФЗ «О порядке рассмотрения обращений граждан Российской Федерации».</w:t>
      </w:r>
    </w:p>
    <w:p w:rsidR="00B106E4" w:rsidRPr="00904A16" w:rsidRDefault="00B106E4">
      <w:pPr>
        <w:ind w:firstLine="567"/>
        <w:jc w:val="both"/>
        <w:rPr>
          <w:rFonts w:ascii="Times New Roman" w:eastAsia="Times New Roman" w:hAnsi="Times New Roman" w:cs="Times New Roman"/>
          <w:b/>
          <w:bCs/>
        </w:rPr>
      </w:pPr>
    </w:p>
    <w:p w:rsidR="00B106E4" w:rsidRPr="00904A16" w:rsidRDefault="00CC65EA">
      <w:pPr>
        <w:ind w:firstLine="567"/>
        <w:jc w:val="center"/>
        <w:outlineLvl w:val="1"/>
      </w:pPr>
      <w:r w:rsidRPr="00904A16">
        <w:rPr>
          <w:rFonts w:ascii="Times New Roman" w:eastAsia="Times New Roman" w:hAnsi="Times New Roman" w:cs="Times New Roman"/>
          <w:b/>
          <w:bCs/>
        </w:rPr>
        <w:t>29.2. Прием запросов заявителей о предоставлении</w:t>
      </w:r>
    </w:p>
    <w:p w:rsidR="00B106E4" w:rsidRPr="00904A16" w:rsidRDefault="00CC65EA">
      <w:pPr>
        <w:ind w:firstLine="567"/>
        <w:jc w:val="center"/>
      </w:pPr>
      <w:r w:rsidRPr="00904A16">
        <w:rPr>
          <w:rFonts w:ascii="Times New Roman" w:eastAsia="Times New Roman" w:hAnsi="Times New Roman" w:cs="Times New Roman"/>
          <w:b/>
          <w:bCs/>
        </w:rPr>
        <w:t>муниципальной услуги и иных документов, необходимых</w:t>
      </w:r>
    </w:p>
    <w:p w:rsidR="00B106E4" w:rsidRPr="00904A16" w:rsidRDefault="00CC65EA">
      <w:pPr>
        <w:ind w:firstLine="567"/>
        <w:jc w:val="center"/>
      </w:pPr>
      <w:r w:rsidRPr="00904A16">
        <w:rPr>
          <w:rFonts w:ascii="Times New Roman" w:eastAsia="Times New Roman" w:hAnsi="Times New Roman" w:cs="Times New Roman"/>
          <w:b/>
          <w:bCs/>
        </w:rPr>
        <w:t>для предоставления муниципальной услуги</w:t>
      </w:r>
    </w:p>
    <w:p w:rsidR="00B106E4" w:rsidRPr="00904A16" w:rsidRDefault="00B106E4">
      <w:pPr>
        <w:ind w:firstLine="540"/>
        <w:jc w:val="both"/>
        <w:rPr>
          <w:rFonts w:ascii="Tinos" w:hAnsi="Tinos" w:cs="Tinos"/>
          <w:b/>
          <w:bCs/>
        </w:rPr>
      </w:pPr>
    </w:p>
    <w:p w:rsidR="00B106E4" w:rsidRPr="00904A16" w:rsidRDefault="00CC65EA">
      <w:pPr>
        <w:ind w:firstLine="567"/>
        <w:jc w:val="both"/>
      </w:pPr>
      <w:r w:rsidRPr="00904A16">
        <w:rPr>
          <w:rFonts w:ascii="Times New Roman" w:eastAsia="Times New Roman" w:hAnsi="Times New Roman" w:cs="Times New Roman"/>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B106E4" w:rsidRPr="00904A16" w:rsidRDefault="00CC65EA">
      <w:pPr>
        <w:ind w:firstLine="567"/>
        <w:jc w:val="both"/>
      </w:pPr>
      <w:r w:rsidRPr="00904A16">
        <w:rPr>
          <w:rFonts w:ascii="Times New Roman" w:eastAsia="Times New Roman" w:hAnsi="Times New Roman" w:cs="Times New Roman"/>
        </w:rPr>
        <w:t>Прием документов, полученных почтовым отправлением либо в электронной форме, не допускается.</w:t>
      </w:r>
    </w:p>
    <w:p w:rsidR="00B106E4" w:rsidRPr="00904A16" w:rsidRDefault="00CC65EA">
      <w:pPr>
        <w:ind w:firstLine="567"/>
        <w:jc w:val="both"/>
      </w:pPr>
      <w:r w:rsidRPr="00904A16">
        <w:rPr>
          <w:rFonts w:ascii="Times New Roman" w:eastAsia="Times New Roman" w:hAnsi="Times New Roman" w:cs="Times New Roman"/>
        </w:rPr>
        <w:t xml:space="preserve">При обращении в МФЦ заявитель предоставляет документы, предусмотренные </w:t>
      </w:r>
      <w:hyperlink r:id="rId10" w:tgtFrame="consultantplus://offline/ref=FCB67E59083CBFDB0D58E36C4E99863333947F68960B7ACC4F8E00A7A8EE73E5F944B2E519C70D6084E62DAA626368A3C61846236266D8CA18929Dw8S7O">
        <w:r w:rsidRPr="00904A16">
          <w:rPr>
            <w:rFonts w:ascii="Times New Roman" w:eastAsia="Times New Roman" w:hAnsi="Times New Roman" w:cs="Times New Roman"/>
          </w:rPr>
          <w:t xml:space="preserve">пунктом </w:t>
        </w:r>
      </w:hyperlink>
      <w:r w:rsidRPr="00904A16">
        <w:rPr>
          <w:rFonts w:ascii="Times New Roman" w:eastAsia="Times New Roman" w:hAnsi="Times New Roman" w:cs="Times New Roman"/>
        </w:rPr>
        <w:t xml:space="preserve">9.2 настоящего административного регламента. Заявитель также вправе предоставить иные документы, предусмотренные </w:t>
      </w:r>
      <w:hyperlink r:id="rId11" w:tgtFrame="consultantplus://offline/ref=FCB67E59083CBFDB0D58E36C4E99863333947F68960B7ACC4F8E00A7A8EE73E5F944B2E519C70D6084E725AB626368A3C61846236266D8CA18929Dw8S7O">
        <w:r w:rsidRPr="00904A16">
          <w:rPr>
            <w:rFonts w:ascii="Times New Roman" w:eastAsia="Times New Roman" w:hAnsi="Times New Roman" w:cs="Times New Roman"/>
          </w:rPr>
          <w:t>пунктом 10.1.</w:t>
        </w:r>
      </w:hyperlink>
      <w:r w:rsidRPr="00904A16">
        <w:rPr>
          <w:rFonts w:ascii="Times New Roman" w:eastAsia="Times New Roman" w:hAnsi="Times New Roman" w:cs="Times New Roman"/>
        </w:rPr>
        <w:t xml:space="preserve"> настоящего административного регламента.</w:t>
      </w:r>
    </w:p>
    <w:p w:rsidR="00B106E4" w:rsidRPr="00904A16" w:rsidRDefault="00CC65EA">
      <w:pPr>
        <w:ind w:firstLine="567"/>
        <w:jc w:val="both"/>
      </w:pPr>
      <w:r w:rsidRPr="00904A16">
        <w:rPr>
          <w:rFonts w:ascii="Times New Roman" w:eastAsia="Times New Roman" w:hAnsi="Times New Roman" w:cs="Times New Roman"/>
        </w:rPr>
        <w:t>В ходе приема документов, необходимых для предоставления муниципальной услуги, работник МФЦ:</w:t>
      </w:r>
    </w:p>
    <w:p w:rsidR="00B106E4" w:rsidRPr="00904A16" w:rsidRDefault="00CC65EA">
      <w:pPr>
        <w:ind w:firstLine="567"/>
        <w:jc w:val="both"/>
      </w:pPr>
      <w:r w:rsidRPr="00904A16">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B106E4" w:rsidRPr="00904A16" w:rsidRDefault="00CC65EA">
      <w:pPr>
        <w:ind w:firstLine="567"/>
        <w:jc w:val="both"/>
      </w:pPr>
      <w:r w:rsidRPr="00904A16">
        <w:rPr>
          <w:rFonts w:ascii="Times New Roman" w:eastAsia="Times New Roman" w:hAnsi="Times New Roman" w:cs="Times New Roman"/>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B106E4" w:rsidRPr="00904A16" w:rsidRDefault="00CC65EA">
      <w:pPr>
        <w:ind w:firstLine="567"/>
        <w:jc w:val="both"/>
      </w:pPr>
      <w:r w:rsidRPr="00904A16">
        <w:rPr>
          <w:rFonts w:ascii="Times New Roman" w:eastAsia="Times New Roman" w:hAnsi="Times New Roman" w:cs="Times New Roman"/>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B106E4" w:rsidRPr="00904A16" w:rsidRDefault="00CC65EA">
      <w:pPr>
        <w:ind w:firstLine="567"/>
        <w:jc w:val="both"/>
      </w:pPr>
      <w:r w:rsidRPr="00904A16">
        <w:rPr>
          <w:rFonts w:ascii="Times New Roman" w:eastAsia="Times New Roman" w:hAnsi="Times New Roman" w:cs="Times New Roman"/>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B106E4" w:rsidRPr="00904A16" w:rsidRDefault="00CC65EA">
      <w:pPr>
        <w:ind w:firstLine="567"/>
        <w:jc w:val="both"/>
      </w:pPr>
      <w:r w:rsidRPr="00904A16">
        <w:rPr>
          <w:rFonts w:ascii="Times New Roman" w:eastAsia="Times New Roman" w:hAnsi="Times New Roman" w:cs="Times New Roman"/>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B106E4" w:rsidRPr="00904A16" w:rsidRDefault="00CC65EA">
      <w:pPr>
        <w:ind w:firstLine="567"/>
        <w:jc w:val="both"/>
      </w:pPr>
      <w:r w:rsidRPr="00904A16">
        <w:rPr>
          <w:rFonts w:ascii="Times New Roman" w:eastAsia="Times New Roman" w:hAnsi="Times New Roman" w:cs="Times New Roman"/>
        </w:rPr>
        <w:lastRenderedPageBreak/>
        <w:t>- возвращает оригиналы документов заявителю;</w:t>
      </w:r>
    </w:p>
    <w:p w:rsidR="00B106E4" w:rsidRPr="00904A16" w:rsidRDefault="00CC65EA">
      <w:pPr>
        <w:ind w:firstLine="567"/>
        <w:jc w:val="both"/>
      </w:pPr>
      <w:r w:rsidRPr="00904A16">
        <w:rPr>
          <w:rFonts w:ascii="Times New Roman" w:eastAsia="Times New Roman" w:hAnsi="Times New Roman" w:cs="Times New Roman"/>
        </w:rPr>
        <w:t>- вносит сведения в автоматизированную информационную систему МФЦ (далее - АИС МФЦ);</w:t>
      </w:r>
    </w:p>
    <w:p w:rsidR="00B106E4" w:rsidRPr="00904A16" w:rsidRDefault="00CC65EA">
      <w:pPr>
        <w:ind w:firstLine="567"/>
        <w:jc w:val="both"/>
      </w:pPr>
      <w:r w:rsidRPr="00904A16">
        <w:rPr>
          <w:rFonts w:ascii="Times New Roman" w:eastAsia="Times New Roman" w:hAnsi="Times New Roman" w:cs="Times New Roman"/>
        </w:rPr>
        <w:t>- формирует два экземпляра расписки, содержащей перечень принятых у заявителя документов, с указанием даты и времени приема;</w:t>
      </w:r>
    </w:p>
    <w:p w:rsidR="00B106E4" w:rsidRPr="00904A16" w:rsidRDefault="00CC65EA">
      <w:pPr>
        <w:ind w:firstLine="567"/>
        <w:jc w:val="both"/>
      </w:pPr>
      <w:r w:rsidRPr="00904A16">
        <w:rPr>
          <w:rFonts w:ascii="Times New Roman" w:eastAsia="Times New Roman" w:hAnsi="Times New Roman" w:cs="Times New Roman"/>
        </w:rPr>
        <w:t>-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уполномоченный орган с комплектом документов;</w:t>
      </w:r>
    </w:p>
    <w:p w:rsidR="00B106E4" w:rsidRPr="00904A16" w:rsidRDefault="00CC65EA">
      <w:pPr>
        <w:ind w:firstLine="567"/>
        <w:jc w:val="both"/>
      </w:pPr>
      <w:r w:rsidRPr="00904A16">
        <w:rPr>
          <w:rFonts w:ascii="Times New Roman" w:eastAsia="Times New Roman" w:hAnsi="Times New Roman" w:cs="Times New Roman"/>
        </w:rPr>
        <w:t>- сообщает заявителю о дате получения результата муниципальной услуги согласно подразделу 7. настоящего Административного регламента.</w:t>
      </w:r>
    </w:p>
    <w:p w:rsidR="00B106E4" w:rsidRDefault="00CC65EA">
      <w:pPr>
        <w:ind w:firstLine="567"/>
        <w:jc w:val="both"/>
      </w:pPr>
      <w:r w:rsidRPr="00904A16">
        <w:rPr>
          <w:rFonts w:ascii="Times New Roman" w:eastAsia="Times New Roman" w:hAnsi="Times New Roman" w:cs="Times New Roman"/>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B106E4" w:rsidRDefault="00CC65EA">
      <w:pPr>
        <w:ind w:firstLine="567"/>
        <w:jc w:val="both"/>
      </w:pPr>
      <w:r w:rsidRPr="00904A16">
        <w:rPr>
          <w:rFonts w:ascii="Times New Roman" w:eastAsia="Times New Roman" w:hAnsi="Times New Roman" w:cs="Times New Roman"/>
        </w:rPr>
        <w:t>Прием документов от экспедитора МФЦ или иного уполномоченного лица МФЦ, осуществляется сотрудниками уполномоченного органа вне очереди.</w:t>
      </w:r>
    </w:p>
    <w:p w:rsidR="00B106E4" w:rsidRPr="00904A16" w:rsidRDefault="00CC65EA">
      <w:pPr>
        <w:ind w:firstLine="567"/>
        <w:jc w:val="both"/>
      </w:pPr>
      <w:r w:rsidRPr="00904A16">
        <w:rPr>
          <w:rFonts w:ascii="Times New Roman" w:eastAsia="Times New Roman" w:hAnsi="Times New Roman" w:cs="Times New Roman"/>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B106E4" w:rsidRPr="00904A16" w:rsidRDefault="00CC65EA">
      <w:pPr>
        <w:ind w:firstLine="567"/>
        <w:jc w:val="both"/>
      </w:pPr>
      <w:r w:rsidRPr="00904A16">
        <w:rPr>
          <w:rFonts w:ascii="Times New Roman" w:eastAsia="Times New Roman" w:hAnsi="Times New Roman" w:cs="Times New Roman"/>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B106E4" w:rsidRPr="00904A16" w:rsidRDefault="00CC65EA">
      <w:pPr>
        <w:ind w:firstLine="567"/>
        <w:jc w:val="both"/>
      </w:pPr>
      <w:r w:rsidRPr="00904A16">
        <w:rPr>
          <w:rFonts w:ascii="Times New Roman" w:eastAsia="Times New Roman" w:hAnsi="Times New Roman" w:cs="Times New Roman"/>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B106E4" w:rsidRDefault="00CC65EA">
      <w:pPr>
        <w:ind w:firstLine="567"/>
        <w:jc w:val="both"/>
      </w:pPr>
      <w:r w:rsidRPr="00904A16">
        <w:rPr>
          <w:rFonts w:ascii="Times New Roman" w:eastAsia="Times New Roman" w:hAnsi="Times New Roman" w:cs="Times New Roman"/>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B106E4" w:rsidRDefault="00B106E4">
      <w:pPr>
        <w:ind w:firstLine="540"/>
        <w:jc w:val="both"/>
        <w:rPr>
          <w:rFonts w:ascii="Tinos" w:hAnsi="Tinos" w:cs="Tinos"/>
          <w:b/>
          <w:bCs/>
          <w:highlight w:val="yellow"/>
        </w:rPr>
      </w:pPr>
    </w:p>
    <w:p w:rsidR="00B106E4" w:rsidRPr="00904A16" w:rsidRDefault="00CC65EA">
      <w:pPr>
        <w:ind w:firstLine="567"/>
        <w:jc w:val="center"/>
        <w:outlineLvl w:val="1"/>
      </w:pPr>
      <w:r w:rsidRPr="00904A16">
        <w:rPr>
          <w:rFonts w:ascii="Times New Roman" w:eastAsia="Times New Roman" w:hAnsi="Times New Roman" w:cs="Times New Roman"/>
          <w:b/>
          <w:bCs/>
        </w:rPr>
        <w:t>29.3. Выдача заявителю результата предоставления</w:t>
      </w:r>
    </w:p>
    <w:p w:rsidR="00B106E4" w:rsidRPr="00904A16" w:rsidRDefault="00CC65EA">
      <w:pPr>
        <w:ind w:firstLine="567"/>
        <w:jc w:val="center"/>
      </w:pPr>
      <w:r w:rsidRPr="00904A16">
        <w:rPr>
          <w:rFonts w:ascii="Times New Roman" w:eastAsia="Times New Roman" w:hAnsi="Times New Roman" w:cs="Times New Roman"/>
          <w:b/>
          <w:bCs/>
        </w:rPr>
        <w:t>муниципальной услуги, в том числе выдача документов</w:t>
      </w:r>
    </w:p>
    <w:p w:rsidR="00B106E4" w:rsidRPr="00904A16" w:rsidRDefault="00CC65EA">
      <w:pPr>
        <w:ind w:firstLine="567"/>
        <w:jc w:val="center"/>
      </w:pPr>
      <w:r w:rsidRPr="00904A16">
        <w:rPr>
          <w:rFonts w:ascii="Times New Roman" w:eastAsia="Times New Roman" w:hAnsi="Times New Roman" w:cs="Times New Roman"/>
          <w:b/>
          <w:bCs/>
        </w:rPr>
        <w:t>на бумажном носителе, подтверждающих содержание электронных</w:t>
      </w:r>
    </w:p>
    <w:p w:rsidR="00B106E4" w:rsidRPr="00904A16" w:rsidRDefault="00CC65EA">
      <w:pPr>
        <w:ind w:firstLine="567"/>
        <w:jc w:val="center"/>
      </w:pPr>
      <w:r w:rsidRPr="00904A16">
        <w:rPr>
          <w:rFonts w:ascii="Times New Roman" w:eastAsia="Times New Roman" w:hAnsi="Times New Roman" w:cs="Times New Roman"/>
          <w:b/>
          <w:bCs/>
        </w:rPr>
        <w:t xml:space="preserve">документов, направленных в МФЦ, </w:t>
      </w:r>
    </w:p>
    <w:p w:rsidR="00B106E4" w:rsidRPr="00904A16" w:rsidRDefault="00CC65EA">
      <w:pPr>
        <w:ind w:firstLine="567"/>
        <w:jc w:val="center"/>
      </w:pPr>
      <w:r w:rsidRPr="00904A16">
        <w:rPr>
          <w:rFonts w:ascii="Times New Roman" w:eastAsia="Times New Roman" w:hAnsi="Times New Roman" w:cs="Times New Roman"/>
          <w:b/>
          <w:bCs/>
        </w:rPr>
        <w:t>по результатам предоставления муниципальной услуги</w:t>
      </w:r>
    </w:p>
    <w:p w:rsidR="00B106E4" w:rsidRPr="00904A16" w:rsidRDefault="00CC65EA">
      <w:pPr>
        <w:ind w:firstLine="567"/>
        <w:jc w:val="center"/>
      </w:pPr>
      <w:r w:rsidRPr="00904A16">
        <w:rPr>
          <w:rFonts w:ascii="Times New Roman" w:eastAsia="Times New Roman" w:hAnsi="Times New Roman" w:cs="Times New Roman"/>
          <w:b/>
          <w:bCs/>
        </w:rPr>
        <w:t>органом, предоставляющим муниципальную услугу, а также</w:t>
      </w:r>
    </w:p>
    <w:p w:rsidR="00B106E4" w:rsidRPr="00904A16" w:rsidRDefault="00CC65EA">
      <w:pPr>
        <w:ind w:firstLine="567"/>
        <w:jc w:val="center"/>
      </w:pPr>
      <w:r w:rsidRPr="00904A16">
        <w:rPr>
          <w:rFonts w:ascii="Times New Roman" w:eastAsia="Times New Roman" w:hAnsi="Times New Roman" w:cs="Times New Roman"/>
          <w:b/>
          <w:bCs/>
        </w:rPr>
        <w:t>выдача документов, включая составление на бумажном носителе</w:t>
      </w:r>
    </w:p>
    <w:p w:rsidR="00B106E4" w:rsidRPr="00904A16" w:rsidRDefault="00CC65EA">
      <w:pPr>
        <w:ind w:firstLine="567"/>
        <w:jc w:val="center"/>
      </w:pPr>
      <w:r w:rsidRPr="00904A16">
        <w:rPr>
          <w:rFonts w:ascii="Times New Roman" w:eastAsia="Times New Roman" w:hAnsi="Times New Roman" w:cs="Times New Roman"/>
          <w:b/>
          <w:bCs/>
        </w:rPr>
        <w:t>и заверение выписок из информационных систем органов,</w:t>
      </w:r>
    </w:p>
    <w:p w:rsidR="00B106E4" w:rsidRPr="00904A16" w:rsidRDefault="00CC65EA">
      <w:pPr>
        <w:ind w:firstLine="567"/>
        <w:jc w:val="center"/>
      </w:pPr>
      <w:r w:rsidRPr="00904A16">
        <w:rPr>
          <w:rFonts w:ascii="Times New Roman" w:eastAsia="Times New Roman" w:hAnsi="Times New Roman" w:cs="Times New Roman"/>
          <w:b/>
          <w:bCs/>
        </w:rPr>
        <w:t>предоставляющих государственные услуги, и органов,</w:t>
      </w:r>
    </w:p>
    <w:p w:rsidR="00B106E4" w:rsidRDefault="00CC65EA">
      <w:pPr>
        <w:ind w:firstLine="567"/>
        <w:jc w:val="center"/>
      </w:pPr>
      <w:r w:rsidRPr="00904A16">
        <w:rPr>
          <w:rFonts w:ascii="Times New Roman" w:eastAsia="Times New Roman" w:hAnsi="Times New Roman" w:cs="Times New Roman"/>
          <w:b/>
          <w:bCs/>
        </w:rPr>
        <w:t>предоставляющих муниципальные услуги</w:t>
      </w:r>
    </w:p>
    <w:p w:rsidR="00B106E4" w:rsidRDefault="00B106E4">
      <w:pPr>
        <w:ind w:firstLine="540"/>
        <w:jc w:val="both"/>
        <w:rPr>
          <w:rFonts w:ascii="Tinos" w:hAnsi="Tinos" w:cs="Tinos"/>
          <w:b/>
          <w:bCs/>
          <w:highlight w:val="yellow"/>
        </w:rPr>
      </w:pPr>
    </w:p>
    <w:p w:rsidR="00B106E4" w:rsidRPr="00904A16" w:rsidRDefault="00CC65EA">
      <w:pPr>
        <w:ind w:firstLine="567"/>
        <w:jc w:val="both"/>
      </w:pPr>
      <w:r w:rsidRPr="00904A16">
        <w:rPr>
          <w:rFonts w:ascii="Times New Roman" w:eastAsia="Times New Roman" w:hAnsi="Times New Roman" w:cs="Times New Roman"/>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B106E4" w:rsidRPr="00904A16" w:rsidRDefault="00CC65EA">
      <w:pPr>
        <w:ind w:firstLine="567"/>
        <w:jc w:val="both"/>
      </w:pPr>
      <w:r w:rsidRPr="00904A16">
        <w:rPr>
          <w:rFonts w:ascii="Times New Roman" w:eastAsia="Times New Roman" w:hAnsi="Times New Roman" w:cs="Times New Roman"/>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B106E4" w:rsidRPr="00904A16" w:rsidRDefault="00CC65EA">
      <w:pPr>
        <w:ind w:firstLine="567"/>
        <w:jc w:val="both"/>
      </w:pPr>
      <w:r w:rsidRPr="00904A16">
        <w:rPr>
          <w:rFonts w:ascii="Times New Roman" w:eastAsia="Times New Roman" w:hAnsi="Times New Roman" w:cs="Times New Roman"/>
        </w:rPr>
        <w:t xml:space="preserve">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w:t>
      </w:r>
      <w:r w:rsidRPr="00904A16">
        <w:rPr>
          <w:rFonts w:ascii="Times New Roman" w:eastAsia="Times New Roman" w:hAnsi="Times New Roman" w:cs="Times New Roman"/>
        </w:rPr>
        <w:lastRenderedPageBreak/>
        <w:t>уполномоченного лица МФЦ, принявшего документы.</w:t>
      </w:r>
    </w:p>
    <w:p w:rsidR="00B106E4" w:rsidRPr="00904A16" w:rsidRDefault="00CC65EA">
      <w:pPr>
        <w:ind w:firstLine="567"/>
        <w:jc w:val="both"/>
      </w:pPr>
      <w:r w:rsidRPr="00904A16">
        <w:rPr>
          <w:rFonts w:ascii="Times New Roman" w:eastAsia="Times New Roman" w:hAnsi="Times New Roman" w:cs="Times New Roman"/>
        </w:rPr>
        <w:t xml:space="preserve">При обращении заявителя или представителя заявителя </w:t>
      </w:r>
      <w:r w:rsidRPr="00904A16">
        <w:rPr>
          <w:rFonts w:ascii="Times New Roman" w:eastAsia="Times New Roman" w:hAnsi="Times New Roman" w:cs="Times New Roman"/>
        </w:rPr>
        <w:br/>
        <w:t>за результатом оказания муниципальной услуги в МФЦ, работник МФЦ:</w:t>
      </w:r>
    </w:p>
    <w:p w:rsidR="00B106E4" w:rsidRPr="00904A16" w:rsidRDefault="00CC65EA">
      <w:pPr>
        <w:ind w:firstLine="567"/>
        <w:jc w:val="both"/>
      </w:pPr>
      <w:r w:rsidRPr="00904A16">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B106E4" w:rsidRPr="00904A16" w:rsidRDefault="00CC65EA">
      <w:pPr>
        <w:ind w:firstLine="567"/>
        <w:jc w:val="both"/>
      </w:pPr>
      <w:r w:rsidRPr="00904A16">
        <w:rPr>
          <w:rFonts w:ascii="Times New Roman" w:eastAsia="Times New Roman" w:hAnsi="Times New Roman" w:cs="Times New Roman"/>
        </w:rPr>
        <w:t xml:space="preserve">В случае если указанные документы не представлены, либо срок </w:t>
      </w:r>
      <w:r w:rsidRPr="00904A16">
        <w:rPr>
          <w:rFonts w:ascii="Times New Roman" w:eastAsia="Times New Roman" w:hAnsi="Times New Roman" w:cs="Times New Roman"/>
        </w:rPr>
        <w:br/>
        <w:t>их действия истек, результат муниципальной услуги не выдается.</w:t>
      </w:r>
    </w:p>
    <w:p w:rsidR="00B106E4" w:rsidRPr="00904A16" w:rsidRDefault="00CC65EA">
      <w:pPr>
        <w:ind w:firstLine="567"/>
        <w:jc w:val="both"/>
      </w:pPr>
      <w:r w:rsidRPr="00904A16">
        <w:rPr>
          <w:rFonts w:ascii="Times New Roman" w:eastAsia="Times New Roman" w:hAnsi="Times New Roman" w:cs="Times New Roman"/>
        </w:rPr>
        <w:t>- при отсутствии оснований для отказа в выдаче результата, выдает заявителю результат муниципальной услуги;</w:t>
      </w:r>
    </w:p>
    <w:p w:rsidR="00B106E4" w:rsidRPr="00904A16" w:rsidRDefault="00CC65EA">
      <w:pPr>
        <w:ind w:firstLine="567"/>
        <w:jc w:val="both"/>
      </w:pPr>
      <w:r w:rsidRPr="00904A16">
        <w:rPr>
          <w:rFonts w:ascii="Times New Roman" w:eastAsia="Times New Roman" w:hAnsi="Times New Roman" w:cs="Times New Roman"/>
        </w:rPr>
        <w:t>- принимает расписку с подписью заявителя о получении результата муниципальной услуги;</w:t>
      </w:r>
    </w:p>
    <w:p w:rsidR="00B106E4" w:rsidRPr="00904A16" w:rsidRDefault="00CC65EA">
      <w:pPr>
        <w:ind w:firstLine="567"/>
        <w:jc w:val="both"/>
      </w:pPr>
      <w:r w:rsidRPr="00904A16">
        <w:rPr>
          <w:rFonts w:ascii="Times New Roman" w:eastAsia="Times New Roman" w:hAnsi="Times New Roman" w:cs="Times New Roman"/>
        </w:rPr>
        <w:t>- проставляет отметку в АИС МФЦ о выдаче результата.</w:t>
      </w:r>
    </w:p>
    <w:p w:rsidR="00B106E4" w:rsidRPr="00904A16" w:rsidRDefault="00CC65EA">
      <w:pPr>
        <w:ind w:firstLine="567"/>
        <w:jc w:val="both"/>
      </w:pPr>
      <w:r w:rsidRPr="00904A16">
        <w:rPr>
          <w:rFonts w:ascii="Times New Roman" w:eastAsia="Times New Roman" w:hAnsi="Times New Roman" w:cs="Times New Roman"/>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B106E4" w:rsidRPr="00904A16" w:rsidRDefault="00CC65EA">
      <w:pPr>
        <w:ind w:firstLine="567"/>
        <w:jc w:val="both"/>
      </w:pPr>
      <w:r w:rsidRPr="00904A16">
        <w:rPr>
          <w:rFonts w:ascii="Times New Roman" w:eastAsia="Times New Roman" w:hAnsi="Times New Roman" w:cs="Times New Roman"/>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B106E4" w:rsidRPr="00904A16" w:rsidRDefault="00CC65EA">
      <w:pPr>
        <w:ind w:firstLine="567"/>
        <w:jc w:val="both"/>
      </w:pPr>
      <w:r w:rsidRPr="00904A16">
        <w:rPr>
          <w:rFonts w:ascii="Times New Roman" w:eastAsia="Times New Roman" w:hAnsi="Times New Roman" w:cs="Times New Roman"/>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B106E4" w:rsidRPr="00904A16" w:rsidRDefault="00B106E4">
      <w:pPr>
        <w:ind w:firstLine="567"/>
        <w:jc w:val="both"/>
        <w:rPr>
          <w:rFonts w:ascii="Times New Roman" w:eastAsia="Times New Roman" w:hAnsi="Times New Roman" w:cs="Times New Roman"/>
          <w:b/>
          <w:bCs/>
        </w:rPr>
      </w:pPr>
    </w:p>
    <w:p w:rsidR="00B106E4" w:rsidRPr="00904A16" w:rsidRDefault="00CC65EA">
      <w:pPr>
        <w:ind w:firstLine="567"/>
        <w:jc w:val="center"/>
        <w:outlineLvl w:val="1"/>
      </w:pPr>
      <w:r w:rsidRPr="00904A16">
        <w:rPr>
          <w:rFonts w:ascii="Times New Roman" w:eastAsia="Times New Roman" w:hAnsi="Times New Roman" w:cs="Times New Roman"/>
          <w:b/>
          <w:bCs/>
        </w:rPr>
        <w:t>29.4. Иные действия, необходимые для предоставления</w:t>
      </w:r>
    </w:p>
    <w:p w:rsidR="00B106E4" w:rsidRPr="00904A16" w:rsidRDefault="00CC65EA">
      <w:pPr>
        <w:ind w:firstLine="567"/>
        <w:jc w:val="center"/>
      </w:pPr>
      <w:r w:rsidRPr="00904A16">
        <w:rPr>
          <w:rFonts w:ascii="Times New Roman" w:eastAsia="Times New Roman" w:hAnsi="Times New Roman" w:cs="Times New Roman"/>
          <w:b/>
          <w:bCs/>
        </w:rPr>
        <w:t>муниципальной услуги, в том числе связанные с проверкой</w:t>
      </w:r>
    </w:p>
    <w:p w:rsidR="00B106E4" w:rsidRPr="00904A16" w:rsidRDefault="00CC65EA">
      <w:pPr>
        <w:ind w:firstLine="567"/>
        <w:jc w:val="center"/>
      </w:pPr>
      <w:r w:rsidRPr="00904A16">
        <w:rPr>
          <w:rFonts w:ascii="Times New Roman" w:eastAsia="Times New Roman" w:hAnsi="Times New Roman" w:cs="Times New Roman"/>
          <w:b/>
          <w:bCs/>
        </w:rPr>
        <w:t>действительности усиленной квалифицированной электронной</w:t>
      </w:r>
    </w:p>
    <w:p w:rsidR="00B106E4" w:rsidRPr="00904A16" w:rsidRDefault="00CC65EA">
      <w:pPr>
        <w:ind w:firstLine="567"/>
        <w:jc w:val="center"/>
      </w:pPr>
      <w:r w:rsidRPr="00904A16">
        <w:rPr>
          <w:rFonts w:ascii="Times New Roman" w:eastAsia="Times New Roman" w:hAnsi="Times New Roman" w:cs="Times New Roman"/>
          <w:b/>
          <w:bCs/>
        </w:rPr>
        <w:t>подписи заявителя, использованной при обращении</w:t>
      </w:r>
    </w:p>
    <w:p w:rsidR="00B106E4" w:rsidRPr="00904A16" w:rsidRDefault="00CC65EA">
      <w:pPr>
        <w:ind w:firstLine="567"/>
        <w:jc w:val="center"/>
      </w:pPr>
      <w:r w:rsidRPr="00904A16">
        <w:rPr>
          <w:rFonts w:ascii="Times New Roman" w:eastAsia="Times New Roman" w:hAnsi="Times New Roman" w:cs="Times New Roman"/>
          <w:b/>
          <w:bCs/>
        </w:rPr>
        <w:t>за получением муниципальной услуги, а также</w:t>
      </w:r>
    </w:p>
    <w:p w:rsidR="00B106E4" w:rsidRPr="00904A16" w:rsidRDefault="00CC65EA">
      <w:pPr>
        <w:ind w:firstLine="567"/>
        <w:jc w:val="center"/>
      </w:pPr>
      <w:r w:rsidRPr="00904A16">
        <w:rPr>
          <w:rFonts w:ascii="Times New Roman" w:eastAsia="Times New Roman" w:hAnsi="Times New Roman" w:cs="Times New Roman"/>
          <w:b/>
          <w:bCs/>
        </w:rPr>
        <w:t>с установлением перечня средств удостоверяющих центров,</w:t>
      </w:r>
    </w:p>
    <w:p w:rsidR="00B106E4" w:rsidRPr="00904A16" w:rsidRDefault="00CC65EA">
      <w:pPr>
        <w:ind w:firstLine="567"/>
        <w:jc w:val="center"/>
      </w:pPr>
      <w:r w:rsidRPr="00904A16">
        <w:rPr>
          <w:rFonts w:ascii="Times New Roman" w:eastAsia="Times New Roman" w:hAnsi="Times New Roman" w:cs="Times New Roman"/>
          <w:b/>
          <w:bCs/>
        </w:rPr>
        <w:t>которые допускаются для использования в целях обеспечения</w:t>
      </w:r>
    </w:p>
    <w:p w:rsidR="00B106E4" w:rsidRPr="00904A16" w:rsidRDefault="00CC65EA">
      <w:pPr>
        <w:ind w:firstLine="567"/>
        <w:jc w:val="center"/>
      </w:pPr>
      <w:r w:rsidRPr="00904A16">
        <w:rPr>
          <w:rFonts w:ascii="Times New Roman" w:eastAsia="Times New Roman" w:hAnsi="Times New Roman" w:cs="Times New Roman"/>
          <w:b/>
          <w:bCs/>
        </w:rPr>
        <w:t>указанной проверки</w:t>
      </w:r>
    </w:p>
    <w:p w:rsidR="00B106E4" w:rsidRPr="00904A16" w:rsidRDefault="00B106E4">
      <w:pPr>
        <w:ind w:firstLine="567"/>
        <w:jc w:val="both"/>
        <w:rPr>
          <w:rFonts w:ascii="Times New Roman" w:eastAsia="Times New Roman" w:hAnsi="Times New Roman" w:cs="Times New Roman"/>
          <w:b/>
          <w:bCs/>
        </w:rPr>
      </w:pPr>
    </w:p>
    <w:p w:rsidR="00B106E4" w:rsidRDefault="00CC65EA">
      <w:pPr>
        <w:ind w:firstLine="567"/>
        <w:jc w:val="both"/>
      </w:pPr>
      <w:r w:rsidRPr="00904A16">
        <w:rPr>
          <w:rFonts w:ascii="Times New Roman" w:eastAsia="Times New Roman" w:hAnsi="Times New Roman" w:cs="Times New Roman"/>
        </w:rPr>
        <w:t>Прием документов, полученных в электронной форме, не допускается.</w:t>
      </w:r>
    </w:p>
    <w:p w:rsidR="00B106E4" w:rsidRDefault="00B106E4">
      <w:pPr>
        <w:ind w:firstLine="709"/>
        <w:jc w:val="center"/>
        <w:rPr>
          <w:rFonts w:ascii="Tinos" w:hAnsi="Tinos" w:cs="Tinos"/>
          <w:b/>
        </w:rPr>
      </w:pPr>
    </w:p>
    <w:p w:rsidR="00B106E4" w:rsidRDefault="00CC65EA">
      <w:pPr>
        <w:ind w:firstLine="709"/>
        <w:jc w:val="center"/>
        <w:rPr>
          <w:rFonts w:ascii="Tinos" w:hAnsi="Tinos" w:cs="Tinos"/>
          <w:b/>
        </w:rPr>
      </w:pPr>
      <w:r>
        <w:rPr>
          <w:rFonts w:ascii="Tinos" w:eastAsia="Tinos" w:hAnsi="Tinos" w:cs="Tinos"/>
          <w:b/>
        </w:rPr>
        <w:t>30. Порядок исправления допущенных опечаток и ошибок в выданных в результате предоставления муниципальной услуги документах</w:t>
      </w:r>
    </w:p>
    <w:p w:rsidR="00B106E4" w:rsidRDefault="00B106E4">
      <w:pPr>
        <w:ind w:firstLine="709"/>
        <w:jc w:val="center"/>
        <w:rPr>
          <w:rFonts w:ascii="Tinos" w:hAnsi="Tinos" w:cs="Tinos"/>
          <w:b/>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30.1. Заявитель вправе обратиться в Уполномоченный орган с заявлением об исправлении допущенных опечаток и ошибок в решении Уполномоченного органа (далее – заявление об исправлении допущенных опечаток и ошибок) по форме, согласно приложению №5 к настоящему Административному регламенту.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подтверждения наличия допущенных опечаток, ошибок в решении Уполномоченного органа, Уполномоченный орган вносит исправления в ранее выданное решение. Дата и номер выданного решения не изменяются, а в соответствующей графе решения Уполномоченного органа указывается основание для внесения исправлений и дата внесения исправлений.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Решение Уполномоченного органа с внесенными исправлениями допущенных опечаток и ошибок либо решение об отказе во внесении исправлений в решение уполномоченного органа направляется заявителю в порядке, установленном пунктом 18.1 настоящего Административного регламента, способом, указанным в заявлении об исправлении допущенных опечаток и ошибок, в течение 3 рабочих дней с даты поступления заявления об исправлении допущенных опечаток и ошибок.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30.2. Исчерпывающий перечень оснований для отказа в исправлении допущенных опечаток </w:t>
      </w:r>
      <w:r>
        <w:rPr>
          <w:rFonts w:ascii="Times New Roman" w:eastAsia="Times New Roman" w:hAnsi="Times New Roman" w:cs="Times New Roman"/>
        </w:rPr>
        <w:lastRenderedPageBreak/>
        <w:t xml:space="preserve">и ошибок в уведомлении о соответствии, уведомлении о несоответствии: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а) несоответствие заявителя кругу лиц, указанному в пункте 2.1 настоящего Административного регламента;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б) отсутствие факта допущения опечаток и ошибок в уведомлении о соответствии, уведомлении о несоответствии.</w:t>
      </w:r>
    </w:p>
    <w:p w:rsidR="00B106E4" w:rsidRDefault="00B106E4">
      <w:pPr>
        <w:suppressLineNumbers/>
        <w:ind w:firstLine="567"/>
        <w:jc w:val="both"/>
        <w:rPr>
          <w:rFonts w:ascii="Times New Roman" w:eastAsia="Times New Roman" w:hAnsi="Times New Roman" w:cs="Times New Roman"/>
          <w:b/>
        </w:rPr>
      </w:pPr>
    </w:p>
    <w:p w:rsidR="00B106E4" w:rsidRDefault="00CC65EA">
      <w:pPr>
        <w:suppressLineNumbers/>
        <w:ind w:firstLine="567"/>
        <w:jc w:val="center"/>
        <w:rPr>
          <w:rFonts w:ascii="Times New Roman" w:eastAsia="Times New Roman" w:hAnsi="Times New Roman" w:cs="Times New Roman"/>
          <w:b/>
        </w:rPr>
      </w:pPr>
      <w:r>
        <w:rPr>
          <w:rFonts w:ascii="Times New Roman" w:eastAsia="Times New Roman" w:hAnsi="Times New Roman" w:cs="Times New Roman"/>
          <w:b/>
          <w:bCs/>
          <w:lang w:val="en-US" w:eastAsia="ar-SA"/>
        </w:rPr>
        <w:t>IV</w:t>
      </w:r>
      <w:r>
        <w:rPr>
          <w:rFonts w:ascii="Times New Roman" w:eastAsia="Times New Roman" w:hAnsi="Times New Roman" w:cs="Times New Roman"/>
          <w:b/>
          <w:bCs/>
          <w:lang w:eastAsia="ar-SA"/>
        </w:rPr>
        <w:t>. Формы контроля за исполнением административного регламента</w:t>
      </w:r>
    </w:p>
    <w:p w:rsidR="00B106E4" w:rsidRDefault="00B106E4">
      <w:pPr>
        <w:ind w:firstLine="567"/>
        <w:jc w:val="center"/>
        <w:rPr>
          <w:rFonts w:ascii="Times New Roman" w:eastAsia="Times New Roman" w:hAnsi="Times New Roman" w:cs="Times New Roman"/>
        </w:rPr>
      </w:pPr>
    </w:p>
    <w:p w:rsidR="00B106E4" w:rsidRDefault="00CC65EA">
      <w:pPr>
        <w:ind w:firstLine="567"/>
        <w:jc w:val="center"/>
        <w:rPr>
          <w:rFonts w:ascii="Times New Roman" w:eastAsia="Times New Roman" w:hAnsi="Times New Roman" w:cs="Times New Roman"/>
          <w:b/>
        </w:rPr>
      </w:pPr>
      <w:r>
        <w:rPr>
          <w:rFonts w:ascii="Times New Roman" w:eastAsia="Times New Roman" w:hAnsi="Times New Roman" w:cs="Times New Roman"/>
          <w:b/>
          <w:bCs/>
        </w:rPr>
        <w:t>31.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106E4" w:rsidRDefault="00B106E4">
      <w:pPr>
        <w:ind w:firstLine="567"/>
        <w:jc w:val="both"/>
        <w:rPr>
          <w:rFonts w:ascii="Times New Roman" w:eastAsia="Times New Roman" w:hAnsi="Times New Roman" w:cs="Times New Roman"/>
          <w:b/>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w:t>
      </w:r>
    </w:p>
    <w:p w:rsidR="00B106E4" w:rsidRDefault="00B106E4">
      <w:pPr>
        <w:ind w:firstLine="567"/>
        <w:jc w:val="both"/>
        <w:rPr>
          <w:rFonts w:ascii="Times New Roman" w:eastAsia="Times New Roman" w:hAnsi="Times New Roman" w:cs="Times New Roman"/>
        </w:rPr>
      </w:pPr>
    </w:p>
    <w:p w:rsidR="00B106E4" w:rsidRPr="00CC65EA" w:rsidRDefault="00CC65EA">
      <w:pPr>
        <w:ind w:firstLine="567"/>
        <w:jc w:val="center"/>
        <w:rPr>
          <w:rFonts w:ascii="Times New Roman" w:eastAsia="Times New Roman" w:hAnsi="Times New Roman" w:cs="Times New Roman"/>
          <w:b/>
          <w:lang w:eastAsia="ar-SA"/>
        </w:rPr>
      </w:pPr>
      <w:r w:rsidRPr="00CC65EA">
        <w:rPr>
          <w:rFonts w:ascii="Times New Roman" w:eastAsia="Times New Roman" w:hAnsi="Times New Roman" w:cs="Times New Roman"/>
          <w:b/>
          <w:bCs/>
          <w:lang w:eastAsia="ar-SA"/>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B106E4" w:rsidRPr="00CC65EA" w:rsidRDefault="00B106E4">
      <w:pPr>
        <w:ind w:firstLine="567"/>
        <w:jc w:val="center"/>
        <w:rPr>
          <w:rFonts w:ascii="Times New Roman" w:eastAsia="Times New Roman" w:hAnsi="Times New Roman" w:cs="Times New Roman"/>
          <w:b/>
          <w:lang w:eastAsia="ar-SA"/>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32.1. Текущий контроль осуществляется путем проведения проверок: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решений о предоставлении (об отказе в предоставлении)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выявления и устранения нарушений прав граждан;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32.2. Контроль за полнотой и качеством предоставления муниципальной услуги включает в себя проведение плановых и внеплановых проверок.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32.3.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соблюдение сроков предоставления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соблюдение положений настоящего Административного регламента;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правильность и обоснованность принятого решения об отказе в предоставлении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Основанием для проведения внеплановых проверок являются: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Крым и нормативных правовых актов органов местного самоуправления (указать наименование муниципального образования);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Срок проведения проверок не должен превышать 20 календарных дней.</w:t>
      </w:r>
    </w:p>
    <w:p w:rsidR="00B106E4" w:rsidRDefault="00B106E4">
      <w:pPr>
        <w:ind w:firstLine="567"/>
        <w:jc w:val="both"/>
        <w:rPr>
          <w:rFonts w:ascii="Times New Roman" w:eastAsia="Times New Roman" w:hAnsi="Times New Roman" w:cs="Times New Roman"/>
        </w:rPr>
      </w:pPr>
    </w:p>
    <w:p w:rsidR="00B106E4" w:rsidRDefault="00CC65EA">
      <w:pPr>
        <w:ind w:firstLine="567"/>
        <w:jc w:val="center"/>
        <w:rPr>
          <w:rFonts w:ascii="Times New Roman" w:eastAsia="Times New Roman" w:hAnsi="Times New Roman" w:cs="Times New Roman"/>
          <w:b/>
        </w:rPr>
      </w:pPr>
      <w:r w:rsidRPr="00CC65EA">
        <w:rPr>
          <w:rFonts w:ascii="Times New Roman" w:eastAsia="Times New Roman" w:hAnsi="Times New Roman" w:cs="Times New Roman"/>
          <w:b/>
          <w:bCs/>
          <w:lang w:eastAsia="ar-SA"/>
        </w:rPr>
        <w:t>33.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B106E4" w:rsidRDefault="00B106E4">
      <w:pPr>
        <w:ind w:firstLine="567"/>
        <w:jc w:val="center"/>
        <w:rPr>
          <w:rFonts w:ascii="Times New Roman" w:eastAsia="Times New Roman" w:hAnsi="Times New Roman" w:cs="Times New Roman"/>
          <w:b/>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33.1. По результатам проведенных проверок в случае выявления нарушений положений настоящего Административного регламента, нормативных правовых актов Республики Крым и </w:t>
      </w:r>
      <w:r>
        <w:rPr>
          <w:rFonts w:ascii="Times New Roman" w:eastAsia="Times New Roman" w:hAnsi="Times New Roman" w:cs="Times New Roman"/>
        </w:rPr>
        <w:lastRenderedPageBreak/>
        <w:t xml:space="preserve">нормативных правовых актов органов местного самоуправления </w:t>
      </w:r>
      <w:r>
        <w:rPr>
          <w:rFonts w:ascii="Times New Roman" w:eastAsia="Times New Roman" w:hAnsi="Times New Roman" w:cs="Times New Roman"/>
          <w:i/>
          <w:iCs/>
        </w:rPr>
        <w:t>(указать наименование муниципального образования)</w:t>
      </w:r>
      <w:r>
        <w:rPr>
          <w:rFonts w:ascii="Times New Roman" w:eastAsia="Times New Roman" w:hAnsi="Times New Roman" w:cs="Times New Roman"/>
        </w:rPr>
        <w:t xml:space="preserve"> осуществляется привлечение виновных лиц к ответственности в соответствии с законодательством Российской Федерации.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B106E4" w:rsidRDefault="00B106E4">
      <w:pPr>
        <w:ind w:firstLine="709"/>
        <w:jc w:val="both"/>
        <w:rPr>
          <w:rFonts w:ascii="Tinos" w:hAnsi="Tinos" w:cs="Tino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B106E4" w:rsidRDefault="00B106E4">
      <w:pPr>
        <w:ind w:firstLine="567"/>
        <w:jc w:val="center"/>
        <w:rPr>
          <w:rFonts w:ascii="Times New Roman" w:eastAsia="Times New Roman" w:hAnsi="Times New Roman" w:cs="Times New Roman"/>
          <w:b/>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Граждане, их объединения и организации также имеют право: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направлять замечания и предложения по улучшению доступности и качества предоставления муниципальной услуги;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вносить предложения о мерах по устранению нарушений настоящего Административного регламента.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34.2.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B106E4" w:rsidRDefault="00B106E4">
      <w:pPr>
        <w:ind w:firstLine="567"/>
        <w:jc w:val="both"/>
        <w:rPr>
          <w:rFonts w:ascii="Times New Roman" w:eastAsia="Times New Roman" w:hAnsi="Times New Roman" w:cs="Times New Roman"/>
        </w:rPr>
      </w:pPr>
    </w:p>
    <w:p w:rsidR="00B106E4" w:rsidRPr="00CC65EA" w:rsidRDefault="00CC65EA">
      <w:pPr>
        <w:ind w:firstLine="567"/>
        <w:jc w:val="center"/>
        <w:rPr>
          <w:rFonts w:ascii="Times New Roman" w:eastAsia="Times New Roman" w:hAnsi="Times New Roman" w:cs="Times New Roman"/>
          <w:b/>
          <w:bCs/>
          <w:lang w:eastAsia="ar-SA"/>
        </w:rPr>
      </w:pPr>
      <w:r>
        <w:rPr>
          <w:rFonts w:ascii="Times New Roman" w:eastAsia="Times New Roman" w:hAnsi="Times New Roman" w:cs="Times New Roman"/>
          <w:b/>
          <w:bCs/>
          <w:lang w:val="en-US" w:eastAsia="ar-SA"/>
        </w:rPr>
        <w:t>V</w:t>
      </w:r>
      <w:r w:rsidRPr="00CC65EA">
        <w:rPr>
          <w:rFonts w:ascii="Times New Roman" w:eastAsia="Times New Roman" w:hAnsi="Times New Roman" w:cs="Times New Roman"/>
          <w:b/>
          <w:bCs/>
          <w:lang w:eastAsia="ar-SA"/>
        </w:rPr>
        <w:t>. Досудебный (внесудебный) порядок обжалования решений и действий (бездействия) Уполномоченного органа, предоставляющего муниципальную услугу, многофункционального центра, а также их должностных лиц, государственных служащих, работников</w:t>
      </w:r>
    </w:p>
    <w:p w:rsidR="00B106E4" w:rsidRPr="00CC65EA" w:rsidRDefault="00B106E4">
      <w:pPr>
        <w:ind w:firstLine="567"/>
        <w:jc w:val="center"/>
        <w:rPr>
          <w:rFonts w:ascii="Times New Roman" w:eastAsia="Times New Roman" w:hAnsi="Times New Roman" w:cs="Times New Roman"/>
          <w:b/>
          <w:bCs/>
          <w:lang w:eastAsia="ar-SA"/>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35. Информация для заявителя о его праве подать жалобу</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lang w:eastAsia="en-US"/>
        </w:rPr>
        <w:t xml:space="preserve">35.1. </w:t>
      </w:r>
      <w:r w:rsidRPr="00904A16">
        <w:rPr>
          <w:rFonts w:ascii="Times New Roman" w:eastAsia="Times New Roman" w:hAnsi="Times New Roman" w:cs="Times New Roman"/>
          <w:lang w:eastAsia="en-US"/>
        </w:rPr>
        <w:t>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B106E4" w:rsidRDefault="00CC65EA">
      <w:pPr>
        <w:ind w:firstLine="567"/>
        <w:jc w:val="both"/>
        <w:rPr>
          <w:rFonts w:ascii="Times New Roman" w:eastAsia="Times New Roman" w:hAnsi="Times New Roman" w:cs="Times New Roman"/>
        </w:rPr>
      </w:pPr>
      <w:r>
        <w:rPr>
          <w:rFonts w:ascii="Times New Roman" w:eastAsia="Times New Roman" w:hAnsi="Times New Roman" w:cs="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B106E4" w:rsidRDefault="00B106E4">
      <w:pPr>
        <w:ind w:firstLine="567"/>
        <w:jc w:val="both"/>
        <w:rPr>
          <w:rFonts w:ascii="Times New Roman" w:eastAsia="Times New Roman" w:hAnsi="Times New Roman" w:cs="Times New Roman"/>
          <w:b/>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36. Предмет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 Нарушение срока регистрации запроса (комплексного запроса) о предоставлении муниципальной услуги.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36.7. Отказ Уполномоченного органа, предоставляющего муниципальную услугу, должностного лица Уполномоченного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36.8. Нарушение срока или порядка выдачи документов по результатам предоставления муниципальной услуги.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210 - 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B106E4" w:rsidRDefault="00B106E4">
      <w:pPr>
        <w:ind w:firstLine="709"/>
        <w:jc w:val="both"/>
        <w:rPr>
          <w:rFonts w:ascii="Tinos" w:hAnsi="Tinos" w:cs="Tinos"/>
          <w:b/>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37. Органы государственной, муниципальной власти, организации должностные лица, которым может быть направлена жалоба</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37.1. </w:t>
      </w:r>
      <w:r w:rsidRPr="00904A16">
        <w:rPr>
          <w:rFonts w:ascii="Times New Roman" w:eastAsia="Times New Roman" w:hAnsi="Times New Roman" w:cs="Times New Roman"/>
          <w:lang w:eastAsia="en-US"/>
        </w:rPr>
        <w:t>В случае обжалования действий (бездействия) или решения Уполномоченного органа и его должностных лиц, заместителя главы Уполномоченного органа жалоба направляется на рассмотрение Главе Уполномоченного органа.</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В случае обжалования действий (бездействия) или решения Главы Уполномоченного органа, жалоба направляется в </w:t>
      </w:r>
      <w:r w:rsidR="00904A16">
        <w:rPr>
          <w:rFonts w:ascii="Times New Roman" w:eastAsia="Times New Roman" w:hAnsi="Times New Roman" w:cs="Times New Roman"/>
          <w:lang w:eastAsia="en-US"/>
        </w:rPr>
        <w:t>администрацию Красногвардейского сельского поселения</w:t>
      </w:r>
      <w:r>
        <w:rPr>
          <w:rFonts w:ascii="Times New Roman" w:eastAsia="Times New Roman" w:hAnsi="Times New Roman" w:cs="Times New Roman"/>
          <w:lang w:eastAsia="en-US"/>
        </w:rPr>
        <w:t>.</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В Уполномоченном органе для заявителей предусматривается наличие на видном месте книги жалоб и предложений.</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МФЦ для заявителей предусматривается наличие на видном месте книги жалоб и предложений.</w:t>
      </w:r>
    </w:p>
    <w:p w:rsidR="00B106E4" w:rsidRDefault="00B106E4">
      <w:pPr>
        <w:ind w:firstLine="567"/>
        <w:jc w:val="both"/>
        <w:rPr>
          <w:rFonts w:ascii="Times New Roman" w:eastAsia="Times New Roman" w:hAnsi="Times New Roman" w:cs="Times New Roman"/>
          <w:b/>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38. Порядок подачи и рассмотрения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38.1. Жалоба подается в письменной форме на бумажном носителе, в электронной форме (посредством ЕПГУ, РПГУ, официального сайта Уполномоченного органа, электронной почты), почтовой связью, в ходе предоставления муниципальной услуги, при личном обращении заявителя в Орган, посредством телефонной «горячей линии» Совета министров Республики Крым.</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Жалоба должна содержать:</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1) наименование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решения и действия (бездействие) которых обжалуются;</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 сведения об обжалуемых решениях и действиях (бездействии)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Уполномоченного органа, предоставляющего муниципальную услугу, должностного лица Уполномоченного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106E4" w:rsidRDefault="00B106E4">
      <w:pPr>
        <w:ind w:firstLine="567"/>
        <w:jc w:val="both"/>
        <w:rPr>
          <w:rFonts w:ascii="Times New Roman" w:eastAsia="Times New Roman" w:hAnsi="Times New Roman" w:cs="Times New Roman"/>
          <w:b/>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39. Сроки рассмотрения жалобы</w:t>
      </w:r>
    </w:p>
    <w:p w:rsidR="00B106E4" w:rsidRDefault="00B106E4">
      <w:pPr>
        <w:ind w:firstLine="567"/>
        <w:jc w:val="both"/>
        <w:rPr>
          <w:rFonts w:ascii="Times New Roman" w:eastAsia="Times New Roman" w:hAnsi="Times New Roman" w:cs="Times New Roman"/>
          <w:b/>
          <w:lang w:eastAsia="en-US"/>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39.1. В случае досудебного (внесудебного) обжалования заявителем решений и действий (бездействия) Уполномоченного органа, предоставляющего муниципальную услугу, жалоба подлежит рассмотрению в течение 15 рабочих дней со дня ее регистрации, а в случае обжалования отказа Уполномоченного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Жалоба регистрируется в Уполномоченном органе в течение 1 рабочего дня.</w:t>
      </w:r>
    </w:p>
    <w:p w:rsidR="00B106E4" w:rsidRDefault="00B106E4">
      <w:pPr>
        <w:ind w:firstLine="567"/>
        <w:jc w:val="both"/>
        <w:rPr>
          <w:rFonts w:ascii="Times New Roman" w:eastAsia="Times New Roman" w:hAnsi="Times New Roman" w:cs="Times New Roman"/>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40. Результат рассмотрения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40.1. По результатам рассмотрения жалобы принимается одно из следующих решений:</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в удовлетворении жалобы отказывается.</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40.2. В случае установления в ходе или по результатам рассмотрения жалобы признаков </w:t>
      </w:r>
      <w:r>
        <w:rPr>
          <w:rFonts w:ascii="Times New Roman" w:eastAsia="Times New Roman" w:hAnsi="Times New Roman" w:cs="Times New Roman"/>
          <w:lang w:eastAsia="en-US"/>
        </w:rPr>
        <w:lastRenderedPageBreak/>
        <w:t>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B106E4" w:rsidRPr="00CC65EA" w:rsidRDefault="00B106E4">
      <w:pPr>
        <w:ind w:firstLine="567"/>
        <w:jc w:val="center"/>
        <w:rPr>
          <w:rFonts w:ascii="Times New Roman" w:eastAsia="Times New Roman" w:hAnsi="Times New Roman" w:cs="Times New Roman"/>
          <w:b/>
          <w:bCs/>
          <w:lang w:eastAsia="ar-SA"/>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41. Порядок информирования заявителя о результатах рассмотрения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41.3.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106E4" w:rsidRDefault="00B106E4">
      <w:pPr>
        <w:ind w:firstLine="567"/>
        <w:jc w:val="both"/>
        <w:rPr>
          <w:rFonts w:ascii="Times New Roman" w:eastAsia="Times New Roman" w:hAnsi="Times New Roman" w:cs="Times New Roman"/>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42. Порядок обжалования решения по жалобе</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B106E4" w:rsidRDefault="00B106E4">
      <w:pPr>
        <w:ind w:firstLine="567"/>
        <w:jc w:val="both"/>
        <w:rPr>
          <w:rFonts w:ascii="Times New Roman" w:eastAsia="Times New Roman" w:hAnsi="Times New Roman" w:cs="Times New Roman"/>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43. Право заявителя на получение информации и документов, необходимых для обоснования и рассмотрения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43.1. Заявитель вправе обратиться в Орган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B106E4" w:rsidRDefault="00B106E4">
      <w:pPr>
        <w:ind w:firstLine="567"/>
        <w:jc w:val="both"/>
        <w:rPr>
          <w:rFonts w:ascii="Times New Roman" w:eastAsia="Times New Roman" w:hAnsi="Times New Roman" w:cs="Times New Roman"/>
          <w:lang w:eastAsia="en-US"/>
        </w:rPr>
      </w:pPr>
    </w:p>
    <w:p w:rsidR="00B106E4" w:rsidRPr="00CC65EA" w:rsidRDefault="00CC65EA">
      <w:pPr>
        <w:ind w:firstLine="567"/>
        <w:jc w:val="center"/>
        <w:rPr>
          <w:rFonts w:ascii="Times New Roman" w:eastAsia="Times New Roman" w:hAnsi="Times New Roman" w:cs="Times New Roman"/>
          <w:b/>
          <w:bCs/>
          <w:lang w:eastAsia="ar-SA"/>
        </w:rPr>
      </w:pPr>
      <w:r w:rsidRPr="00CC65EA">
        <w:rPr>
          <w:rFonts w:ascii="Times New Roman" w:eastAsia="Times New Roman" w:hAnsi="Times New Roman" w:cs="Times New Roman"/>
          <w:b/>
          <w:bCs/>
          <w:lang w:eastAsia="ar-SA"/>
        </w:rPr>
        <w:t>44. Способы информирования заявителей о порядке подачи и рассмотрения жалобы</w:t>
      </w:r>
    </w:p>
    <w:p w:rsidR="00B106E4" w:rsidRPr="00CC65EA" w:rsidRDefault="00B106E4">
      <w:pPr>
        <w:ind w:firstLine="567"/>
        <w:jc w:val="center"/>
        <w:rPr>
          <w:rFonts w:ascii="Times New Roman" w:eastAsia="Times New Roman" w:hAnsi="Times New Roman" w:cs="Times New Roman"/>
          <w:b/>
          <w:bCs/>
          <w:lang w:eastAsia="ar-SA"/>
        </w:rPr>
      </w:pPr>
    </w:p>
    <w:p w:rsidR="00B106E4" w:rsidRDefault="00CC65EA">
      <w:pPr>
        <w:ind w:firstLine="567"/>
        <w:jc w:val="both"/>
      </w:pPr>
      <w:r>
        <w:rPr>
          <w:rFonts w:ascii="Times New Roman" w:hAnsi="Times New Roman" w:cs="Times New Roman"/>
          <w:lang w:eastAsia="en-US"/>
        </w:rPr>
        <w:t>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Уполномоченного органа, МФЦ, официального сайта ГБУ РК «МФЦ», электронная почта Уполномоченного органа).</w:t>
      </w:r>
      <w:r>
        <w:br w:type="page"/>
      </w:r>
    </w:p>
    <w:p w:rsidR="00B106E4" w:rsidRDefault="00CC65EA">
      <w:pPr>
        <w:pStyle w:val="a8"/>
        <w:ind w:left="5670"/>
        <w:jc w:val="both"/>
      </w:pPr>
      <w:r>
        <w:lastRenderedPageBreak/>
        <w:t>Приложение № 1</w:t>
      </w:r>
    </w:p>
    <w:p w:rsidR="00B106E4" w:rsidRDefault="00CC65EA">
      <w:pPr>
        <w:pStyle w:val="a8"/>
        <w:ind w:left="5670"/>
        <w:jc w:val="both"/>
        <w:rPr>
          <w:i/>
          <w:iCs/>
        </w:rPr>
      </w:pPr>
      <w:r>
        <w:t>к Административному регламенту предоставления муниципальной услуги «</w:t>
      </w:r>
      <w:r>
        <w:rPr>
          <w:bCs/>
        </w:rPr>
        <w:t>Предоставление земельного участка, находящегося в муниципальной собственности в собственность бесплатно</w:t>
      </w:r>
      <w:r>
        <w:t xml:space="preserve">» на территории </w:t>
      </w:r>
      <w:r w:rsidR="00904A16" w:rsidRPr="00904A16">
        <w:rPr>
          <w:iCs/>
        </w:rPr>
        <w:t>Красногвардейского сельского поселения Советского района Республики Крым</w:t>
      </w:r>
    </w:p>
    <w:p w:rsidR="00B106E4" w:rsidRDefault="00B106E4">
      <w:pPr>
        <w:pStyle w:val="20"/>
        <w:keepNext/>
        <w:keepLines/>
        <w:spacing w:after="0"/>
        <w:rPr>
          <w:sz w:val="24"/>
          <w:szCs w:val="24"/>
        </w:rPr>
      </w:pPr>
    </w:p>
    <w:p w:rsidR="00B106E4" w:rsidRDefault="00B106E4">
      <w:pPr>
        <w:pStyle w:val="20"/>
        <w:keepNext/>
        <w:keepLines/>
        <w:spacing w:after="0"/>
        <w:rPr>
          <w:sz w:val="24"/>
          <w:szCs w:val="24"/>
        </w:rPr>
      </w:pPr>
    </w:p>
    <w:p w:rsidR="00B106E4" w:rsidRDefault="00CC65EA">
      <w:pPr>
        <w:pStyle w:val="20"/>
        <w:keepNext/>
        <w:keepLines/>
        <w:spacing w:after="0"/>
        <w:rPr>
          <w:sz w:val="24"/>
          <w:szCs w:val="24"/>
        </w:rPr>
      </w:pPr>
      <w:bookmarkStart w:id="139" w:name="bookmark231"/>
      <w:bookmarkStart w:id="140" w:name="bookmark233"/>
      <w:bookmarkStart w:id="141" w:name="bookmark232"/>
      <w:r>
        <w:rPr>
          <w:sz w:val="24"/>
          <w:szCs w:val="24"/>
        </w:rPr>
        <w:t>Форма решения о предоставлении земельного участка в собственность</w:t>
      </w:r>
      <w:r>
        <w:rPr>
          <w:sz w:val="24"/>
          <w:szCs w:val="24"/>
        </w:rPr>
        <w:br/>
        <w:t>бесплатно</w:t>
      </w:r>
      <w:bookmarkEnd w:id="139"/>
      <w:bookmarkEnd w:id="140"/>
      <w:bookmarkEnd w:id="141"/>
    </w:p>
    <w:p w:rsidR="00B106E4" w:rsidRDefault="00B106E4">
      <w:pPr>
        <w:pStyle w:val="20"/>
        <w:keepNext/>
        <w:keepLines/>
        <w:spacing w:after="0"/>
        <w:rPr>
          <w:sz w:val="24"/>
          <w:szCs w:val="24"/>
        </w:rPr>
      </w:pPr>
    </w:p>
    <w:p w:rsidR="00B106E4" w:rsidRDefault="00CC65EA">
      <w:pPr>
        <w:pStyle w:val="40"/>
        <w:pBdr>
          <w:top w:val="single" w:sz="4" w:space="0" w:color="000000"/>
        </w:pBdr>
        <w:spacing w:after="0"/>
        <w:rPr>
          <w:sz w:val="20"/>
          <w:szCs w:val="20"/>
        </w:rPr>
      </w:pPr>
      <w:r>
        <w:rPr>
          <w:sz w:val="20"/>
          <w:szCs w:val="20"/>
        </w:rPr>
        <w:t>(наименование уполномоченного органа местного самоуправления)</w:t>
      </w:r>
    </w:p>
    <w:p w:rsidR="00B106E4" w:rsidRDefault="00B106E4">
      <w:pPr>
        <w:pStyle w:val="24"/>
        <w:pBdr>
          <w:bottom w:val="single" w:sz="4" w:space="0" w:color="000000"/>
        </w:pBdr>
        <w:spacing w:after="0"/>
        <w:ind w:left="5660"/>
        <w:jc w:val="both"/>
        <w:rPr>
          <w:sz w:val="24"/>
          <w:szCs w:val="24"/>
        </w:rPr>
      </w:pPr>
    </w:p>
    <w:p w:rsidR="00B106E4" w:rsidRDefault="00CC65EA">
      <w:pPr>
        <w:pStyle w:val="24"/>
        <w:pBdr>
          <w:bottom w:val="single" w:sz="4" w:space="0" w:color="000000"/>
        </w:pBdr>
        <w:spacing w:after="0"/>
        <w:ind w:left="5660"/>
        <w:jc w:val="both"/>
        <w:rPr>
          <w:sz w:val="24"/>
          <w:szCs w:val="24"/>
        </w:rPr>
      </w:pPr>
      <w:r>
        <w:rPr>
          <w:sz w:val="24"/>
          <w:szCs w:val="24"/>
        </w:rPr>
        <w:t>Кому:</w:t>
      </w:r>
    </w:p>
    <w:p w:rsidR="00B106E4" w:rsidRDefault="00B106E4">
      <w:pPr>
        <w:pStyle w:val="24"/>
        <w:pBdr>
          <w:bottom w:val="single" w:sz="4" w:space="0" w:color="000000"/>
        </w:pBdr>
        <w:spacing w:after="0"/>
        <w:ind w:left="5660"/>
        <w:jc w:val="both"/>
        <w:rPr>
          <w:sz w:val="24"/>
          <w:szCs w:val="24"/>
        </w:rPr>
      </w:pPr>
    </w:p>
    <w:p w:rsidR="00B106E4" w:rsidRDefault="00CC65EA">
      <w:pPr>
        <w:pStyle w:val="24"/>
        <w:spacing w:after="0"/>
        <w:ind w:left="5660"/>
        <w:jc w:val="both"/>
        <w:rPr>
          <w:sz w:val="24"/>
          <w:szCs w:val="24"/>
        </w:rPr>
      </w:pPr>
      <w:r>
        <w:rPr>
          <w:sz w:val="24"/>
          <w:szCs w:val="24"/>
        </w:rPr>
        <w:t>Контактные данные:</w:t>
      </w:r>
    </w:p>
    <w:p w:rsidR="00B106E4" w:rsidRDefault="00CC65EA">
      <w:pPr>
        <w:pStyle w:val="24"/>
        <w:spacing w:after="0"/>
        <w:ind w:left="5660"/>
        <w:jc w:val="both"/>
        <w:rPr>
          <w:sz w:val="24"/>
          <w:szCs w:val="24"/>
        </w:rPr>
      </w:pPr>
      <w:r>
        <w:rPr>
          <w:sz w:val="24"/>
          <w:szCs w:val="24"/>
        </w:rPr>
        <w:t>_____________________________________</w:t>
      </w:r>
    </w:p>
    <w:p w:rsidR="00B106E4" w:rsidRDefault="00CC65EA">
      <w:pPr>
        <w:pStyle w:val="24"/>
        <w:spacing w:after="0"/>
        <w:ind w:left="5660"/>
        <w:jc w:val="both"/>
        <w:rPr>
          <w:sz w:val="24"/>
          <w:szCs w:val="24"/>
        </w:rPr>
      </w:pPr>
      <w:r>
        <w:rPr>
          <w:sz w:val="24"/>
          <w:szCs w:val="24"/>
        </w:rPr>
        <w:t>/Представитель:</w:t>
      </w:r>
    </w:p>
    <w:p w:rsidR="00B106E4" w:rsidRDefault="00CC65EA">
      <w:pPr>
        <w:pStyle w:val="24"/>
        <w:spacing w:after="0"/>
        <w:ind w:left="5660"/>
        <w:jc w:val="both"/>
        <w:rPr>
          <w:sz w:val="24"/>
          <w:szCs w:val="24"/>
        </w:rPr>
      </w:pPr>
      <w:r>
        <w:rPr>
          <w:sz w:val="24"/>
          <w:szCs w:val="24"/>
        </w:rPr>
        <w:t>_____________________________________</w:t>
      </w:r>
    </w:p>
    <w:p w:rsidR="00B106E4" w:rsidRDefault="00CC65EA">
      <w:pPr>
        <w:pStyle w:val="24"/>
        <w:spacing w:after="0"/>
        <w:ind w:left="5660"/>
        <w:jc w:val="both"/>
        <w:rPr>
          <w:sz w:val="24"/>
          <w:szCs w:val="24"/>
        </w:rPr>
      </w:pPr>
      <w:r>
        <w:rPr>
          <w:sz w:val="24"/>
          <w:szCs w:val="24"/>
        </w:rPr>
        <w:t>Контактные данные представителя:</w:t>
      </w:r>
    </w:p>
    <w:p w:rsidR="00B106E4" w:rsidRDefault="00CC65EA">
      <w:pPr>
        <w:pStyle w:val="24"/>
        <w:spacing w:after="0"/>
        <w:ind w:left="5660"/>
        <w:jc w:val="both"/>
        <w:rPr>
          <w:sz w:val="24"/>
          <w:szCs w:val="24"/>
        </w:rPr>
      </w:pPr>
      <w:r>
        <w:rPr>
          <w:sz w:val="24"/>
          <w:szCs w:val="24"/>
        </w:rPr>
        <w:t>_____________________________________</w:t>
      </w:r>
    </w:p>
    <w:p w:rsidR="00B106E4" w:rsidRDefault="00B106E4">
      <w:pPr>
        <w:pStyle w:val="24"/>
        <w:spacing w:after="0"/>
        <w:ind w:left="4400"/>
        <w:jc w:val="both"/>
        <w:rPr>
          <w:b/>
          <w:bCs/>
          <w:sz w:val="24"/>
          <w:szCs w:val="24"/>
        </w:rPr>
      </w:pPr>
    </w:p>
    <w:p w:rsidR="00B106E4" w:rsidRDefault="00B106E4">
      <w:pPr>
        <w:pStyle w:val="24"/>
        <w:spacing w:after="0"/>
        <w:ind w:left="4400"/>
        <w:jc w:val="both"/>
        <w:rPr>
          <w:b/>
          <w:bCs/>
          <w:sz w:val="24"/>
          <w:szCs w:val="24"/>
        </w:rPr>
      </w:pPr>
    </w:p>
    <w:p w:rsidR="00B106E4" w:rsidRDefault="00CC65EA">
      <w:pPr>
        <w:pStyle w:val="24"/>
        <w:spacing w:after="0"/>
        <w:ind w:left="4400"/>
        <w:jc w:val="both"/>
        <w:rPr>
          <w:b/>
          <w:bCs/>
          <w:sz w:val="24"/>
          <w:szCs w:val="24"/>
        </w:rPr>
      </w:pPr>
      <w:r>
        <w:rPr>
          <w:b/>
          <w:bCs/>
          <w:sz w:val="24"/>
          <w:szCs w:val="24"/>
        </w:rPr>
        <w:t>РЕШЕНИЕ</w:t>
      </w:r>
    </w:p>
    <w:p w:rsidR="00B106E4" w:rsidRDefault="00B106E4">
      <w:pPr>
        <w:pStyle w:val="24"/>
        <w:spacing w:after="0"/>
        <w:ind w:left="4400"/>
        <w:jc w:val="both"/>
        <w:rPr>
          <w:sz w:val="24"/>
          <w:szCs w:val="24"/>
        </w:rPr>
      </w:pPr>
    </w:p>
    <w:p w:rsidR="00B106E4" w:rsidRDefault="00CC65EA">
      <w:pPr>
        <w:pStyle w:val="24"/>
        <w:tabs>
          <w:tab w:val="left" w:pos="7371"/>
        </w:tabs>
        <w:spacing w:after="0" w:line="228" w:lineRule="auto"/>
        <w:rPr>
          <w:sz w:val="24"/>
          <w:szCs w:val="24"/>
        </w:rPr>
      </w:pPr>
      <w:r>
        <w:rPr>
          <w:sz w:val="24"/>
          <w:szCs w:val="24"/>
        </w:rPr>
        <w:t>От ____________________</w:t>
      </w:r>
      <w:r>
        <w:rPr>
          <w:sz w:val="24"/>
          <w:szCs w:val="24"/>
        </w:rPr>
        <w:tab/>
        <w:t>№ __________________</w:t>
      </w:r>
    </w:p>
    <w:p w:rsidR="00B106E4" w:rsidRDefault="00B106E4">
      <w:pPr>
        <w:pStyle w:val="24"/>
        <w:spacing w:after="0" w:line="259" w:lineRule="auto"/>
        <w:ind w:left="1760"/>
        <w:jc w:val="both"/>
        <w:rPr>
          <w:b/>
          <w:bCs/>
          <w:sz w:val="24"/>
          <w:szCs w:val="24"/>
        </w:rPr>
      </w:pPr>
    </w:p>
    <w:p w:rsidR="00B106E4" w:rsidRDefault="00CC65EA">
      <w:pPr>
        <w:pStyle w:val="24"/>
        <w:spacing w:after="0" w:line="259" w:lineRule="auto"/>
        <w:ind w:left="1760"/>
        <w:jc w:val="both"/>
        <w:rPr>
          <w:b/>
          <w:bCs/>
          <w:sz w:val="24"/>
          <w:szCs w:val="24"/>
        </w:rPr>
      </w:pPr>
      <w:r>
        <w:rPr>
          <w:b/>
          <w:bCs/>
          <w:sz w:val="24"/>
          <w:szCs w:val="24"/>
        </w:rPr>
        <w:t>О предоставлении земельного участка в собственность бесплатно</w:t>
      </w:r>
    </w:p>
    <w:p w:rsidR="00B106E4" w:rsidRDefault="00B106E4">
      <w:pPr>
        <w:pStyle w:val="24"/>
        <w:spacing w:after="0" w:line="259" w:lineRule="auto"/>
        <w:ind w:left="1760"/>
        <w:jc w:val="both"/>
        <w:rPr>
          <w:sz w:val="24"/>
          <w:szCs w:val="24"/>
        </w:rPr>
      </w:pPr>
    </w:p>
    <w:p w:rsidR="00B106E4" w:rsidRDefault="00CC65EA">
      <w:pPr>
        <w:pStyle w:val="24"/>
        <w:tabs>
          <w:tab w:val="left" w:leader="underscore" w:pos="6984"/>
          <w:tab w:val="left" w:leader="underscore" w:pos="8746"/>
        </w:tabs>
        <w:spacing w:after="0"/>
        <w:ind w:firstLine="567"/>
        <w:jc w:val="both"/>
        <w:rPr>
          <w:sz w:val="24"/>
          <w:szCs w:val="24"/>
        </w:rPr>
      </w:pPr>
      <w:r>
        <w:rPr>
          <w:sz w:val="24"/>
          <w:szCs w:val="24"/>
        </w:rPr>
        <w:t>По результатам рассмотрения заявления от</w:t>
      </w:r>
      <w:r>
        <w:rPr>
          <w:sz w:val="24"/>
          <w:szCs w:val="24"/>
        </w:rPr>
        <w:tab/>
        <w:t>№</w:t>
      </w:r>
      <w:r>
        <w:rPr>
          <w:sz w:val="24"/>
          <w:szCs w:val="24"/>
        </w:rPr>
        <w:tab/>
        <w:t xml:space="preserve"> (Заявитель:</w:t>
      </w:r>
    </w:p>
    <w:p w:rsidR="00B106E4" w:rsidRDefault="00CC65EA">
      <w:pPr>
        <w:pStyle w:val="24"/>
        <w:spacing w:after="0"/>
        <w:jc w:val="both"/>
        <w:rPr>
          <w:sz w:val="24"/>
          <w:szCs w:val="24"/>
        </w:rPr>
      </w:pPr>
      <w:r>
        <w:rPr>
          <w:sz w:val="24"/>
          <w:szCs w:val="24"/>
        </w:rPr>
        <w:t>________________) и приложенных к нему документов в соответствии с подпунктом __________</w:t>
      </w:r>
      <w:r>
        <w:rPr>
          <w:rStyle w:val="FootnoteReference"/>
          <w:sz w:val="24"/>
          <w:szCs w:val="24"/>
        </w:rPr>
        <w:footnoteReference w:id="2"/>
      </w:r>
      <w:r>
        <w:rPr>
          <w:sz w:val="24"/>
          <w:szCs w:val="24"/>
        </w:rPr>
        <w:t xml:space="preserve">статьи 39.5, статьей 39.17 Земельного кодекса Российской Федерации, принято </w:t>
      </w:r>
    </w:p>
    <w:p w:rsidR="00B106E4" w:rsidRDefault="00CC65EA">
      <w:pPr>
        <w:pStyle w:val="24"/>
        <w:spacing w:after="0"/>
        <w:ind w:firstLine="567"/>
        <w:jc w:val="both"/>
        <w:rPr>
          <w:sz w:val="24"/>
          <w:szCs w:val="24"/>
        </w:rPr>
      </w:pPr>
      <w:r>
        <w:rPr>
          <w:sz w:val="24"/>
          <w:szCs w:val="24"/>
        </w:rPr>
        <w:t>РЕШЕНИЕ:</w:t>
      </w:r>
    </w:p>
    <w:p w:rsidR="00B106E4" w:rsidRDefault="00CC65EA">
      <w:pPr>
        <w:pStyle w:val="24"/>
        <w:tabs>
          <w:tab w:val="left" w:pos="1838"/>
          <w:tab w:val="left" w:pos="3725"/>
          <w:tab w:val="left" w:pos="5362"/>
          <w:tab w:val="left" w:pos="7594"/>
          <w:tab w:val="left" w:pos="8438"/>
        </w:tabs>
        <w:spacing w:after="0"/>
        <w:ind w:firstLine="567"/>
        <w:jc w:val="both"/>
        <w:rPr>
          <w:sz w:val="24"/>
          <w:szCs w:val="24"/>
        </w:rPr>
      </w:pPr>
      <w:r>
        <w:rPr>
          <w:sz w:val="24"/>
          <w:szCs w:val="24"/>
        </w:rPr>
        <w:t>Предоставить _______________________</w:t>
      </w:r>
      <w:r>
        <w:rPr>
          <w:rStyle w:val="FootnoteReference"/>
          <w:sz w:val="24"/>
          <w:szCs w:val="24"/>
        </w:rPr>
        <w:footnoteReference w:id="3"/>
      </w:r>
      <w:r>
        <w:rPr>
          <w:sz w:val="24"/>
          <w:szCs w:val="24"/>
        </w:rPr>
        <w:t xml:space="preserve"> (далее – Заявитель) в собственность бесплатно земельный участок, находящийся в собственности ________________________________________</w:t>
      </w:r>
      <w:r>
        <w:rPr>
          <w:rStyle w:val="FootnoteReference"/>
          <w:sz w:val="24"/>
          <w:szCs w:val="24"/>
        </w:rPr>
        <w:footnoteReference w:id="4"/>
      </w:r>
    </w:p>
    <w:p w:rsidR="00B106E4" w:rsidRDefault="00CC65EA">
      <w:pPr>
        <w:pStyle w:val="24"/>
        <w:spacing w:after="0"/>
        <w:jc w:val="both"/>
        <w:rPr>
          <w:sz w:val="24"/>
          <w:szCs w:val="24"/>
        </w:rPr>
      </w:pPr>
      <w:r>
        <w:rPr>
          <w:sz w:val="24"/>
          <w:szCs w:val="24"/>
        </w:rPr>
        <w:t>(далее – Участок): с кадастровым номером ____________________________________________, площадью ____________________________ кв. м, расположенный по адресу ___________________________________ (при отсутствии адреса иное описание местоположения земельного участка).</w:t>
      </w:r>
    </w:p>
    <w:p w:rsidR="00B106E4" w:rsidRDefault="00CC65EA">
      <w:pPr>
        <w:pStyle w:val="24"/>
        <w:spacing w:after="0"/>
        <w:ind w:firstLine="567"/>
        <w:jc w:val="both"/>
        <w:rPr>
          <w:sz w:val="24"/>
          <w:szCs w:val="24"/>
        </w:rPr>
      </w:pPr>
      <w:r>
        <w:rPr>
          <w:sz w:val="24"/>
          <w:szCs w:val="24"/>
        </w:rPr>
        <w:t>Вид (виды) разрешенного использования Участка: ____________________________________</w:t>
      </w:r>
    </w:p>
    <w:p w:rsidR="00B106E4" w:rsidRDefault="00CC65EA">
      <w:pPr>
        <w:pStyle w:val="24"/>
        <w:spacing w:after="0"/>
        <w:ind w:firstLine="567"/>
        <w:jc w:val="both"/>
        <w:rPr>
          <w:sz w:val="24"/>
          <w:szCs w:val="24"/>
        </w:rPr>
      </w:pPr>
      <w:r>
        <w:rPr>
          <w:sz w:val="24"/>
          <w:szCs w:val="24"/>
        </w:rPr>
        <w:t>Участок относится к категории земель «______________________________________»</w:t>
      </w:r>
      <w:r>
        <w:br w:type="page"/>
      </w:r>
    </w:p>
    <w:p w:rsidR="00B106E4" w:rsidRDefault="00CC65EA">
      <w:pPr>
        <w:pStyle w:val="24"/>
        <w:spacing w:after="0"/>
        <w:ind w:firstLine="580"/>
        <w:jc w:val="both"/>
        <w:rPr>
          <w:sz w:val="24"/>
          <w:szCs w:val="24"/>
        </w:rPr>
      </w:pPr>
      <w:r>
        <w:rPr>
          <w:sz w:val="24"/>
          <w:szCs w:val="24"/>
        </w:rPr>
        <w:lastRenderedPageBreak/>
        <w:t>На Участке находятся следующие объекты недвижимого имущества: ____________________</w:t>
      </w:r>
    </w:p>
    <w:p w:rsidR="00B106E4" w:rsidRDefault="00CC65EA">
      <w:pPr>
        <w:pStyle w:val="24"/>
        <w:pBdr>
          <w:bottom w:val="single" w:sz="4" w:space="0" w:color="000000"/>
        </w:pBdr>
        <w:spacing w:after="0"/>
        <w:ind w:firstLine="580"/>
        <w:jc w:val="both"/>
        <w:rPr>
          <w:sz w:val="24"/>
          <w:szCs w:val="24"/>
        </w:rPr>
      </w:pPr>
      <w:r>
        <w:rPr>
          <w:sz w:val="24"/>
          <w:szCs w:val="24"/>
        </w:rPr>
        <w:t>В отношении Участка установлены следующие ограничения и обременения:</w:t>
      </w:r>
    </w:p>
    <w:p w:rsidR="00B106E4" w:rsidRDefault="00B106E4">
      <w:pPr>
        <w:pStyle w:val="24"/>
        <w:pBdr>
          <w:bottom w:val="single" w:sz="4" w:space="0" w:color="000000"/>
        </w:pBdr>
        <w:spacing w:after="0"/>
        <w:ind w:firstLine="580"/>
        <w:jc w:val="both"/>
        <w:rPr>
          <w:sz w:val="24"/>
          <w:szCs w:val="24"/>
        </w:rPr>
      </w:pPr>
    </w:p>
    <w:p w:rsidR="00B106E4" w:rsidRDefault="00CC65EA">
      <w:pPr>
        <w:pStyle w:val="24"/>
        <w:spacing w:after="0"/>
        <w:ind w:firstLine="580"/>
        <w:jc w:val="both"/>
        <w:rPr>
          <w:sz w:val="24"/>
          <w:szCs w:val="24"/>
        </w:rPr>
      </w:pPr>
      <w:r>
        <w:rPr>
          <w:sz w:val="24"/>
          <w:szCs w:val="24"/>
        </w:rPr>
        <w:t>Заявителю обеспечить государственную регистрацию права собственности на Участок.</w:t>
      </w:r>
    </w:p>
    <w:p w:rsidR="00B106E4" w:rsidRDefault="000B5532">
      <w:pPr>
        <w:spacing w:line="1" w:lineRule="exact"/>
        <w:rPr>
          <w:rFonts w:ascii="Times New Roman" w:hAnsi="Times New Roman" w:cs="Times New Roman"/>
        </w:rPr>
      </w:pPr>
      <w:r>
        <w:rPr>
          <w:rFonts w:ascii="Times New Roman" w:hAnsi="Times New Roman" w:cs="Times New Roman"/>
        </w:rPr>
        <w:pict>
          <v:shape id="Shape 7" o:spid="_x0000_s1028" style="position:absolute;margin-left:62.35pt;margin-top:23pt;width:196.05pt;height:16.5pt;z-index:251657216;mso-wrap-style:square;mso-position-horizontal-relative:page;v-text-anchor:top" coordsize="" o:allowincell="f" path="m,l-127,r,-127l,-127xe" filled="f" stroked="f" strokecolor="#3465a4">
            <v:fill o:detectmouseclick="t"/>
            <w10:wrap anchorx="page"/>
          </v:shape>
        </w:pict>
      </w:r>
      <w:r>
        <w:rPr>
          <w:rFonts w:ascii="Times New Roman" w:hAnsi="Times New Roman" w:cs="Times New Roman"/>
        </w:rPr>
        <w:pict>
          <v:shape id="Shape 9" o:spid="_x0000_s1026" style="position:absolute;margin-left:369.55pt;margin-top:23.25pt;width:173pt;height:16.25pt;z-index:251659264;mso-wrap-style:square;mso-position-horizontal-relative:page;v-text-anchor:top" coordsize="" o:allowincell="f" path="m,l-127,r,-127l,-127xe" filled="f" stroked="f" strokecolor="#3465a4">
            <v:fill o:detectmouseclick="t"/>
            <w10:wrap anchorx="page"/>
          </v:shape>
        </w:pict>
      </w:r>
    </w:p>
    <w:p w:rsidR="00B106E4" w:rsidRDefault="00CC65EA">
      <w:pPr>
        <w:pStyle w:val="11"/>
        <w:keepNext/>
        <w:keepLines/>
        <w:rPr>
          <w:rFonts w:ascii="Times New Roman" w:hAnsi="Times New Roman" w:cs="Times New Roman"/>
          <w:sz w:val="24"/>
          <w:szCs w:val="24"/>
        </w:rPr>
        <w:sectPr w:rsidR="00B106E4" w:rsidSect="004A54BF">
          <w:headerReference w:type="default" r:id="rId12"/>
          <w:pgSz w:w="11906" w:h="16838"/>
          <w:pgMar w:top="426" w:right="536" w:bottom="1110" w:left="1235" w:header="0" w:footer="0" w:gutter="0"/>
          <w:cols w:space="720"/>
          <w:formProt w:val="0"/>
          <w:docGrid w:linePitch="360"/>
        </w:sectPr>
      </w:pPr>
      <w:bookmarkStart w:id="142" w:name="bookmark236"/>
      <w:bookmarkStart w:id="143" w:name="bookmark235"/>
      <w:bookmarkStart w:id="144" w:name="bookmark234"/>
      <w:r>
        <w:rPr>
          <w:rFonts w:ascii="Times New Roman" w:hAnsi="Times New Roman" w:cs="Times New Roman"/>
          <w:sz w:val="24"/>
          <w:szCs w:val="24"/>
        </w:rPr>
        <w:t>Электро</w:t>
      </w:r>
      <w:bookmarkEnd w:id="142"/>
      <w:bookmarkEnd w:id="143"/>
      <w:bookmarkEnd w:id="144"/>
      <w:r>
        <w:rPr>
          <w:rFonts w:ascii="Times New Roman" w:hAnsi="Times New Roman" w:cs="Times New Roman"/>
          <w:sz w:val="24"/>
          <w:szCs w:val="24"/>
        </w:rPr>
        <w:t>нная</w:t>
      </w:r>
      <w:r>
        <w:rPr>
          <w:rFonts w:ascii="Times New Roman" w:hAnsi="Times New Roman" w:cs="Times New Roman"/>
          <w:sz w:val="24"/>
          <w:szCs w:val="24"/>
        </w:rPr>
        <w:br/>
        <w:t>подпись</w:t>
      </w:r>
    </w:p>
    <w:p w:rsidR="00B106E4" w:rsidRDefault="00CC65EA">
      <w:pPr>
        <w:pStyle w:val="24"/>
        <w:spacing w:after="0" w:line="252" w:lineRule="auto"/>
        <w:ind w:left="5670"/>
        <w:rPr>
          <w:sz w:val="24"/>
          <w:szCs w:val="24"/>
        </w:rPr>
      </w:pPr>
      <w:r>
        <w:rPr>
          <w:sz w:val="24"/>
          <w:szCs w:val="24"/>
        </w:rPr>
        <w:lastRenderedPageBreak/>
        <w:t>Приложение № 2</w:t>
      </w:r>
    </w:p>
    <w:p w:rsidR="00B106E4" w:rsidRDefault="00CC65EA">
      <w:pPr>
        <w:pStyle w:val="a8"/>
        <w:ind w:left="5670"/>
        <w:jc w:val="both"/>
        <w:rPr>
          <w:i/>
          <w:iCs/>
        </w:rPr>
      </w:pPr>
      <w:r>
        <w:t>к Административному регламенту предоставления муниципальной услуги «</w:t>
      </w:r>
      <w:r>
        <w:rPr>
          <w:bCs/>
        </w:rPr>
        <w:t>Предоставление земельного участка, находящегося в муниципальной собственности в собственность бесплатно</w:t>
      </w:r>
      <w:r>
        <w:t xml:space="preserve">» на территории </w:t>
      </w:r>
      <w:r w:rsidR="00904A16" w:rsidRPr="00904A16">
        <w:rPr>
          <w:iCs/>
        </w:rPr>
        <w:t>Красногвардейского сельского поселения Советского района Республики Крым</w:t>
      </w:r>
    </w:p>
    <w:p w:rsidR="00B106E4" w:rsidRDefault="00B106E4">
      <w:pPr>
        <w:pStyle w:val="20"/>
        <w:keepNext/>
        <w:keepLines/>
        <w:pBdr>
          <w:bottom w:val="single" w:sz="4" w:space="0" w:color="000000"/>
        </w:pBdr>
        <w:spacing w:after="0"/>
        <w:rPr>
          <w:sz w:val="24"/>
          <w:szCs w:val="24"/>
        </w:rPr>
      </w:pPr>
    </w:p>
    <w:p w:rsidR="00B106E4" w:rsidRDefault="00CC65EA">
      <w:pPr>
        <w:pStyle w:val="20"/>
        <w:keepNext/>
        <w:keepLines/>
        <w:pBdr>
          <w:bottom w:val="single" w:sz="4" w:space="0" w:color="000000"/>
        </w:pBdr>
        <w:spacing w:after="0"/>
        <w:rPr>
          <w:sz w:val="24"/>
          <w:szCs w:val="24"/>
        </w:rPr>
      </w:pPr>
      <w:bookmarkStart w:id="145" w:name="bookmark239"/>
      <w:bookmarkStart w:id="146" w:name="bookmark238"/>
      <w:bookmarkStart w:id="147" w:name="bookmark237"/>
      <w:r>
        <w:rPr>
          <w:sz w:val="24"/>
          <w:szCs w:val="24"/>
        </w:rPr>
        <w:t>Форма решения об отказе в предоставлении услуги</w:t>
      </w:r>
      <w:bookmarkEnd w:id="145"/>
      <w:bookmarkEnd w:id="146"/>
      <w:bookmarkEnd w:id="147"/>
    </w:p>
    <w:p w:rsidR="00B106E4" w:rsidRDefault="00B106E4">
      <w:pPr>
        <w:pStyle w:val="20"/>
        <w:keepNext/>
        <w:keepLines/>
        <w:pBdr>
          <w:bottom w:val="single" w:sz="4" w:space="0" w:color="000000"/>
        </w:pBdr>
        <w:spacing w:after="0"/>
        <w:rPr>
          <w:sz w:val="24"/>
          <w:szCs w:val="24"/>
        </w:rPr>
      </w:pPr>
    </w:p>
    <w:p w:rsidR="00B106E4" w:rsidRDefault="00CC65EA">
      <w:pPr>
        <w:pStyle w:val="40"/>
        <w:spacing w:after="0"/>
        <w:rPr>
          <w:sz w:val="20"/>
          <w:szCs w:val="20"/>
        </w:rPr>
      </w:pPr>
      <w:r>
        <w:rPr>
          <w:i/>
          <w:iCs/>
          <w:sz w:val="20"/>
          <w:szCs w:val="20"/>
        </w:rPr>
        <w:t>(наименование уполномоченного органа местного самоуправления)</w:t>
      </w:r>
    </w:p>
    <w:p w:rsidR="00B106E4" w:rsidRDefault="00B106E4">
      <w:pPr>
        <w:pStyle w:val="24"/>
        <w:tabs>
          <w:tab w:val="left" w:leader="underscore" w:pos="3178"/>
        </w:tabs>
        <w:spacing w:after="0"/>
        <w:ind w:right="260"/>
        <w:jc w:val="right"/>
        <w:rPr>
          <w:sz w:val="24"/>
          <w:szCs w:val="24"/>
        </w:rPr>
      </w:pPr>
    </w:p>
    <w:p w:rsidR="00B106E4" w:rsidRDefault="00CC65EA">
      <w:pPr>
        <w:pStyle w:val="24"/>
        <w:tabs>
          <w:tab w:val="left" w:leader="underscore" w:pos="3178"/>
        </w:tabs>
        <w:spacing w:after="0"/>
        <w:ind w:right="260"/>
        <w:jc w:val="right"/>
        <w:rPr>
          <w:sz w:val="24"/>
          <w:szCs w:val="24"/>
        </w:rPr>
      </w:pPr>
      <w:r>
        <w:rPr>
          <w:sz w:val="24"/>
          <w:szCs w:val="24"/>
        </w:rPr>
        <w:t>Кому:</w:t>
      </w:r>
      <w:r>
        <w:rPr>
          <w:sz w:val="24"/>
          <w:szCs w:val="24"/>
        </w:rPr>
        <w:tab/>
      </w:r>
    </w:p>
    <w:p w:rsidR="00B106E4" w:rsidRDefault="00B106E4">
      <w:pPr>
        <w:pStyle w:val="24"/>
        <w:spacing w:after="0"/>
        <w:ind w:right="260"/>
        <w:jc w:val="right"/>
        <w:rPr>
          <w:sz w:val="24"/>
          <w:szCs w:val="24"/>
        </w:rPr>
      </w:pPr>
    </w:p>
    <w:p w:rsidR="00B106E4" w:rsidRDefault="00CC65EA">
      <w:pPr>
        <w:pStyle w:val="24"/>
        <w:spacing w:after="0"/>
        <w:ind w:left="6804" w:right="260"/>
        <w:rPr>
          <w:sz w:val="24"/>
          <w:szCs w:val="24"/>
        </w:rPr>
      </w:pPr>
      <w:r>
        <w:rPr>
          <w:sz w:val="24"/>
          <w:szCs w:val="24"/>
        </w:rPr>
        <w:t>Контактные данные:</w:t>
      </w:r>
    </w:p>
    <w:p w:rsidR="00B106E4" w:rsidRDefault="00CC65EA">
      <w:pPr>
        <w:pStyle w:val="24"/>
        <w:spacing w:after="0"/>
        <w:ind w:left="6804" w:right="260"/>
        <w:rPr>
          <w:sz w:val="24"/>
          <w:szCs w:val="24"/>
        </w:rPr>
      </w:pPr>
      <w:r>
        <w:rPr>
          <w:sz w:val="24"/>
          <w:szCs w:val="24"/>
        </w:rPr>
        <w:t>__________________________</w:t>
      </w:r>
    </w:p>
    <w:p w:rsidR="00B106E4" w:rsidRDefault="00B106E4">
      <w:pPr>
        <w:pStyle w:val="24"/>
        <w:spacing w:after="0"/>
        <w:jc w:val="center"/>
        <w:rPr>
          <w:sz w:val="24"/>
          <w:szCs w:val="24"/>
        </w:rPr>
      </w:pPr>
    </w:p>
    <w:p w:rsidR="00B106E4" w:rsidRDefault="00CC65EA">
      <w:pPr>
        <w:pStyle w:val="24"/>
        <w:spacing w:after="0"/>
        <w:jc w:val="center"/>
        <w:rPr>
          <w:b/>
          <w:sz w:val="24"/>
          <w:szCs w:val="24"/>
        </w:rPr>
      </w:pPr>
      <w:r>
        <w:rPr>
          <w:b/>
          <w:sz w:val="24"/>
          <w:szCs w:val="24"/>
        </w:rPr>
        <w:t>РЕШЕНИЕ</w:t>
      </w:r>
    </w:p>
    <w:p w:rsidR="00B106E4" w:rsidRDefault="00CC65EA">
      <w:pPr>
        <w:pStyle w:val="24"/>
        <w:spacing w:after="0"/>
        <w:jc w:val="center"/>
        <w:rPr>
          <w:b/>
          <w:sz w:val="24"/>
          <w:szCs w:val="24"/>
        </w:rPr>
      </w:pPr>
      <w:r>
        <w:rPr>
          <w:b/>
          <w:sz w:val="24"/>
          <w:szCs w:val="24"/>
        </w:rPr>
        <w:t>об отказе в предоставлении услуги</w:t>
      </w:r>
    </w:p>
    <w:p w:rsidR="00B106E4" w:rsidRDefault="00CC65EA">
      <w:pPr>
        <w:pStyle w:val="24"/>
        <w:spacing w:after="0"/>
        <w:jc w:val="center"/>
        <w:rPr>
          <w:sz w:val="24"/>
          <w:szCs w:val="24"/>
        </w:rPr>
      </w:pPr>
      <w:r>
        <w:rPr>
          <w:sz w:val="24"/>
          <w:szCs w:val="24"/>
        </w:rPr>
        <w:t>№___________ от _________________</w:t>
      </w:r>
    </w:p>
    <w:p w:rsidR="00B106E4" w:rsidRDefault="00B106E4">
      <w:pPr>
        <w:pStyle w:val="24"/>
        <w:spacing w:after="0"/>
        <w:jc w:val="center"/>
        <w:rPr>
          <w:sz w:val="24"/>
          <w:szCs w:val="24"/>
        </w:rPr>
      </w:pPr>
    </w:p>
    <w:p w:rsidR="00B106E4" w:rsidRDefault="00CC65EA">
      <w:pPr>
        <w:pStyle w:val="24"/>
        <w:spacing w:after="0"/>
        <w:ind w:firstLine="567"/>
        <w:jc w:val="both"/>
        <w:rPr>
          <w:sz w:val="24"/>
          <w:szCs w:val="24"/>
        </w:rPr>
      </w:pPr>
      <w:r>
        <w:rPr>
          <w:sz w:val="24"/>
          <w:szCs w:val="24"/>
        </w:rPr>
        <w:t>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_______________ № ________________ и приложенных к нему документов, на основании статьи 39.16 Земельного кодекса Российской Федерации ________________________ (</w:t>
      </w:r>
      <w:r>
        <w:rPr>
          <w:i/>
          <w:sz w:val="24"/>
          <w:szCs w:val="24"/>
        </w:rPr>
        <w:t>органом, уполномоченным на предоставление услуги</w:t>
      </w:r>
      <w:r>
        <w:rPr>
          <w:sz w:val="24"/>
          <w:szCs w:val="24"/>
        </w:rPr>
        <w:t>), принято решение об отказе в предоставлении услуги, по следующим основаниям:</w:t>
      </w:r>
    </w:p>
    <w:p w:rsidR="00B106E4" w:rsidRDefault="00B106E4">
      <w:pPr>
        <w:pStyle w:val="24"/>
        <w:spacing w:after="0"/>
        <w:ind w:firstLine="567"/>
        <w:jc w:val="both"/>
        <w:rPr>
          <w:sz w:val="24"/>
          <w:szCs w:val="24"/>
          <w:shd w:val="clear" w:color="auto" w:fill="FFFF00"/>
        </w:rPr>
      </w:pPr>
    </w:p>
    <w:tbl>
      <w:tblPr>
        <w:tblW w:w="10434" w:type="dxa"/>
        <w:jc w:val="center"/>
        <w:tblInd w:w="-74" w:type="dxa"/>
        <w:tblLayout w:type="fixed"/>
        <w:tblCellMar>
          <w:left w:w="10" w:type="dxa"/>
          <w:right w:w="10" w:type="dxa"/>
        </w:tblCellMar>
        <w:tblLook w:val="04A0"/>
      </w:tblPr>
      <w:tblGrid>
        <w:gridCol w:w="1239"/>
        <w:gridCol w:w="6475"/>
        <w:gridCol w:w="2720"/>
      </w:tblGrid>
      <w:tr w:rsidR="00B106E4" w:rsidTr="00904A16">
        <w:trPr>
          <w:trHeight w:hRule="exact" w:val="1525"/>
          <w:jc w:val="center"/>
        </w:trPr>
        <w:tc>
          <w:tcPr>
            <w:tcW w:w="1239" w:type="dxa"/>
            <w:tcBorders>
              <w:top w:val="single" w:sz="4" w:space="0" w:color="000000"/>
              <w:left w:val="single" w:sz="4" w:space="0" w:color="000000"/>
            </w:tcBorders>
            <w:shd w:val="clear" w:color="auto" w:fill="auto"/>
          </w:tcPr>
          <w:p w:rsidR="00B106E4" w:rsidRPr="004A54BF" w:rsidRDefault="00CC65EA" w:rsidP="004A54BF">
            <w:pPr>
              <w:pStyle w:val="a6"/>
              <w:ind w:firstLine="0"/>
              <w:jc w:val="center"/>
              <w:rPr>
                <w:shd w:val="clear" w:color="auto" w:fill="FFFF00"/>
              </w:rPr>
            </w:pPr>
            <w:r w:rsidRPr="004A54BF">
              <w:rPr>
                <w:sz w:val="24"/>
                <w:szCs w:val="24"/>
              </w:rPr>
              <w:t>№ пункта админ. регламента</w:t>
            </w:r>
          </w:p>
        </w:tc>
        <w:tc>
          <w:tcPr>
            <w:tcW w:w="6475" w:type="dxa"/>
            <w:tcBorders>
              <w:top w:val="single" w:sz="4" w:space="0" w:color="000000"/>
              <w:left w:val="single" w:sz="4" w:space="0" w:color="000000"/>
            </w:tcBorders>
            <w:shd w:val="clear" w:color="auto" w:fill="auto"/>
          </w:tcPr>
          <w:p w:rsidR="00B106E4" w:rsidRPr="004A54BF" w:rsidRDefault="00CC65EA" w:rsidP="004A54BF">
            <w:pPr>
              <w:pStyle w:val="a6"/>
              <w:ind w:firstLine="0"/>
              <w:jc w:val="center"/>
              <w:rPr>
                <w:shd w:val="clear" w:color="auto" w:fill="FFFF00"/>
              </w:rPr>
            </w:pPr>
            <w:r w:rsidRPr="004A54BF">
              <w:rPr>
                <w:sz w:val="24"/>
                <w:szCs w:val="24"/>
              </w:rPr>
              <w:t>Наименование основания для отказа в соответствии с единым</w:t>
            </w:r>
            <w:r w:rsidRPr="004A54BF">
              <w:rPr>
                <w:sz w:val="24"/>
                <w:szCs w:val="24"/>
                <w:shd w:val="clear" w:color="auto" w:fill="FFFF00"/>
              </w:rPr>
              <w:t xml:space="preserve"> </w:t>
            </w:r>
            <w:r w:rsidRPr="004A54BF">
              <w:rPr>
                <w:sz w:val="24"/>
                <w:szCs w:val="24"/>
              </w:rPr>
              <w:t>стандартом</w:t>
            </w:r>
          </w:p>
        </w:tc>
        <w:tc>
          <w:tcPr>
            <w:tcW w:w="2720" w:type="dxa"/>
            <w:tcBorders>
              <w:top w:val="single" w:sz="4" w:space="0" w:color="000000"/>
              <w:left w:val="single" w:sz="4" w:space="0" w:color="000000"/>
              <w:right w:val="single" w:sz="4" w:space="0" w:color="000000"/>
            </w:tcBorders>
            <w:shd w:val="clear" w:color="auto" w:fill="auto"/>
          </w:tcPr>
          <w:p w:rsidR="00B106E4" w:rsidRPr="004A54BF" w:rsidRDefault="00CC65EA" w:rsidP="004A54BF">
            <w:pPr>
              <w:pStyle w:val="a6"/>
              <w:ind w:firstLine="0"/>
              <w:jc w:val="center"/>
              <w:rPr>
                <w:shd w:val="clear" w:color="auto" w:fill="FFFF00"/>
              </w:rPr>
            </w:pPr>
            <w:r w:rsidRPr="004A54BF">
              <w:rPr>
                <w:sz w:val="24"/>
                <w:szCs w:val="24"/>
              </w:rPr>
              <w:t>Разъяснение причин</w:t>
            </w:r>
            <w:r w:rsidRPr="004A54BF">
              <w:rPr>
                <w:sz w:val="24"/>
                <w:szCs w:val="24"/>
                <w:shd w:val="clear" w:color="auto" w:fill="FFFF00"/>
              </w:rPr>
              <w:t xml:space="preserve"> </w:t>
            </w:r>
            <w:r w:rsidRPr="004A54BF">
              <w:rPr>
                <w:sz w:val="24"/>
                <w:szCs w:val="24"/>
              </w:rPr>
              <w:t>отказа в предоставлении</w:t>
            </w:r>
            <w:r w:rsidRPr="004A54BF">
              <w:rPr>
                <w:sz w:val="24"/>
                <w:szCs w:val="24"/>
                <w:shd w:val="clear" w:color="auto" w:fill="FFFF00"/>
              </w:rPr>
              <w:t xml:space="preserve"> </w:t>
            </w:r>
            <w:r w:rsidRPr="004A54BF">
              <w:rPr>
                <w:sz w:val="24"/>
                <w:szCs w:val="24"/>
              </w:rPr>
              <w:t>услуги</w:t>
            </w:r>
          </w:p>
        </w:tc>
      </w:tr>
      <w:tr w:rsidR="00B106E4" w:rsidTr="00904A16">
        <w:trPr>
          <w:trHeight w:hRule="exact" w:val="590"/>
          <w:jc w:val="center"/>
        </w:trPr>
        <w:tc>
          <w:tcPr>
            <w:tcW w:w="1239"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ind w:firstLine="0"/>
              <w:rPr>
                <w:shd w:val="clear" w:color="auto" w:fill="FFFF00"/>
              </w:rPr>
            </w:pPr>
          </w:p>
        </w:tc>
        <w:tc>
          <w:tcPr>
            <w:tcW w:w="6475"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tabs>
                <w:tab w:val="left" w:pos="552"/>
                <w:tab w:val="left" w:pos="2352"/>
                <w:tab w:val="left" w:pos="2894"/>
              </w:tabs>
              <w:ind w:firstLine="0"/>
              <w:jc w:val="both"/>
              <w:rPr>
                <w:shd w:val="clear" w:color="auto" w:fill="FFFF00"/>
              </w:rPr>
            </w:pP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B106E4" w:rsidRPr="00904A16" w:rsidRDefault="00B106E4">
            <w:pPr>
              <w:pStyle w:val="a6"/>
              <w:ind w:firstLine="0"/>
              <w:rPr>
                <w:shd w:val="clear" w:color="auto" w:fill="FFFF00"/>
              </w:rPr>
            </w:pPr>
          </w:p>
        </w:tc>
      </w:tr>
      <w:tr w:rsidR="00B106E4" w:rsidTr="00904A16">
        <w:trPr>
          <w:trHeight w:hRule="exact" w:val="616"/>
          <w:jc w:val="center"/>
        </w:trPr>
        <w:tc>
          <w:tcPr>
            <w:tcW w:w="1239"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ind w:firstLine="0"/>
              <w:rPr>
                <w:shd w:val="clear" w:color="auto" w:fill="FFFF00"/>
              </w:rPr>
            </w:pPr>
          </w:p>
        </w:tc>
        <w:tc>
          <w:tcPr>
            <w:tcW w:w="6475"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tabs>
                <w:tab w:val="left" w:pos="1147"/>
                <w:tab w:val="left" w:pos="2885"/>
                <w:tab w:val="left" w:pos="3470"/>
              </w:tabs>
              <w:ind w:firstLine="0"/>
              <w:jc w:val="both"/>
              <w:rPr>
                <w:shd w:val="clear" w:color="auto" w:fill="FFFF00"/>
              </w:rPr>
            </w:pP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B106E4" w:rsidRPr="00904A16" w:rsidRDefault="00B106E4">
            <w:pPr>
              <w:pStyle w:val="a6"/>
              <w:ind w:firstLine="0"/>
              <w:rPr>
                <w:shd w:val="clear" w:color="auto" w:fill="FFFF00"/>
              </w:rPr>
            </w:pPr>
          </w:p>
        </w:tc>
      </w:tr>
      <w:tr w:rsidR="00B106E4" w:rsidTr="00904A16">
        <w:trPr>
          <w:trHeight w:hRule="exact" w:val="672"/>
          <w:jc w:val="center"/>
        </w:trPr>
        <w:tc>
          <w:tcPr>
            <w:tcW w:w="1239"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ind w:firstLine="0"/>
              <w:rPr>
                <w:shd w:val="clear" w:color="auto" w:fill="FFFF00"/>
              </w:rPr>
            </w:pPr>
          </w:p>
        </w:tc>
        <w:tc>
          <w:tcPr>
            <w:tcW w:w="6475" w:type="dxa"/>
            <w:tcBorders>
              <w:top w:val="single" w:sz="4" w:space="0" w:color="000000"/>
              <w:left w:val="single" w:sz="4" w:space="0" w:color="000000"/>
              <w:bottom w:val="single" w:sz="4" w:space="0" w:color="000000"/>
            </w:tcBorders>
            <w:shd w:val="clear" w:color="auto" w:fill="auto"/>
          </w:tcPr>
          <w:p w:rsidR="00B106E4" w:rsidRPr="00904A16" w:rsidRDefault="00B106E4">
            <w:pPr>
              <w:pStyle w:val="a6"/>
              <w:tabs>
                <w:tab w:val="left" w:pos="1109"/>
                <w:tab w:val="left" w:pos="2530"/>
                <w:tab w:val="right" w:pos="4037"/>
              </w:tabs>
              <w:ind w:firstLine="0"/>
              <w:jc w:val="both"/>
              <w:rPr>
                <w:shd w:val="clear" w:color="auto" w:fill="FFFF00"/>
              </w:rPr>
            </w:pPr>
          </w:p>
        </w:tc>
        <w:tc>
          <w:tcPr>
            <w:tcW w:w="2720" w:type="dxa"/>
            <w:tcBorders>
              <w:top w:val="single" w:sz="4" w:space="0" w:color="000000"/>
              <w:left w:val="single" w:sz="4" w:space="0" w:color="000000"/>
              <w:bottom w:val="single" w:sz="4" w:space="0" w:color="000000"/>
              <w:right w:val="single" w:sz="4" w:space="0" w:color="000000"/>
            </w:tcBorders>
            <w:shd w:val="clear" w:color="auto" w:fill="auto"/>
          </w:tcPr>
          <w:p w:rsidR="00B106E4" w:rsidRPr="00904A16" w:rsidRDefault="00B106E4">
            <w:pPr>
              <w:pStyle w:val="a6"/>
              <w:ind w:firstLine="0"/>
              <w:rPr>
                <w:shd w:val="clear" w:color="auto" w:fill="FFFF00"/>
              </w:rPr>
            </w:pPr>
          </w:p>
        </w:tc>
      </w:tr>
    </w:tbl>
    <w:p w:rsidR="00B106E4" w:rsidRDefault="00CC65EA">
      <w:pPr>
        <w:pStyle w:val="24"/>
        <w:spacing w:after="0"/>
        <w:ind w:firstLine="567"/>
        <w:jc w:val="both"/>
        <w:rPr>
          <w:sz w:val="24"/>
          <w:szCs w:val="24"/>
        </w:rPr>
      </w:pPr>
      <w:r>
        <w:rPr>
          <w:sz w:val="24"/>
          <w:szCs w:val="24"/>
        </w:rPr>
        <w:t>Дополнительно информируем: ____________________________________________________</w:t>
      </w:r>
    </w:p>
    <w:p w:rsidR="00B106E4" w:rsidRDefault="00CC65EA">
      <w:pPr>
        <w:pStyle w:val="24"/>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B106E4" w:rsidRDefault="00CC65EA">
      <w:pPr>
        <w:pStyle w:val="24"/>
        <w:spacing w:after="0"/>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B106E4" w:rsidRDefault="00B106E4">
      <w:pPr>
        <w:pStyle w:val="24"/>
        <w:spacing w:after="0"/>
        <w:ind w:firstLine="567"/>
        <w:jc w:val="both"/>
      </w:pPr>
    </w:p>
    <w:p w:rsidR="00B106E4" w:rsidRDefault="00B106E4">
      <w:pPr>
        <w:spacing w:line="1" w:lineRule="exact"/>
        <w:rPr>
          <w:rFonts w:ascii="Times New Roman" w:hAnsi="Times New Roman" w:cs="Times New Roman"/>
        </w:rPr>
      </w:pPr>
    </w:p>
    <w:p w:rsidR="00B106E4" w:rsidRDefault="00B106E4">
      <w:pPr>
        <w:spacing w:line="1" w:lineRule="exact"/>
        <w:rPr>
          <w:rFonts w:ascii="Times New Roman" w:hAnsi="Times New Roman" w:cs="Times New Roman"/>
        </w:rPr>
      </w:pPr>
    </w:p>
    <w:p w:rsidR="00B106E4" w:rsidRDefault="00CC65EA">
      <w:pPr>
        <w:pStyle w:val="11"/>
        <w:keepNext/>
        <w:keepLines/>
        <w:pBdr>
          <w:top w:val="single" w:sz="4" w:space="0" w:color="000000"/>
          <w:left w:val="single" w:sz="4" w:space="0" w:color="000000"/>
          <w:bottom w:val="single" w:sz="4" w:space="0" w:color="000000"/>
          <w:right w:val="single" w:sz="4" w:space="0" w:color="000000"/>
        </w:pBdr>
        <w:ind w:left="1985"/>
        <w:jc w:val="both"/>
        <w:rPr>
          <w:rFonts w:ascii="Times New Roman" w:hAnsi="Times New Roman" w:cs="Times New Roman"/>
          <w:sz w:val="24"/>
          <w:szCs w:val="24"/>
        </w:rPr>
      </w:pPr>
      <w:bookmarkStart w:id="148" w:name="bookmark242"/>
      <w:r>
        <w:rPr>
          <w:rFonts w:ascii="Times New Roman" w:eastAsia="Arial" w:hAnsi="Times New Roman" w:cs="Times New Roman"/>
          <w:sz w:val="24"/>
          <w:szCs w:val="24"/>
        </w:rPr>
        <w:t>Сведения о сертификате</w:t>
      </w:r>
      <w:bookmarkEnd w:id="148"/>
    </w:p>
    <w:p w:rsidR="00B106E4" w:rsidRDefault="00CC65EA">
      <w:pPr>
        <w:pStyle w:val="11"/>
        <w:keepNext/>
        <w:keepLines/>
        <w:pBdr>
          <w:top w:val="single" w:sz="4" w:space="0" w:color="000000"/>
          <w:left w:val="single" w:sz="4" w:space="0" w:color="000000"/>
          <w:bottom w:val="single" w:sz="4" w:space="0" w:color="000000"/>
          <w:right w:val="single" w:sz="4" w:space="0" w:color="000000"/>
        </w:pBdr>
        <w:ind w:left="2000"/>
        <w:jc w:val="both"/>
        <w:rPr>
          <w:rFonts w:ascii="Times New Roman" w:hAnsi="Times New Roman" w:cs="Times New Roman"/>
          <w:sz w:val="24"/>
          <w:szCs w:val="24"/>
        </w:rPr>
        <w:sectPr w:rsidR="00B106E4">
          <w:headerReference w:type="default" r:id="rId13"/>
          <w:headerReference w:type="first" r:id="rId14"/>
          <w:pgSz w:w="11906" w:h="16838"/>
          <w:pgMar w:top="1110" w:right="525" w:bottom="1135" w:left="1157" w:header="0" w:footer="0" w:gutter="0"/>
          <w:pgNumType w:start="58"/>
          <w:cols w:space="720"/>
          <w:formProt w:val="0"/>
          <w:docGrid w:linePitch="360"/>
        </w:sectPr>
      </w:pPr>
      <w:bookmarkStart w:id="149" w:name="bookmark241"/>
      <w:bookmarkStart w:id="150" w:name="bookmark240"/>
      <w:bookmarkStart w:id="151" w:name="bookmark243"/>
      <w:r>
        <w:rPr>
          <w:rFonts w:ascii="Times New Roman" w:eastAsia="Arial" w:hAnsi="Times New Roman" w:cs="Times New Roman"/>
          <w:color w:val="221D2B"/>
          <w:sz w:val="24"/>
          <w:szCs w:val="24"/>
        </w:rPr>
        <w:t>электрон</w:t>
      </w:r>
      <w:bookmarkEnd w:id="149"/>
      <w:bookmarkEnd w:id="150"/>
      <w:bookmarkEnd w:id="151"/>
      <w:r>
        <w:rPr>
          <w:rFonts w:ascii="Times New Roman" w:eastAsia="Arial" w:hAnsi="Times New Roman" w:cs="Times New Roman"/>
          <w:color w:val="221D2B"/>
          <w:sz w:val="24"/>
          <w:szCs w:val="24"/>
        </w:rPr>
        <w:t>ной подписи</w:t>
      </w:r>
    </w:p>
    <w:p w:rsidR="00B106E4" w:rsidRDefault="00CC65EA">
      <w:pPr>
        <w:pStyle w:val="24"/>
        <w:spacing w:after="0" w:line="252" w:lineRule="auto"/>
        <w:ind w:left="5670"/>
        <w:rPr>
          <w:sz w:val="24"/>
          <w:szCs w:val="24"/>
        </w:rPr>
      </w:pPr>
      <w:r>
        <w:rPr>
          <w:sz w:val="24"/>
          <w:szCs w:val="24"/>
        </w:rPr>
        <w:lastRenderedPageBreak/>
        <w:t>Приложение № 3</w:t>
      </w:r>
    </w:p>
    <w:p w:rsidR="00B106E4" w:rsidRDefault="00CC65EA">
      <w:pPr>
        <w:pStyle w:val="a8"/>
        <w:ind w:left="5670"/>
        <w:jc w:val="both"/>
        <w:rPr>
          <w:i/>
          <w:iCs/>
        </w:rPr>
      </w:pPr>
      <w:r>
        <w:t>к Административному регламенту предоставления муниципальной услуги «</w:t>
      </w:r>
      <w:r>
        <w:rPr>
          <w:bCs/>
        </w:rPr>
        <w:t>Предоставление земельного участка, находящегося в муниципальной собственности в собственность бесплатно</w:t>
      </w:r>
      <w:r>
        <w:t xml:space="preserve">» на территории </w:t>
      </w:r>
      <w:r w:rsidR="00904A16" w:rsidRPr="00904A16">
        <w:rPr>
          <w:iCs/>
        </w:rPr>
        <w:t>Красногвардейского сельского поселения Советского района Республики Крым</w:t>
      </w:r>
    </w:p>
    <w:p w:rsidR="00B106E4" w:rsidRDefault="00B106E4">
      <w:pPr>
        <w:pStyle w:val="20"/>
        <w:keepNext/>
        <w:keepLines/>
        <w:spacing w:after="0"/>
        <w:rPr>
          <w:sz w:val="24"/>
          <w:szCs w:val="24"/>
        </w:rPr>
      </w:pPr>
    </w:p>
    <w:p w:rsidR="00B106E4" w:rsidRDefault="00CC65EA">
      <w:pPr>
        <w:pStyle w:val="20"/>
        <w:keepNext/>
        <w:keepLines/>
        <w:spacing w:after="0"/>
        <w:rPr>
          <w:sz w:val="24"/>
          <w:szCs w:val="24"/>
        </w:rPr>
      </w:pPr>
      <w:bookmarkStart w:id="152" w:name="bookmark246"/>
      <w:bookmarkStart w:id="153" w:name="bookmark245"/>
      <w:bookmarkStart w:id="154" w:name="bookmark244"/>
      <w:r>
        <w:rPr>
          <w:sz w:val="24"/>
          <w:szCs w:val="24"/>
        </w:rPr>
        <w:t>Форма заявления о предоставлении услуги</w:t>
      </w:r>
      <w:bookmarkEnd w:id="152"/>
      <w:bookmarkEnd w:id="153"/>
      <w:bookmarkEnd w:id="154"/>
    </w:p>
    <w:p w:rsidR="00B106E4" w:rsidRDefault="00B106E4">
      <w:pPr>
        <w:pStyle w:val="24"/>
        <w:spacing w:after="0"/>
        <w:ind w:left="5120"/>
        <w:jc w:val="both"/>
        <w:rPr>
          <w:sz w:val="24"/>
          <w:szCs w:val="24"/>
        </w:rPr>
      </w:pPr>
    </w:p>
    <w:p w:rsidR="00B106E4" w:rsidRDefault="00CC65EA">
      <w:pPr>
        <w:pStyle w:val="24"/>
        <w:spacing w:after="0"/>
        <w:ind w:left="4962"/>
        <w:jc w:val="both"/>
        <w:rPr>
          <w:sz w:val="24"/>
          <w:szCs w:val="24"/>
        </w:rPr>
      </w:pPr>
      <w:r>
        <w:rPr>
          <w:sz w:val="24"/>
          <w:szCs w:val="24"/>
        </w:rPr>
        <w:t>кому: _____________________________________ ___________________________________________</w:t>
      </w:r>
    </w:p>
    <w:p w:rsidR="00B106E4" w:rsidRDefault="00CC65EA">
      <w:pPr>
        <w:pStyle w:val="40"/>
        <w:spacing w:after="0"/>
        <w:ind w:left="4962"/>
        <w:jc w:val="left"/>
        <w:rPr>
          <w:sz w:val="20"/>
          <w:szCs w:val="20"/>
        </w:rPr>
      </w:pPr>
      <w:r>
        <w:rPr>
          <w:i/>
          <w:iCs/>
          <w:sz w:val="20"/>
          <w:szCs w:val="20"/>
        </w:rPr>
        <w:t>(наименование уполномоченного органа)</w:t>
      </w:r>
    </w:p>
    <w:p w:rsidR="00B106E4" w:rsidRDefault="00B106E4">
      <w:pPr>
        <w:pStyle w:val="24"/>
        <w:spacing w:after="0" w:line="218" w:lineRule="auto"/>
        <w:ind w:left="4962"/>
        <w:jc w:val="both"/>
        <w:rPr>
          <w:sz w:val="24"/>
          <w:szCs w:val="24"/>
        </w:rPr>
      </w:pPr>
    </w:p>
    <w:p w:rsidR="00B106E4" w:rsidRDefault="00CC65EA">
      <w:pPr>
        <w:pStyle w:val="24"/>
        <w:spacing w:after="0" w:line="218" w:lineRule="auto"/>
        <w:ind w:left="4962"/>
        <w:jc w:val="both"/>
        <w:rPr>
          <w:sz w:val="24"/>
          <w:szCs w:val="24"/>
        </w:rPr>
      </w:pPr>
      <w:r>
        <w:rPr>
          <w:sz w:val="24"/>
          <w:szCs w:val="24"/>
        </w:rPr>
        <w:t>от кого: ___________________________________ ___________________________________________</w:t>
      </w:r>
    </w:p>
    <w:p w:rsidR="00B106E4" w:rsidRDefault="00CC65EA">
      <w:pPr>
        <w:pStyle w:val="40"/>
        <w:spacing w:after="0"/>
        <w:ind w:left="4962"/>
        <w:jc w:val="left"/>
        <w:rPr>
          <w:sz w:val="20"/>
          <w:szCs w:val="20"/>
        </w:rPr>
      </w:pPr>
      <w:r>
        <w:rPr>
          <w:i/>
          <w:iCs/>
          <w:sz w:val="20"/>
          <w:szCs w:val="20"/>
        </w:rPr>
        <w:t>(полное наименование, ИНН, ОГРН юридического лица, ИП)</w:t>
      </w:r>
    </w:p>
    <w:p w:rsidR="00B106E4" w:rsidRDefault="00CC65EA">
      <w:pPr>
        <w:pStyle w:val="40"/>
        <w:spacing w:after="0"/>
        <w:ind w:left="4962"/>
        <w:jc w:val="left"/>
        <w:rPr>
          <w:i/>
          <w:iCs/>
          <w:sz w:val="24"/>
          <w:szCs w:val="24"/>
        </w:rPr>
      </w:pPr>
      <w:r>
        <w:rPr>
          <w:i/>
          <w:iCs/>
          <w:sz w:val="24"/>
          <w:szCs w:val="24"/>
        </w:rPr>
        <w:t>___________________________________________ ___________________________________________</w:t>
      </w:r>
    </w:p>
    <w:p w:rsidR="00B106E4" w:rsidRDefault="00CC65EA">
      <w:pPr>
        <w:pStyle w:val="40"/>
        <w:spacing w:after="0"/>
        <w:ind w:left="4962"/>
        <w:jc w:val="left"/>
        <w:rPr>
          <w:i/>
          <w:iCs/>
          <w:sz w:val="20"/>
          <w:szCs w:val="20"/>
        </w:rPr>
      </w:pPr>
      <w:r>
        <w:rPr>
          <w:i/>
          <w:iCs/>
          <w:sz w:val="20"/>
          <w:szCs w:val="20"/>
        </w:rPr>
        <w:t>(телефон, электронная почта, почтовый адрес)</w:t>
      </w:r>
    </w:p>
    <w:p w:rsidR="00B106E4" w:rsidRDefault="00CC65EA">
      <w:pPr>
        <w:pStyle w:val="40"/>
        <w:spacing w:after="0"/>
        <w:ind w:left="4962"/>
        <w:jc w:val="left"/>
        <w:rPr>
          <w:sz w:val="20"/>
          <w:szCs w:val="20"/>
        </w:rPr>
      </w:pPr>
      <w:r>
        <w:rPr>
          <w:i/>
          <w:iCs/>
          <w:sz w:val="20"/>
          <w:szCs w:val="20"/>
        </w:rPr>
        <w:t>___________________________________________________ ___________________________________________________ ___________________________________________________</w:t>
      </w:r>
    </w:p>
    <w:p w:rsidR="00B106E4" w:rsidRDefault="00CC65EA">
      <w:pPr>
        <w:pStyle w:val="40"/>
        <w:spacing w:after="0"/>
        <w:ind w:left="4962"/>
        <w:jc w:val="both"/>
        <w:rPr>
          <w:sz w:val="20"/>
          <w:szCs w:val="20"/>
        </w:rPr>
      </w:pPr>
      <w:r>
        <w:rPr>
          <w:i/>
          <w:iCs/>
          <w:sz w:val="20"/>
          <w:szCs w:val="20"/>
        </w:rPr>
        <w:t>(фамилия, имя, отчество (последнее - при наличии), данные</w:t>
      </w:r>
      <w:r>
        <w:rPr>
          <w:i/>
          <w:iCs/>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B106E4" w:rsidRDefault="00CC65EA">
      <w:pPr>
        <w:pStyle w:val="40"/>
        <w:spacing w:after="0"/>
        <w:ind w:left="4962"/>
        <w:jc w:val="both"/>
        <w:rPr>
          <w:i/>
          <w:iCs/>
          <w:sz w:val="20"/>
          <w:szCs w:val="20"/>
        </w:rPr>
      </w:pPr>
      <w:r>
        <w:rPr>
          <w:i/>
          <w:iCs/>
          <w:sz w:val="20"/>
          <w:szCs w:val="20"/>
        </w:rPr>
        <w:t>___________________________________________________</w:t>
      </w:r>
    </w:p>
    <w:p w:rsidR="00B106E4" w:rsidRDefault="00CC65EA">
      <w:pPr>
        <w:pStyle w:val="40"/>
        <w:spacing w:after="0"/>
        <w:ind w:left="4962"/>
        <w:jc w:val="both"/>
        <w:rPr>
          <w:sz w:val="20"/>
          <w:szCs w:val="20"/>
        </w:rPr>
      </w:pPr>
      <w:r>
        <w:rPr>
          <w:i/>
          <w:iCs/>
          <w:sz w:val="20"/>
          <w:szCs w:val="20"/>
        </w:rPr>
        <w:t>(данные представителя заявителя)</w:t>
      </w:r>
    </w:p>
    <w:p w:rsidR="00B106E4" w:rsidRDefault="00B106E4">
      <w:pPr>
        <w:pStyle w:val="24"/>
        <w:spacing w:after="0"/>
        <w:jc w:val="center"/>
        <w:rPr>
          <w:b/>
          <w:bCs/>
          <w:sz w:val="24"/>
          <w:szCs w:val="24"/>
        </w:rPr>
      </w:pPr>
    </w:p>
    <w:p w:rsidR="00B106E4" w:rsidRDefault="00CC65EA">
      <w:pPr>
        <w:pStyle w:val="24"/>
        <w:spacing w:after="0"/>
        <w:jc w:val="center"/>
        <w:rPr>
          <w:b/>
          <w:bCs/>
          <w:sz w:val="24"/>
          <w:szCs w:val="24"/>
        </w:rPr>
      </w:pPr>
      <w:r>
        <w:rPr>
          <w:b/>
          <w:bCs/>
          <w:sz w:val="24"/>
          <w:szCs w:val="24"/>
        </w:rPr>
        <w:t>Заявление</w:t>
      </w:r>
      <w:r>
        <w:rPr>
          <w:b/>
          <w:bCs/>
          <w:sz w:val="24"/>
          <w:szCs w:val="24"/>
        </w:rPr>
        <w:br/>
        <w:t>о предоставлении земельного участка</w:t>
      </w:r>
    </w:p>
    <w:p w:rsidR="00B106E4" w:rsidRDefault="00B106E4">
      <w:pPr>
        <w:pStyle w:val="24"/>
        <w:spacing w:after="0"/>
        <w:jc w:val="center"/>
        <w:rPr>
          <w:sz w:val="24"/>
          <w:szCs w:val="24"/>
        </w:rPr>
      </w:pPr>
    </w:p>
    <w:p w:rsidR="00B106E4" w:rsidRDefault="00CC65EA">
      <w:pPr>
        <w:pStyle w:val="24"/>
        <w:spacing w:after="0" w:line="276" w:lineRule="auto"/>
        <w:ind w:firstLine="567"/>
        <w:jc w:val="both"/>
        <w:rPr>
          <w:sz w:val="24"/>
          <w:szCs w:val="24"/>
        </w:rPr>
      </w:pPr>
      <w:r>
        <w:rPr>
          <w:sz w:val="24"/>
          <w:szCs w:val="24"/>
        </w:rPr>
        <w:t>Прошу предоставить земельный участок с кадастровым номером _________________________ в собственность бесплатно.</w:t>
      </w:r>
    </w:p>
    <w:p w:rsidR="00B106E4" w:rsidRDefault="00CC65EA">
      <w:pPr>
        <w:pStyle w:val="24"/>
        <w:spacing w:after="0" w:line="276" w:lineRule="auto"/>
        <w:ind w:firstLine="567"/>
        <w:jc w:val="both"/>
        <w:rPr>
          <w:sz w:val="24"/>
          <w:szCs w:val="24"/>
        </w:rPr>
      </w:pPr>
      <w:r>
        <w:rPr>
          <w:sz w:val="24"/>
          <w:szCs w:val="24"/>
        </w:rPr>
        <w:t>Основание предоставления земельного участка: ______________________________________</w:t>
      </w:r>
      <w:r>
        <w:rPr>
          <w:rStyle w:val="FootnoteReference"/>
          <w:sz w:val="24"/>
          <w:szCs w:val="24"/>
        </w:rPr>
        <w:footnoteReference w:id="5"/>
      </w:r>
      <w:r>
        <w:rPr>
          <w:sz w:val="24"/>
          <w:szCs w:val="24"/>
        </w:rPr>
        <w:t xml:space="preserve">. </w:t>
      </w:r>
    </w:p>
    <w:p w:rsidR="00B106E4" w:rsidRDefault="00CC65EA">
      <w:pPr>
        <w:pStyle w:val="24"/>
        <w:spacing w:after="0" w:line="276" w:lineRule="auto"/>
        <w:ind w:firstLine="567"/>
        <w:jc w:val="both"/>
        <w:rPr>
          <w:sz w:val="24"/>
          <w:szCs w:val="24"/>
        </w:rPr>
      </w:pPr>
      <w:r>
        <w:rPr>
          <w:sz w:val="24"/>
          <w:szCs w:val="24"/>
        </w:rPr>
        <w:t>Цель использования земельного участка ______________________________________________</w:t>
      </w:r>
    </w:p>
    <w:p w:rsidR="00B106E4" w:rsidRDefault="00CC65EA">
      <w:pPr>
        <w:pStyle w:val="24"/>
        <w:spacing w:after="0" w:line="276" w:lineRule="auto"/>
        <w:ind w:firstLine="567"/>
        <w:jc w:val="both"/>
        <w:rPr>
          <w:sz w:val="24"/>
          <w:szCs w:val="24"/>
        </w:rPr>
      </w:pPr>
      <w:r>
        <w:rPr>
          <w:sz w:val="24"/>
          <w:szCs w:val="24"/>
        </w:rPr>
        <w:t>Реквизиты решения об изъятии земельного участка для государственных или муниципальных нужд _____________________________________</w:t>
      </w:r>
      <w:r>
        <w:rPr>
          <w:rStyle w:val="FootnoteReference"/>
          <w:sz w:val="24"/>
          <w:szCs w:val="24"/>
        </w:rPr>
        <w:footnoteReference w:id="6"/>
      </w:r>
      <w:r>
        <w:rPr>
          <w:sz w:val="24"/>
          <w:szCs w:val="24"/>
        </w:rPr>
        <w:t>.</w:t>
      </w:r>
    </w:p>
    <w:p w:rsidR="00B106E4" w:rsidRDefault="00CC65EA">
      <w:pPr>
        <w:pStyle w:val="24"/>
        <w:spacing w:after="0" w:line="276" w:lineRule="auto"/>
        <w:ind w:firstLine="567"/>
        <w:jc w:val="both"/>
        <w:rPr>
          <w:sz w:val="24"/>
          <w:szCs w:val="24"/>
        </w:rPr>
      </w:pPr>
      <w:r>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w:t>
      </w:r>
      <w:r>
        <w:rPr>
          <w:rStyle w:val="FootnoteReference"/>
          <w:sz w:val="24"/>
          <w:szCs w:val="24"/>
        </w:rPr>
        <w:footnoteReference w:id="7"/>
      </w:r>
      <w:r>
        <w:rPr>
          <w:sz w:val="24"/>
          <w:szCs w:val="24"/>
        </w:rPr>
        <w:t>.</w:t>
      </w:r>
    </w:p>
    <w:p w:rsidR="00B106E4" w:rsidRDefault="00CC65EA">
      <w:pPr>
        <w:pStyle w:val="24"/>
        <w:spacing w:after="0" w:line="276" w:lineRule="auto"/>
        <w:ind w:firstLine="567"/>
        <w:jc w:val="both"/>
        <w:rPr>
          <w:sz w:val="24"/>
          <w:szCs w:val="24"/>
        </w:rPr>
      </w:pPr>
      <w:r>
        <w:rPr>
          <w:sz w:val="24"/>
          <w:szCs w:val="24"/>
        </w:rPr>
        <w:t>Реквизиты решения о предварительном согласовании предоставления земельного участка ___________________________________</w:t>
      </w:r>
      <w:r>
        <w:rPr>
          <w:rStyle w:val="FootnoteReference"/>
          <w:sz w:val="24"/>
          <w:szCs w:val="24"/>
        </w:rPr>
        <w:footnoteReference w:id="8"/>
      </w:r>
      <w:r>
        <w:rPr>
          <w:sz w:val="24"/>
          <w:szCs w:val="24"/>
        </w:rPr>
        <w:t>.</w:t>
      </w:r>
    </w:p>
    <w:p w:rsidR="00B106E4" w:rsidRDefault="00CC65EA">
      <w:pPr>
        <w:pStyle w:val="24"/>
        <w:spacing w:after="0"/>
        <w:ind w:firstLine="567"/>
        <w:rPr>
          <w:sz w:val="24"/>
          <w:szCs w:val="24"/>
        </w:rPr>
      </w:pPr>
      <w:r>
        <w:rPr>
          <w:sz w:val="24"/>
          <w:szCs w:val="24"/>
        </w:rPr>
        <w:lastRenderedPageBreak/>
        <w:t>Приложение: ____________________________________________________________________</w:t>
      </w:r>
    </w:p>
    <w:p w:rsidR="00B106E4" w:rsidRDefault="00B106E4">
      <w:pPr>
        <w:pStyle w:val="a8"/>
        <w:ind w:firstLine="567"/>
      </w:pPr>
    </w:p>
    <w:p w:rsidR="00B106E4" w:rsidRDefault="00CC65EA">
      <w:pPr>
        <w:pStyle w:val="a8"/>
        <w:ind w:firstLine="567"/>
      </w:pPr>
      <w:r>
        <w:t>Результат предоставления услуги прошу:</w:t>
      </w:r>
    </w:p>
    <w:tbl>
      <w:tblPr>
        <w:tblW w:w="9653" w:type="dxa"/>
        <w:jc w:val="center"/>
        <w:tblLayout w:type="fixed"/>
        <w:tblCellMar>
          <w:left w:w="10" w:type="dxa"/>
          <w:right w:w="10" w:type="dxa"/>
        </w:tblCellMar>
        <w:tblLook w:val="04A0"/>
      </w:tblPr>
      <w:tblGrid>
        <w:gridCol w:w="8794"/>
        <w:gridCol w:w="859"/>
      </w:tblGrid>
      <w:tr w:rsidR="00B106E4">
        <w:trPr>
          <w:trHeight w:hRule="exact" w:val="382"/>
          <w:jc w:val="center"/>
        </w:trPr>
        <w:tc>
          <w:tcPr>
            <w:tcW w:w="8793" w:type="dxa"/>
            <w:tcBorders>
              <w:top w:val="single" w:sz="4" w:space="0" w:color="000000"/>
              <w:left w:val="single" w:sz="4" w:space="0" w:color="000000"/>
            </w:tcBorders>
            <w:shd w:val="clear" w:color="auto" w:fill="FFFFFF"/>
          </w:tcPr>
          <w:p w:rsidR="00B106E4" w:rsidRDefault="00CC65EA">
            <w:pPr>
              <w:pStyle w:val="a6"/>
              <w:spacing w:line="276" w:lineRule="auto"/>
              <w:ind w:firstLine="0"/>
              <w:rPr>
                <w:sz w:val="24"/>
                <w:szCs w:val="24"/>
              </w:rPr>
            </w:pPr>
            <w:r>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tcPr>
          <w:p w:rsidR="00B106E4" w:rsidRDefault="00B106E4">
            <w:pPr>
              <w:rPr>
                <w:rFonts w:ascii="Times New Roman" w:hAnsi="Times New Roman" w:cs="Times New Roman"/>
              </w:rPr>
            </w:pPr>
          </w:p>
        </w:tc>
      </w:tr>
      <w:tr w:rsidR="00B106E4">
        <w:trPr>
          <w:trHeight w:hRule="exact" w:val="856"/>
          <w:jc w:val="center"/>
        </w:trPr>
        <w:tc>
          <w:tcPr>
            <w:tcW w:w="8793" w:type="dxa"/>
            <w:tcBorders>
              <w:top w:val="single" w:sz="4" w:space="0" w:color="000000"/>
              <w:left w:val="single" w:sz="4" w:space="0" w:color="000000"/>
            </w:tcBorders>
            <w:shd w:val="clear" w:color="auto" w:fill="FFFFFF"/>
          </w:tcPr>
          <w:p w:rsidR="00B106E4" w:rsidRDefault="00CC65EA">
            <w:pPr>
              <w:pStyle w:val="a6"/>
              <w:tabs>
                <w:tab w:val="left" w:leader="underscore" w:pos="8405"/>
              </w:tabs>
              <w:spacing w:line="276" w:lineRule="auto"/>
              <w:ind w:firstLine="0"/>
              <w:rPr>
                <w:sz w:val="24"/>
                <w:szCs w:val="24"/>
              </w:rPr>
            </w:pPr>
            <w:r>
              <w:rPr>
                <w:sz w:val="24"/>
                <w:szCs w:val="24"/>
              </w:rPr>
              <w:t>выдать на бумажном носителе при личном обращении в уполномоченный орган/МФЦ:</w:t>
            </w:r>
          </w:p>
        </w:tc>
        <w:tc>
          <w:tcPr>
            <w:tcW w:w="859" w:type="dxa"/>
            <w:tcBorders>
              <w:top w:val="single" w:sz="4" w:space="0" w:color="000000"/>
              <w:left w:val="single" w:sz="4" w:space="0" w:color="000000"/>
              <w:right w:val="single" w:sz="4" w:space="0" w:color="000000"/>
            </w:tcBorders>
            <w:shd w:val="clear" w:color="auto" w:fill="FFFFFF"/>
          </w:tcPr>
          <w:p w:rsidR="00B106E4" w:rsidRDefault="00B106E4">
            <w:pPr>
              <w:rPr>
                <w:rFonts w:ascii="Times New Roman" w:hAnsi="Times New Roman" w:cs="Times New Roman"/>
              </w:rPr>
            </w:pPr>
          </w:p>
        </w:tc>
      </w:tr>
      <w:tr w:rsidR="00B106E4">
        <w:trPr>
          <w:trHeight w:hRule="exact" w:val="686"/>
          <w:jc w:val="center"/>
        </w:trPr>
        <w:tc>
          <w:tcPr>
            <w:tcW w:w="8793" w:type="dxa"/>
            <w:tcBorders>
              <w:top w:val="single" w:sz="4" w:space="0" w:color="000000"/>
              <w:left w:val="single" w:sz="4" w:space="0" w:color="000000"/>
            </w:tcBorders>
            <w:shd w:val="clear" w:color="auto" w:fill="FFFFFF"/>
          </w:tcPr>
          <w:p w:rsidR="00B106E4" w:rsidRDefault="00CC65EA">
            <w:pPr>
              <w:pStyle w:val="a6"/>
              <w:tabs>
                <w:tab w:val="left" w:pos="1627"/>
                <w:tab w:val="left" w:pos="2390"/>
                <w:tab w:val="left" w:pos="4042"/>
                <w:tab w:val="left" w:pos="5539"/>
                <w:tab w:val="left" w:pos="6298"/>
                <w:tab w:val="left" w:pos="7886"/>
              </w:tabs>
              <w:ind w:firstLine="0"/>
              <w:rPr>
                <w:sz w:val="24"/>
                <w:szCs w:val="24"/>
              </w:rPr>
            </w:pPr>
            <w:r>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tcPr>
          <w:p w:rsidR="00B106E4" w:rsidRDefault="00B106E4">
            <w:pPr>
              <w:rPr>
                <w:rFonts w:ascii="Times New Roman" w:hAnsi="Times New Roman" w:cs="Times New Roman"/>
              </w:rPr>
            </w:pPr>
          </w:p>
        </w:tc>
      </w:tr>
      <w:tr w:rsidR="00B106E4">
        <w:trPr>
          <w:trHeight w:hRule="exact" w:val="547"/>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B106E4" w:rsidRDefault="00CC65EA">
            <w:pPr>
              <w:pStyle w:val="a6"/>
              <w:ind w:firstLine="0"/>
              <w:jc w:val="center"/>
              <w:rPr>
                <w:sz w:val="24"/>
                <w:szCs w:val="24"/>
              </w:rPr>
            </w:pPr>
            <w:r>
              <w:rPr>
                <w:i/>
                <w:iCs/>
                <w:sz w:val="24"/>
                <w:szCs w:val="24"/>
              </w:rPr>
              <w:t>Указывается один из перечисленных способов</w:t>
            </w:r>
          </w:p>
        </w:tc>
      </w:tr>
    </w:tbl>
    <w:p w:rsidR="00B106E4" w:rsidRDefault="00B106E4">
      <w:pPr>
        <w:pStyle w:val="a8"/>
        <w:ind w:left="4301"/>
      </w:pPr>
    </w:p>
    <w:p w:rsidR="00B106E4" w:rsidRDefault="00CC65EA">
      <w:pPr>
        <w:pStyle w:val="a8"/>
        <w:jc w:val="both"/>
      </w:pPr>
      <w:r>
        <w:t>___________</w:t>
      </w:r>
      <w:r>
        <w:tab/>
      </w:r>
      <w:r>
        <w:tab/>
      </w:r>
      <w:r>
        <w:tab/>
        <w:t>______________</w:t>
      </w:r>
      <w:r>
        <w:tab/>
      </w:r>
      <w:r>
        <w:tab/>
        <w:t>____________________________________</w:t>
      </w:r>
    </w:p>
    <w:p w:rsidR="00B106E4" w:rsidRDefault="00CC65EA">
      <w:pPr>
        <w:pStyle w:val="24"/>
        <w:spacing w:after="0"/>
        <w:ind w:left="5954" w:hanging="5954"/>
        <w:rPr>
          <w:sz w:val="24"/>
          <w:szCs w:val="24"/>
        </w:rPr>
      </w:pPr>
      <w:r>
        <w:rPr>
          <w:sz w:val="24"/>
          <w:szCs w:val="24"/>
        </w:rPr>
        <w:t>Дата                                       (подпись)                       (фамилия, имя, отчество (последнее - при наличии)</w:t>
      </w:r>
    </w:p>
    <w:p w:rsidR="00B106E4" w:rsidRDefault="00B106E4">
      <w:pPr>
        <w:pStyle w:val="a8"/>
        <w:ind w:left="4301"/>
      </w:pPr>
    </w:p>
    <w:p w:rsidR="00B106E4" w:rsidRDefault="00CC65EA">
      <w:pPr>
        <w:rPr>
          <w:rFonts w:ascii="Times New Roman" w:eastAsia="Times New Roman" w:hAnsi="Times New Roman" w:cs="Times New Roman"/>
        </w:rPr>
      </w:pPr>
      <w:r>
        <w:br w:type="page"/>
      </w:r>
    </w:p>
    <w:p w:rsidR="00B106E4" w:rsidRDefault="00CC65EA">
      <w:pPr>
        <w:pStyle w:val="24"/>
        <w:spacing w:after="0" w:line="252" w:lineRule="auto"/>
        <w:ind w:left="5670"/>
        <w:rPr>
          <w:sz w:val="24"/>
          <w:szCs w:val="24"/>
        </w:rPr>
      </w:pPr>
      <w:r>
        <w:rPr>
          <w:sz w:val="24"/>
          <w:szCs w:val="24"/>
        </w:rPr>
        <w:lastRenderedPageBreak/>
        <w:t>Приложение № 4</w:t>
      </w:r>
    </w:p>
    <w:p w:rsidR="00B106E4" w:rsidRDefault="00CC65EA">
      <w:pPr>
        <w:pStyle w:val="a8"/>
        <w:ind w:left="5670"/>
        <w:jc w:val="both"/>
        <w:rPr>
          <w:i/>
          <w:iCs/>
        </w:rPr>
      </w:pPr>
      <w:r>
        <w:t>к Административному регламенту предоставления муниципальной услуги «</w:t>
      </w:r>
      <w:r>
        <w:rPr>
          <w:bCs/>
        </w:rPr>
        <w:t>Предоставление земельного участка, находящегося в муниципальной собственности в собственность бесплатно</w:t>
      </w:r>
      <w:r>
        <w:t xml:space="preserve">» на территории </w:t>
      </w:r>
      <w:r w:rsidR="00904A16" w:rsidRPr="00904A16">
        <w:rPr>
          <w:iCs/>
        </w:rPr>
        <w:t>Красногвардейского сельского поселения Советского района Республики Крым</w:t>
      </w:r>
    </w:p>
    <w:p w:rsidR="00B106E4" w:rsidRDefault="00B106E4">
      <w:pPr>
        <w:pStyle w:val="20"/>
        <w:keepNext/>
        <w:keepLines/>
        <w:spacing w:after="0"/>
        <w:rPr>
          <w:sz w:val="24"/>
          <w:szCs w:val="24"/>
        </w:rPr>
      </w:pPr>
    </w:p>
    <w:p w:rsidR="00B106E4" w:rsidRDefault="00CC65EA">
      <w:pPr>
        <w:pStyle w:val="20"/>
        <w:keepNext/>
        <w:keepLines/>
        <w:spacing w:after="0"/>
        <w:rPr>
          <w:sz w:val="24"/>
          <w:szCs w:val="24"/>
        </w:rPr>
      </w:pPr>
      <w:bookmarkStart w:id="155" w:name="bookmark249"/>
      <w:bookmarkStart w:id="156" w:name="bookmark248"/>
      <w:bookmarkStart w:id="157" w:name="bookmark247"/>
      <w:r>
        <w:rPr>
          <w:sz w:val="24"/>
          <w:szCs w:val="24"/>
        </w:rPr>
        <w:t>Форма решения об отказе в приеме документов</w:t>
      </w:r>
      <w:bookmarkEnd w:id="155"/>
      <w:bookmarkEnd w:id="156"/>
      <w:bookmarkEnd w:id="157"/>
    </w:p>
    <w:p w:rsidR="00B106E4" w:rsidRDefault="00B106E4">
      <w:pPr>
        <w:pStyle w:val="20"/>
        <w:keepNext/>
        <w:keepLines/>
        <w:spacing w:after="0"/>
        <w:rPr>
          <w:sz w:val="24"/>
          <w:szCs w:val="24"/>
        </w:rPr>
      </w:pPr>
    </w:p>
    <w:p w:rsidR="00B106E4" w:rsidRDefault="00CC65EA">
      <w:pPr>
        <w:pStyle w:val="40"/>
        <w:pBdr>
          <w:top w:val="single" w:sz="4" w:space="0" w:color="000000"/>
        </w:pBdr>
        <w:spacing w:after="0"/>
        <w:rPr>
          <w:sz w:val="20"/>
          <w:szCs w:val="20"/>
        </w:rPr>
      </w:pPr>
      <w:r>
        <w:rPr>
          <w:i/>
          <w:iCs/>
          <w:sz w:val="20"/>
          <w:szCs w:val="20"/>
        </w:rPr>
        <w:t>(наименование уполномоченного органа местного самоуправления)</w:t>
      </w:r>
    </w:p>
    <w:p w:rsidR="00B106E4" w:rsidRDefault="00B106E4">
      <w:pPr>
        <w:pStyle w:val="24"/>
        <w:tabs>
          <w:tab w:val="left" w:leader="underscore" w:pos="3437"/>
        </w:tabs>
        <w:spacing w:after="0"/>
        <w:jc w:val="right"/>
        <w:rPr>
          <w:sz w:val="24"/>
          <w:szCs w:val="24"/>
        </w:rPr>
      </w:pPr>
    </w:p>
    <w:p w:rsidR="00B106E4" w:rsidRDefault="00CC65EA">
      <w:pPr>
        <w:pStyle w:val="24"/>
        <w:tabs>
          <w:tab w:val="left" w:leader="underscore" w:pos="3437"/>
        </w:tabs>
        <w:spacing w:after="0"/>
        <w:jc w:val="right"/>
        <w:rPr>
          <w:sz w:val="24"/>
          <w:szCs w:val="24"/>
        </w:rPr>
      </w:pPr>
      <w:r>
        <w:rPr>
          <w:sz w:val="24"/>
          <w:szCs w:val="24"/>
        </w:rPr>
        <w:t>Кому:</w:t>
      </w:r>
      <w:r>
        <w:rPr>
          <w:sz w:val="24"/>
          <w:szCs w:val="24"/>
        </w:rPr>
        <w:tab/>
      </w:r>
    </w:p>
    <w:p w:rsidR="00B106E4" w:rsidRDefault="00B106E4">
      <w:pPr>
        <w:pStyle w:val="24"/>
        <w:spacing w:after="0"/>
        <w:jc w:val="center"/>
        <w:rPr>
          <w:sz w:val="24"/>
          <w:szCs w:val="24"/>
        </w:rPr>
      </w:pPr>
    </w:p>
    <w:p w:rsidR="00B106E4" w:rsidRDefault="00CC65EA">
      <w:pPr>
        <w:pStyle w:val="24"/>
        <w:spacing w:after="0"/>
        <w:jc w:val="center"/>
        <w:rPr>
          <w:b/>
          <w:sz w:val="24"/>
          <w:szCs w:val="24"/>
        </w:rPr>
      </w:pPr>
      <w:r>
        <w:rPr>
          <w:b/>
          <w:sz w:val="24"/>
          <w:szCs w:val="24"/>
        </w:rPr>
        <w:t>РЕШЕНИЕ</w:t>
      </w:r>
    </w:p>
    <w:p w:rsidR="00B106E4" w:rsidRDefault="00CC65EA">
      <w:pPr>
        <w:pStyle w:val="24"/>
        <w:spacing w:after="0"/>
        <w:jc w:val="center"/>
        <w:rPr>
          <w:sz w:val="24"/>
          <w:szCs w:val="24"/>
        </w:rPr>
      </w:pPr>
      <w:r>
        <w:rPr>
          <w:b/>
          <w:sz w:val="24"/>
          <w:szCs w:val="24"/>
        </w:rPr>
        <w:t>Об отказе в приеме документов, необходимых для предоставления услуги</w:t>
      </w:r>
      <w:r>
        <w:rPr>
          <w:sz w:val="24"/>
          <w:szCs w:val="24"/>
        </w:rPr>
        <w:br/>
        <w:t>№ ____________ от _______________</w:t>
      </w:r>
    </w:p>
    <w:p w:rsidR="00B106E4" w:rsidRDefault="00B106E4">
      <w:pPr>
        <w:pStyle w:val="24"/>
        <w:spacing w:after="0"/>
        <w:ind w:firstLine="700"/>
        <w:jc w:val="both"/>
        <w:rPr>
          <w:sz w:val="24"/>
          <w:szCs w:val="24"/>
        </w:rPr>
      </w:pPr>
    </w:p>
    <w:p w:rsidR="00B106E4" w:rsidRDefault="00CC65EA">
      <w:pPr>
        <w:pStyle w:val="24"/>
        <w:spacing w:after="0"/>
        <w:ind w:firstLine="567"/>
        <w:jc w:val="both"/>
        <w:rPr>
          <w:sz w:val="24"/>
          <w:szCs w:val="24"/>
        </w:rPr>
      </w:pPr>
      <w:r>
        <w:rPr>
          <w:sz w:val="24"/>
          <w:szCs w:val="24"/>
        </w:rPr>
        <w:t>По результатам рассмотрения заявления о предоставлении услуги «Предварительное согласование предоставления земельного участка, находящегося в муниципальной собственности» от _________________ № 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10070" w:type="dxa"/>
        <w:jc w:val="center"/>
        <w:tblLayout w:type="fixed"/>
        <w:tblCellMar>
          <w:left w:w="10" w:type="dxa"/>
          <w:right w:w="10" w:type="dxa"/>
        </w:tblCellMar>
        <w:tblLook w:val="04A0"/>
      </w:tblPr>
      <w:tblGrid>
        <w:gridCol w:w="835"/>
        <w:gridCol w:w="5964"/>
        <w:gridCol w:w="3271"/>
      </w:tblGrid>
      <w:tr w:rsidR="00B106E4">
        <w:trPr>
          <w:trHeight w:hRule="exact" w:val="1193"/>
          <w:jc w:val="center"/>
        </w:trPr>
        <w:tc>
          <w:tcPr>
            <w:tcW w:w="835" w:type="dxa"/>
            <w:tcBorders>
              <w:top w:val="single" w:sz="4" w:space="0" w:color="000000"/>
              <w:left w:val="single" w:sz="4" w:space="0" w:color="000000"/>
            </w:tcBorders>
            <w:shd w:val="clear" w:color="auto" w:fill="FFFFFF"/>
          </w:tcPr>
          <w:p w:rsidR="00B106E4" w:rsidRDefault="00CC65EA">
            <w:pPr>
              <w:pStyle w:val="a6"/>
              <w:ind w:firstLine="0"/>
              <w:rPr>
                <w:sz w:val="24"/>
                <w:szCs w:val="24"/>
              </w:rPr>
            </w:pPr>
            <w:r>
              <w:rPr>
                <w:sz w:val="24"/>
                <w:szCs w:val="24"/>
              </w:rPr>
              <w:t>№ пункта админ. регл.</w:t>
            </w:r>
          </w:p>
        </w:tc>
        <w:tc>
          <w:tcPr>
            <w:tcW w:w="5964" w:type="dxa"/>
            <w:tcBorders>
              <w:top w:val="single" w:sz="4" w:space="0" w:color="000000"/>
              <w:left w:val="single" w:sz="4" w:space="0" w:color="000000"/>
            </w:tcBorders>
            <w:shd w:val="clear" w:color="auto" w:fill="FFFFFF"/>
          </w:tcPr>
          <w:p w:rsidR="00B106E4" w:rsidRDefault="00CC65EA">
            <w:pPr>
              <w:pStyle w:val="a6"/>
              <w:ind w:firstLine="0"/>
              <w:jc w:val="both"/>
              <w:rPr>
                <w:sz w:val="24"/>
                <w:szCs w:val="24"/>
              </w:rPr>
            </w:pPr>
            <w:r>
              <w:rPr>
                <w:sz w:val="24"/>
                <w:szCs w:val="24"/>
              </w:rPr>
              <w:t>Наименование основания для отказа в соответствии с единым стандартом</w:t>
            </w:r>
          </w:p>
        </w:tc>
        <w:tc>
          <w:tcPr>
            <w:tcW w:w="3271" w:type="dxa"/>
            <w:tcBorders>
              <w:top w:val="single" w:sz="4" w:space="0" w:color="000000"/>
              <w:left w:val="single" w:sz="4" w:space="0" w:color="000000"/>
              <w:right w:val="single" w:sz="4" w:space="0" w:color="000000"/>
            </w:tcBorders>
            <w:shd w:val="clear" w:color="auto" w:fill="FFFFFF"/>
          </w:tcPr>
          <w:p w:rsidR="00B106E4" w:rsidRDefault="00CC65EA">
            <w:pPr>
              <w:pStyle w:val="a6"/>
              <w:ind w:firstLine="0"/>
              <w:rPr>
                <w:sz w:val="24"/>
                <w:szCs w:val="24"/>
              </w:rPr>
            </w:pPr>
            <w:r>
              <w:rPr>
                <w:sz w:val="24"/>
                <w:szCs w:val="24"/>
              </w:rPr>
              <w:t>Разъяснение причин отказа в предоставлении услуги</w:t>
            </w:r>
          </w:p>
        </w:tc>
      </w:tr>
      <w:tr w:rsidR="00B106E4">
        <w:trPr>
          <w:trHeight w:hRule="exact" w:val="852"/>
          <w:jc w:val="center"/>
        </w:trPr>
        <w:tc>
          <w:tcPr>
            <w:tcW w:w="835" w:type="dxa"/>
            <w:tcBorders>
              <w:top w:val="single" w:sz="4" w:space="0" w:color="000000"/>
              <w:left w:val="single" w:sz="4" w:space="0" w:color="000000"/>
            </w:tcBorders>
            <w:shd w:val="clear" w:color="auto" w:fill="FFFFFF"/>
          </w:tcPr>
          <w:p w:rsidR="00B106E4" w:rsidRDefault="00B106E4">
            <w:pPr>
              <w:pStyle w:val="a6"/>
              <w:ind w:firstLine="0"/>
              <w:rPr>
                <w:sz w:val="24"/>
                <w:szCs w:val="24"/>
              </w:rPr>
            </w:pPr>
          </w:p>
        </w:tc>
        <w:tc>
          <w:tcPr>
            <w:tcW w:w="5964" w:type="dxa"/>
            <w:tcBorders>
              <w:top w:val="single" w:sz="4" w:space="0" w:color="000000"/>
              <w:left w:val="single" w:sz="4" w:space="0" w:color="000000"/>
            </w:tcBorders>
            <w:shd w:val="clear" w:color="auto" w:fill="FFFFFF"/>
          </w:tcPr>
          <w:p w:rsidR="00B106E4" w:rsidRDefault="00B106E4">
            <w:pPr>
              <w:pStyle w:val="a6"/>
              <w:spacing w:line="228" w:lineRule="auto"/>
              <w:ind w:firstLine="0"/>
              <w:jc w:val="both"/>
              <w:rPr>
                <w:sz w:val="24"/>
                <w:szCs w:val="24"/>
              </w:rPr>
            </w:pPr>
          </w:p>
        </w:tc>
        <w:tc>
          <w:tcPr>
            <w:tcW w:w="3271" w:type="dxa"/>
            <w:tcBorders>
              <w:top w:val="single" w:sz="4" w:space="0" w:color="000000"/>
              <w:left w:val="single" w:sz="4" w:space="0" w:color="000000"/>
              <w:right w:val="single" w:sz="4" w:space="0" w:color="000000"/>
            </w:tcBorders>
            <w:shd w:val="clear" w:color="auto" w:fill="FFFFFF"/>
          </w:tcPr>
          <w:p w:rsidR="00B106E4" w:rsidRDefault="00B106E4">
            <w:pPr>
              <w:pStyle w:val="a6"/>
              <w:tabs>
                <w:tab w:val="left" w:pos="1675"/>
                <w:tab w:val="left" w:pos="3768"/>
              </w:tabs>
              <w:ind w:firstLine="0"/>
              <w:rPr>
                <w:sz w:val="24"/>
                <w:szCs w:val="24"/>
              </w:rPr>
            </w:pPr>
          </w:p>
        </w:tc>
      </w:tr>
      <w:tr w:rsidR="00B106E4">
        <w:trPr>
          <w:trHeight w:hRule="exact" w:val="854"/>
          <w:jc w:val="center"/>
        </w:trPr>
        <w:tc>
          <w:tcPr>
            <w:tcW w:w="835" w:type="dxa"/>
            <w:tcBorders>
              <w:top w:val="single" w:sz="4" w:space="0" w:color="000000"/>
              <w:left w:val="single" w:sz="4" w:space="0" w:color="000000"/>
              <w:bottom w:val="single" w:sz="4" w:space="0" w:color="000000"/>
            </w:tcBorders>
            <w:shd w:val="clear" w:color="auto" w:fill="FFFFFF"/>
          </w:tcPr>
          <w:p w:rsidR="00B106E4" w:rsidRDefault="00B106E4">
            <w:pPr>
              <w:pStyle w:val="a6"/>
              <w:ind w:firstLine="0"/>
              <w:rPr>
                <w:sz w:val="24"/>
                <w:szCs w:val="24"/>
              </w:rPr>
            </w:pPr>
          </w:p>
        </w:tc>
        <w:tc>
          <w:tcPr>
            <w:tcW w:w="5964" w:type="dxa"/>
            <w:tcBorders>
              <w:top w:val="single" w:sz="4" w:space="0" w:color="000000"/>
              <w:left w:val="single" w:sz="4" w:space="0" w:color="000000"/>
              <w:bottom w:val="single" w:sz="4" w:space="0" w:color="000000"/>
            </w:tcBorders>
            <w:shd w:val="clear" w:color="auto" w:fill="FFFFFF"/>
          </w:tcPr>
          <w:p w:rsidR="00B106E4" w:rsidRDefault="00B106E4">
            <w:pPr>
              <w:pStyle w:val="a6"/>
              <w:ind w:firstLine="0"/>
              <w:jc w:val="both"/>
              <w:rPr>
                <w:sz w:val="24"/>
                <w:szCs w:val="24"/>
              </w:rPr>
            </w:pPr>
          </w:p>
        </w:tc>
        <w:tc>
          <w:tcPr>
            <w:tcW w:w="3271" w:type="dxa"/>
            <w:tcBorders>
              <w:top w:val="single" w:sz="4" w:space="0" w:color="000000"/>
              <w:left w:val="single" w:sz="4" w:space="0" w:color="000000"/>
              <w:bottom w:val="single" w:sz="4" w:space="0" w:color="000000"/>
              <w:right w:val="single" w:sz="4" w:space="0" w:color="000000"/>
            </w:tcBorders>
            <w:shd w:val="clear" w:color="auto" w:fill="FFFFFF"/>
          </w:tcPr>
          <w:p w:rsidR="00B106E4" w:rsidRDefault="00B106E4">
            <w:pPr>
              <w:pStyle w:val="a6"/>
              <w:ind w:firstLine="0"/>
              <w:rPr>
                <w:sz w:val="24"/>
                <w:szCs w:val="24"/>
              </w:rPr>
            </w:pPr>
          </w:p>
        </w:tc>
      </w:tr>
      <w:tr w:rsidR="00B106E4">
        <w:trPr>
          <w:trHeight w:hRule="exact" w:val="686"/>
          <w:jc w:val="center"/>
        </w:trPr>
        <w:tc>
          <w:tcPr>
            <w:tcW w:w="835" w:type="dxa"/>
            <w:tcBorders>
              <w:top w:val="single" w:sz="4" w:space="0" w:color="000000"/>
              <w:left w:val="single" w:sz="4" w:space="0" w:color="000000"/>
            </w:tcBorders>
            <w:shd w:val="clear" w:color="auto" w:fill="FFFFFF"/>
          </w:tcPr>
          <w:p w:rsidR="00B106E4" w:rsidRDefault="00B106E4">
            <w:pPr>
              <w:pStyle w:val="a6"/>
              <w:ind w:firstLine="0"/>
              <w:rPr>
                <w:sz w:val="24"/>
                <w:szCs w:val="24"/>
              </w:rPr>
            </w:pPr>
          </w:p>
        </w:tc>
        <w:tc>
          <w:tcPr>
            <w:tcW w:w="5964" w:type="dxa"/>
            <w:tcBorders>
              <w:top w:val="single" w:sz="4" w:space="0" w:color="000000"/>
              <w:left w:val="single" w:sz="4" w:space="0" w:color="000000"/>
            </w:tcBorders>
            <w:shd w:val="clear" w:color="auto" w:fill="FFFFFF"/>
          </w:tcPr>
          <w:p w:rsidR="00B106E4" w:rsidRDefault="00B106E4">
            <w:pPr>
              <w:pStyle w:val="a6"/>
              <w:tabs>
                <w:tab w:val="left" w:pos="2837"/>
              </w:tabs>
              <w:ind w:firstLine="0"/>
              <w:jc w:val="both"/>
              <w:rPr>
                <w:sz w:val="24"/>
                <w:szCs w:val="24"/>
              </w:rPr>
            </w:pPr>
          </w:p>
        </w:tc>
        <w:tc>
          <w:tcPr>
            <w:tcW w:w="3271" w:type="dxa"/>
            <w:tcBorders>
              <w:top w:val="single" w:sz="4" w:space="0" w:color="000000"/>
              <w:left w:val="single" w:sz="4" w:space="0" w:color="000000"/>
              <w:right w:val="single" w:sz="4" w:space="0" w:color="000000"/>
            </w:tcBorders>
            <w:shd w:val="clear" w:color="auto" w:fill="FFFFFF"/>
          </w:tcPr>
          <w:p w:rsidR="00B106E4" w:rsidRDefault="00B106E4">
            <w:pPr>
              <w:pStyle w:val="a6"/>
              <w:ind w:firstLine="0"/>
              <w:rPr>
                <w:sz w:val="24"/>
                <w:szCs w:val="24"/>
              </w:rPr>
            </w:pPr>
          </w:p>
        </w:tc>
      </w:tr>
    </w:tbl>
    <w:p w:rsidR="00B106E4" w:rsidRDefault="00B106E4">
      <w:pPr>
        <w:spacing w:line="1" w:lineRule="exact"/>
        <w:rPr>
          <w:rFonts w:ascii="Times New Roman" w:hAnsi="Times New Roman" w:cs="Times New Roman"/>
        </w:rPr>
      </w:pPr>
    </w:p>
    <w:p w:rsidR="00B106E4" w:rsidRDefault="00CC65EA">
      <w:pPr>
        <w:pStyle w:val="24"/>
        <w:spacing w:after="0"/>
        <w:jc w:val="both"/>
        <w:rPr>
          <w:sz w:val="24"/>
          <w:szCs w:val="24"/>
        </w:rPr>
      </w:pPr>
      <w:r>
        <w:rPr>
          <w:sz w:val="24"/>
          <w:szCs w:val="24"/>
        </w:rPr>
        <w:t>Дополнительно информируем: __________________________________________________________</w:t>
      </w:r>
    </w:p>
    <w:p w:rsidR="00B106E4" w:rsidRDefault="00CC65EA">
      <w:pPr>
        <w:pStyle w:val="24"/>
        <w:spacing w:after="0"/>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B106E4" w:rsidRDefault="00CC65EA">
      <w:pPr>
        <w:pStyle w:val="24"/>
        <w:spacing w:after="0"/>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B106E4" w:rsidRDefault="00B106E4">
      <w:pPr>
        <w:pStyle w:val="24"/>
        <w:spacing w:after="0"/>
        <w:ind w:firstLine="567"/>
        <w:jc w:val="both"/>
        <w:rPr>
          <w:sz w:val="24"/>
          <w:szCs w:val="24"/>
        </w:rPr>
      </w:pPr>
    </w:p>
    <w:p w:rsidR="00B106E4" w:rsidRDefault="00CC65EA">
      <w:pPr>
        <w:pStyle w:val="80"/>
        <w:pBdr>
          <w:top w:val="single" w:sz="4" w:space="0" w:color="000000"/>
          <w:left w:val="single" w:sz="4" w:space="0" w:color="000000"/>
          <w:bottom w:val="single" w:sz="4" w:space="0" w:color="000000"/>
          <w:right w:val="single" w:sz="4" w:space="0" w:color="000000"/>
        </w:pBdr>
        <w:rPr>
          <w:rFonts w:ascii="Times New Roman" w:hAnsi="Times New Roman" w:cs="Times New Roman"/>
          <w:sz w:val="24"/>
          <w:szCs w:val="24"/>
        </w:rPr>
        <w:sectPr w:rsidR="00B106E4">
          <w:headerReference w:type="default" r:id="rId15"/>
          <w:headerReference w:type="first" r:id="rId16"/>
          <w:pgSz w:w="11906" w:h="16838"/>
          <w:pgMar w:top="1009" w:right="491" w:bottom="1263" w:left="1170" w:header="0" w:footer="0" w:gutter="0"/>
          <w:cols w:space="720"/>
          <w:formProt w:val="0"/>
          <w:docGrid w:linePitch="360"/>
        </w:sectPr>
      </w:pPr>
      <w:r>
        <w:rPr>
          <w:rFonts w:ascii="Times New Roman" w:hAnsi="Times New Roman" w:cs="Times New Roman"/>
          <w:sz w:val="24"/>
          <w:szCs w:val="24"/>
        </w:rPr>
        <w:t>Сведения о</w:t>
      </w:r>
      <w:r>
        <w:rPr>
          <w:rFonts w:ascii="Times New Roman" w:hAnsi="Times New Roman" w:cs="Times New Roman"/>
          <w:sz w:val="24"/>
          <w:szCs w:val="24"/>
        </w:rPr>
        <w:br/>
        <w:t>сертификате</w:t>
      </w:r>
      <w:r>
        <w:rPr>
          <w:rFonts w:ascii="Times New Roman" w:hAnsi="Times New Roman" w:cs="Times New Roman"/>
          <w:sz w:val="24"/>
          <w:szCs w:val="24"/>
        </w:rPr>
        <w:br/>
        <w:t>электронной</w:t>
      </w:r>
      <w:r>
        <w:rPr>
          <w:rFonts w:ascii="Times New Roman" w:hAnsi="Times New Roman" w:cs="Times New Roman"/>
          <w:sz w:val="24"/>
          <w:szCs w:val="24"/>
        </w:rPr>
        <w:br/>
        <w:t>подписи</w:t>
      </w:r>
    </w:p>
    <w:p w:rsidR="00B106E4" w:rsidRDefault="00B106E4">
      <w:pPr>
        <w:spacing w:line="20" w:lineRule="exact"/>
        <w:rPr>
          <w:rFonts w:ascii="Times New Roman" w:hAnsi="Times New Roman" w:cs="Times New Roman"/>
        </w:rPr>
      </w:pPr>
    </w:p>
    <w:p w:rsidR="00B106E4" w:rsidRDefault="00CC65EA">
      <w:pPr>
        <w:pStyle w:val="24"/>
        <w:spacing w:after="0" w:line="252" w:lineRule="auto"/>
        <w:ind w:left="5670"/>
        <w:rPr>
          <w:sz w:val="24"/>
          <w:szCs w:val="24"/>
        </w:rPr>
      </w:pPr>
      <w:r>
        <w:rPr>
          <w:sz w:val="24"/>
          <w:szCs w:val="24"/>
        </w:rPr>
        <w:t>Приложение № 5</w:t>
      </w:r>
    </w:p>
    <w:p w:rsidR="00B106E4" w:rsidRDefault="00CC65EA">
      <w:pPr>
        <w:pStyle w:val="a8"/>
        <w:ind w:left="5670"/>
        <w:jc w:val="both"/>
        <w:rPr>
          <w:i/>
          <w:iCs/>
        </w:rPr>
      </w:pPr>
      <w:r>
        <w:t>к Административному регламенту предоставления муниципальной услуги «</w:t>
      </w:r>
      <w:r>
        <w:rPr>
          <w:bCs/>
        </w:rPr>
        <w:t>Предоставление земельного участка, находящегося в муниципальной собственности в собственность бесплатно</w:t>
      </w:r>
      <w:r>
        <w:t xml:space="preserve">» на территории </w:t>
      </w:r>
      <w:r w:rsidR="00904A16" w:rsidRPr="00904A16">
        <w:rPr>
          <w:iCs/>
        </w:rPr>
        <w:t>Красногвардейского сельского поселения Советского района Республики Крым</w:t>
      </w:r>
    </w:p>
    <w:p w:rsidR="00B106E4" w:rsidRDefault="00B106E4">
      <w:pPr>
        <w:pStyle w:val="24"/>
        <w:spacing w:after="0"/>
        <w:jc w:val="center"/>
        <w:rPr>
          <w:b/>
          <w:bCs/>
          <w:sz w:val="24"/>
          <w:szCs w:val="24"/>
        </w:rPr>
      </w:pPr>
    </w:p>
    <w:p w:rsidR="00B106E4" w:rsidRDefault="00CC65EA">
      <w:pPr>
        <w:pStyle w:val="24"/>
        <w:spacing w:after="0"/>
        <w:jc w:val="center"/>
        <w:rPr>
          <w:sz w:val="24"/>
          <w:szCs w:val="24"/>
        </w:rPr>
      </w:pPr>
      <w:r>
        <w:rPr>
          <w:b/>
          <w:bCs/>
          <w:sz w:val="24"/>
          <w:szCs w:val="24"/>
        </w:rPr>
        <w:t>Форма заявления об исправлении допущенных опечаток и (или) ошибок в</w:t>
      </w:r>
      <w:r>
        <w:rPr>
          <w:b/>
          <w:bCs/>
          <w:sz w:val="24"/>
          <w:szCs w:val="24"/>
        </w:rPr>
        <w:br/>
        <w:t>выданных в результате предоставления муниципальной услуги документах</w:t>
      </w:r>
    </w:p>
    <w:p w:rsidR="00B106E4" w:rsidRDefault="00B106E4">
      <w:pPr>
        <w:pStyle w:val="24"/>
        <w:spacing w:after="0" w:line="252" w:lineRule="auto"/>
        <w:ind w:left="5120"/>
        <w:rPr>
          <w:sz w:val="24"/>
          <w:szCs w:val="24"/>
        </w:rPr>
      </w:pPr>
    </w:p>
    <w:p w:rsidR="00B106E4" w:rsidRDefault="00CC65EA">
      <w:pPr>
        <w:pStyle w:val="24"/>
        <w:spacing w:after="0" w:line="252" w:lineRule="auto"/>
        <w:ind w:left="5120"/>
        <w:rPr>
          <w:sz w:val="24"/>
          <w:szCs w:val="24"/>
        </w:rPr>
      </w:pPr>
      <w:r>
        <w:rPr>
          <w:sz w:val="24"/>
          <w:szCs w:val="24"/>
        </w:rPr>
        <w:t>кому:______________________________________</w:t>
      </w:r>
    </w:p>
    <w:p w:rsidR="00B106E4" w:rsidRDefault="00CC65EA">
      <w:pPr>
        <w:pStyle w:val="40"/>
        <w:tabs>
          <w:tab w:val="left" w:leader="underscore" w:pos="11174"/>
        </w:tabs>
        <w:spacing w:after="0" w:line="271" w:lineRule="auto"/>
        <w:ind w:left="5120"/>
        <w:jc w:val="left"/>
        <w:rPr>
          <w:sz w:val="20"/>
          <w:szCs w:val="20"/>
        </w:rPr>
      </w:pPr>
      <w:r>
        <w:rPr>
          <w:i/>
          <w:iCs/>
          <w:sz w:val="20"/>
          <w:szCs w:val="20"/>
          <w:shd w:val="clear" w:color="auto" w:fill="FFFFFF"/>
        </w:rPr>
        <w:t>(наименование уполномоченного органа)</w:t>
      </w:r>
    </w:p>
    <w:p w:rsidR="00B106E4" w:rsidRDefault="00CC65EA">
      <w:pPr>
        <w:pStyle w:val="24"/>
        <w:spacing w:after="0" w:line="271" w:lineRule="auto"/>
        <w:ind w:left="5120"/>
        <w:jc w:val="both"/>
        <w:rPr>
          <w:sz w:val="24"/>
          <w:szCs w:val="24"/>
        </w:rPr>
      </w:pPr>
      <w:r>
        <w:rPr>
          <w:sz w:val="24"/>
          <w:szCs w:val="24"/>
        </w:rPr>
        <w:t>от кого: ___________________________________</w:t>
      </w:r>
    </w:p>
    <w:p w:rsidR="00B106E4" w:rsidRDefault="00CC65EA">
      <w:pPr>
        <w:pStyle w:val="24"/>
        <w:spacing w:after="0" w:line="271" w:lineRule="auto"/>
        <w:ind w:left="5120"/>
        <w:jc w:val="both"/>
        <w:rPr>
          <w:sz w:val="24"/>
          <w:szCs w:val="24"/>
        </w:rPr>
      </w:pPr>
      <w:r>
        <w:rPr>
          <w:sz w:val="24"/>
          <w:szCs w:val="24"/>
        </w:rPr>
        <w:tab/>
      </w:r>
    </w:p>
    <w:p w:rsidR="00B106E4" w:rsidRDefault="00CC65EA">
      <w:pPr>
        <w:pStyle w:val="40"/>
        <w:pBdr>
          <w:top w:val="single" w:sz="4" w:space="0" w:color="000000"/>
        </w:pBdr>
        <w:spacing w:after="0" w:line="343" w:lineRule="auto"/>
        <w:ind w:left="5120"/>
        <w:jc w:val="both"/>
        <w:rPr>
          <w:sz w:val="20"/>
          <w:szCs w:val="20"/>
        </w:rPr>
      </w:pPr>
      <w:r>
        <w:rPr>
          <w:i/>
          <w:iCs/>
          <w:sz w:val="20"/>
          <w:szCs w:val="20"/>
        </w:rPr>
        <w:t>(полное наименование, ИНН, ОГРН юридического лица, ИП)</w:t>
      </w:r>
    </w:p>
    <w:p w:rsidR="00B106E4" w:rsidRDefault="00CC65EA">
      <w:pPr>
        <w:pStyle w:val="40"/>
        <w:spacing w:after="0" w:line="343" w:lineRule="auto"/>
        <w:ind w:left="5120"/>
        <w:jc w:val="both"/>
        <w:rPr>
          <w:i/>
          <w:iCs/>
          <w:sz w:val="24"/>
          <w:szCs w:val="24"/>
        </w:rPr>
      </w:pPr>
      <w:r>
        <w:rPr>
          <w:i/>
          <w:iCs/>
          <w:sz w:val="24"/>
          <w:szCs w:val="24"/>
        </w:rPr>
        <w:t>__________________________________________</w:t>
      </w:r>
    </w:p>
    <w:p w:rsidR="00B106E4" w:rsidRDefault="00CC65EA">
      <w:pPr>
        <w:pStyle w:val="40"/>
        <w:spacing w:after="0"/>
        <w:ind w:left="5120"/>
        <w:jc w:val="both"/>
        <w:rPr>
          <w:i/>
          <w:iCs/>
          <w:sz w:val="20"/>
          <w:szCs w:val="20"/>
        </w:rPr>
      </w:pPr>
      <w:r>
        <w:rPr>
          <w:i/>
          <w:iCs/>
          <w:sz w:val="20"/>
          <w:szCs w:val="20"/>
        </w:rPr>
        <w:t>(контактный телефон, электронная почта, почтовый адрес)</w:t>
      </w:r>
    </w:p>
    <w:p w:rsidR="00B106E4" w:rsidRDefault="00CC65EA">
      <w:pPr>
        <w:pStyle w:val="40"/>
        <w:spacing w:after="0"/>
        <w:ind w:left="5120"/>
        <w:jc w:val="both"/>
        <w:rPr>
          <w:sz w:val="20"/>
          <w:szCs w:val="20"/>
        </w:rPr>
      </w:pPr>
      <w:r>
        <w:rPr>
          <w:i/>
          <w:iCs/>
          <w:sz w:val="20"/>
          <w:szCs w:val="20"/>
        </w:rPr>
        <w:t>__________________________________________________ __________________________________________________ __________________________________________________</w:t>
      </w:r>
    </w:p>
    <w:p w:rsidR="00B106E4" w:rsidRDefault="00CC65EA">
      <w:pPr>
        <w:pStyle w:val="40"/>
        <w:spacing w:after="0"/>
        <w:ind w:left="5120"/>
        <w:jc w:val="both"/>
        <w:rPr>
          <w:i/>
          <w:iCs/>
          <w:sz w:val="20"/>
          <w:szCs w:val="20"/>
        </w:rPr>
      </w:pPr>
      <w:r>
        <w:rPr>
          <w:i/>
          <w:iCs/>
          <w:sz w:val="20"/>
          <w:szCs w:val="20"/>
        </w:rPr>
        <w:t>(фамилия, имя, отчество (последнее - при наличии), данные</w:t>
      </w:r>
      <w:r>
        <w:rPr>
          <w:i/>
          <w:iCs/>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B106E4" w:rsidRDefault="00CC65EA">
      <w:pPr>
        <w:pStyle w:val="40"/>
        <w:spacing w:after="0"/>
        <w:ind w:left="5120"/>
        <w:jc w:val="both"/>
        <w:rPr>
          <w:sz w:val="20"/>
          <w:szCs w:val="20"/>
        </w:rPr>
      </w:pPr>
      <w:r>
        <w:rPr>
          <w:i/>
          <w:iCs/>
          <w:sz w:val="20"/>
          <w:szCs w:val="20"/>
        </w:rPr>
        <w:t>__________________________________________________</w:t>
      </w:r>
    </w:p>
    <w:p w:rsidR="00B106E4" w:rsidRDefault="00CC65EA">
      <w:pPr>
        <w:pStyle w:val="40"/>
        <w:spacing w:after="0"/>
        <w:ind w:left="5120" w:right="1220"/>
        <w:jc w:val="both"/>
        <w:rPr>
          <w:sz w:val="20"/>
          <w:szCs w:val="20"/>
        </w:rPr>
      </w:pPr>
      <w:r>
        <w:rPr>
          <w:i/>
          <w:iCs/>
          <w:sz w:val="20"/>
          <w:szCs w:val="20"/>
        </w:rPr>
        <w:t>(данные представителя заявителя)</w:t>
      </w:r>
    </w:p>
    <w:p w:rsidR="00B106E4" w:rsidRDefault="00B106E4">
      <w:pPr>
        <w:pStyle w:val="24"/>
        <w:spacing w:after="0"/>
        <w:jc w:val="center"/>
        <w:rPr>
          <w:b/>
          <w:bCs/>
          <w:sz w:val="24"/>
          <w:szCs w:val="24"/>
        </w:rPr>
      </w:pPr>
    </w:p>
    <w:p w:rsidR="00B106E4" w:rsidRDefault="00B106E4">
      <w:pPr>
        <w:pStyle w:val="24"/>
        <w:spacing w:after="0"/>
        <w:jc w:val="center"/>
        <w:rPr>
          <w:b/>
          <w:bCs/>
          <w:sz w:val="24"/>
          <w:szCs w:val="24"/>
        </w:rPr>
      </w:pPr>
    </w:p>
    <w:p w:rsidR="00B106E4" w:rsidRDefault="00CC65EA">
      <w:pPr>
        <w:pStyle w:val="24"/>
        <w:spacing w:after="0"/>
        <w:jc w:val="center"/>
        <w:rPr>
          <w:sz w:val="24"/>
          <w:szCs w:val="24"/>
        </w:rPr>
      </w:pPr>
      <w:r>
        <w:rPr>
          <w:b/>
          <w:bCs/>
          <w:sz w:val="24"/>
          <w:szCs w:val="24"/>
        </w:rPr>
        <w:t>ЗАЯВЛЕНИЕ</w:t>
      </w:r>
    </w:p>
    <w:p w:rsidR="00B106E4" w:rsidRDefault="00CC65EA">
      <w:pPr>
        <w:pStyle w:val="24"/>
        <w:spacing w:after="0"/>
        <w:jc w:val="center"/>
        <w:rPr>
          <w:b/>
          <w:bCs/>
          <w:sz w:val="24"/>
          <w:szCs w:val="24"/>
        </w:rPr>
      </w:pPr>
      <w:r>
        <w:rPr>
          <w:b/>
          <w:bCs/>
          <w:sz w:val="24"/>
          <w:szCs w:val="24"/>
        </w:rPr>
        <w:t>об исправлении допущенных опечаток и (или) ошибок в выданных в</w:t>
      </w:r>
      <w:r>
        <w:rPr>
          <w:b/>
          <w:bCs/>
          <w:sz w:val="24"/>
          <w:szCs w:val="24"/>
        </w:rPr>
        <w:br/>
        <w:t>результате предоставления государственной услуги документах</w:t>
      </w:r>
    </w:p>
    <w:p w:rsidR="00B106E4" w:rsidRDefault="00B106E4">
      <w:pPr>
        <w:pStyle w:val="24"/>
        <w:spacing w:after="0"/>
        <w:jc w:val="center"/>
        <w:rPr>
          <w:sz w:val="24"/>
          <w:szCs w:val="24"/>
        </w:rPr>
      </w:pPr>
    </w:p>
    <w:p w:rsidR="00B106E4" w:rsidRDefault="00B106E4">
      <w:pPr>
        <w:pStyle w:val="24"/>
        <w:spacing w:after="0"/>
        <w:ind w:firstLine="567"/>
        <w:rPr>
          <w:sz w:val="24"/>
          <w:szCs w:val="24"/>
        </w:rPr>
      </w:pPr>
    </w:p>
    <w:p w:rsidR="00B106E4" w:rsidRDefault="00CC65EA">
      <w:pPr>
        <w:pStyle w:val="24"/>
        <w:spacing w:after="0"/>
        <w:ind w:firstLine="567"/>
        <w:rPr>
          <w:sz w:val="24"/>
          <w:szCs w:val="24"/>
        </w:rPr>
      </w:pPr>
      <w:r>
        <w:rPr>
          <w:sz w:val="24"/>
          <w:szCs w:val="24"/>
        </w:rPr>
        <w:t>Прошу исправить опечатку и (или) ошибку в _________________________________________</w:t>
      </w:r>
    </w:p>
    <w:p w:rsidR="00B106E4" w:rsidRDefault="00CC65EA">
      <w:pPr>
        <w:pStyle w:val="30"/>
        <w:spacing w:line="240" w:lineRule="auto"/>
        <w:ind w:left="5840"/>
        <w:jc w:val="right"/>
      </w:pPr>
      <w:r>
        <w:rPr>
          <w:i w:val="0"/>
          <w:iCs w:val="0"/>
        </w:rPr>
        <w:t>указываются реквизиты и название документа, выданного уполномоченным органом в результате предоставления услуги</w:t>
      </w:r>
    </w:p>
    <w:p w:rsidR="00B106E4" w:rsidRDefault="00CC65EA">
      <w:pPr>
        <w:pStyle w:val="24"/>
        <w:spacing w:after="0"/>
        <w:ind w:firstLine="567"/>
        <w:rPr>
          <w:sz w:val="24"/>
          <w:szCs w:val="24"/>
        </w:rPr>
      </w:pPr>
      <w:r>
        <w:rPr>
          <w:sz w:val="24"/>
          <w:szCs w:val="24"/>
        </w:rPr>
        <w:t>Приложение (при наличии): ________________________________________________________</w:t>
      </w:r>
    </w:p>
    <w:p w:rsidR="00B106E4" w:rsidRDefault="00CC65EA">
      <w:pPr>
        <w:pStyle w:val="30"/>
        <w:spacing w:line="240" w:lineRule="auto"/>
        <w:ind w:left="5670" w:right="52"/>
        <w:jc w:val="right"/>
      </w:pPr>
      <w:r>
        <w:rPr>
          <w:i w:val="0"/>
          <w:iCs w:val="0"/>
        </w:rPr>
        <w:t>прилагаются материалы, обосновывающие наличие опечатки и (или) ошибки</w:t>
      </w:r>
    </w:p>
    <w:p w:rsidR="00B106E4" w:rsidRDefault="00B106E4">
      <w:pPr>
        <w:pStyle w:val="24"/>
        <w:tabs>
          <w:tab w:val="left" w:leader="underscore" w:pos="5040"/>
        </w:tabs>
        <w:spacing w:after="0"/>
        <w:jc w:val="both"/>
        <w:rPr>
          <w:sz w:val="24"/>
          <w:szCs w:val="24"/>
        </w:rPr>
      </w:pPr>
    </w:p>
    <w:p w:rsidR="00B106E4" w:rsidRDefault="00CC65EA">
      <w:pPr>
        <w:pStyle w:val="24"/>
        <w:tabs>
          <w:tab w:val="left" w:leader="underscore" w:pos="5040"/>
        </w:tabs>
        <w:spacing w:after="0"/>
        <w:jc w:val="both"/>
        <w:rPr>
          <w:sz w:val="24"/>
          <w:szCs w:val="24"/>
        </w:rPr>
      </w:pPr>
      <w:r>
        <w:rPr>
          <w:sz w:val="24"/>
          <w:szCs w:val="24"/>
        </w:rPr>
        <w:t>Подпись заявителя</w:t>
      </w:r>
      <w:r>
        <w:rPr>
          <w:sz w:val="24"/>
          <w:szCs w:val="24"/>
        </w:rPr>
        <w:tab/>
      </w:r>
    </w:p>
    <w:p w:rsidR="00B106E4" w:rsidRDefault="00B106E4">
      <w:pPr>
        <w:pStyle w:val="24"/>
        <w:tabs>
          <w:tab w:val="left" w:leader="underscore" w:pos="2458"/>
        </w:tabs>
        <w:spacing w:after="0"/>
        <w:jc w:val="both"/>
        <w:rPr>
          <w:sz w:val="24"/>
          <w:szCs w:val="24"/>
        </w:rPr>
      </w:pPr>
    </w:p>
    <w:p w:rsidR="00B106E4" w:rsidRDefault="00CC65EA">
      <w:pPr>
        <w:pStyle w:val="24"/>
        <w:tabs>
          <w:tab w:val="left" w:leader="underscore" w:pos="2458"/>
        </w:tabs>
        <w:spacing w:after="0"/>
        <w:jc w:val="both"/>
        <w:rPr>
          <w:sz w:val="24"/>
          <w:szCs w:val="24"/>
        </w:rPr>
      </w:pPr>
      <w:r>
        <w:rPr>
          <w:sz w:val="24"/>
          <w:szCs w:val="24"/>
        </w:rPr>
        <w:t>Дата</w:t>
      </w:r>
      <w:r>
        <w:rPr>
          <w:sz w:val="24"/>
          <w:szCs w:val="24"/>
        </w:rPr>
        <w:tab/>
      </w:r>
    </w:p>
    <w:sectPr w:rsidR="00B106E4" w:rsidSect="00B106E4">
      <w:headerReference w:type="default" r:id="rId17"/>
      <w:headerReference w:type="first" r:id="rId18"/>
      <w:pgSz w:w="11906" w:h="16838"/>
      <w:pgMar w:top="993" w:right="544" w:bottom="709" w:left="109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69B" w:rsidRDefault="0063169B" w:rsidP="00B106E4">
      <w:r>
        <w:separator/>
      </w:r>
    </w:p>
  </w:endnote>
  <w:endnote w:type="continuationSeparator" w:id="1">
    <w:p w:rsidR="0063169B" w:rsidRDefault="0063169B" w:rsidP="00B106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01"/>
    <w:family w:val="roman"/>
    <w:pitch w:val="default"/>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69B" w:rsidRDefault="0063169B">
      <w:pPr>
        <w:rPr>
          <w:sz w:val="12"/>
        </w:rPr>
      </w:pPr>
      <w:r>
        <w:separator/>
      </w:r>
    </w:p>
  </w:footnote>
  <w:footnote w:type="continuationSeparator" w:id="1">
    <w:p w:rsidR="0063169B" w:rsidRDefault="0063169B">
      <w:pPr>
        <w:rPr>
          <w:sz w:val="12"/>
        </w:rPr>
      </w:pPr>
      <w:r>
        <w:continuationSeparator/>
      </w:r>
    </w:p>
  </w:footnote>
  <w:footnote w:id="2">
    <w:p w:rsidR="004A54BF" w:rsidRDefault="004A54BF">
      <w:pPr>
        <w:pStyle w:val="FootnoteText"/>
        <w:tabs>
          <w:tab w:val="left" w:pos="125"/>
        </w:tabs>
      </w:pPr>
      <w:r>
        <w:rPr>
          <w:rStyle w:val="ad"/>
        </w:rPr>
        <w:footnoteRef/>
      </w:r>
      <w:r>
        <w:rPr>
          <w:sz w:val="13"/>
          <w:szCs w:val="13"/>
        </w:rPr>
        <w:tab/>
      </w:r>
      <w:r>
        <w:t>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footnote>
  <w:footnote w:id="3">
    <w:p w:rsidR="004A54BF" w:rsidRDefault="004A54BF">
      <w:pPr>
        <w:pStyle w:val="FootnoteText"/>
        <w:tabs>
          <w:tab w:val="left" w:pos="125"/>
        </w:tabs>
      </w:pPr>
      <w:r>
        <w:rPr>
          <w:rStyle w:val="ad"/>
        </w:rPr>
        <w:footnoteRef/>
      </w:r>
      <w:r>
        <w:rPr>
          <w:sz w:val="13"/>
          <w:szCs w:val="13"/>
        </w:rPr>
        <w:tab/>
      </w:r>
      <w:r>
        <w:t>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footnote>
  <w:footnote w:id="4">
    <w:p w:rsidR="004A54BF" w:rsidRDefault="004A54BF">
      <w:pPr>
        <w:pStyle w:val="FootnoteText"/>
        <w:tabs>
          <w:tab w:val="left" w:pos="115"/>
        </w:tabs>
      </w:pPr>
      <w:r>
        <w:rPr>
          <w:rStyle w:val="ad"/>
        </w:rPr>
        <w:footnoteRef/>
      </w:r>
      <w:r>
        <w:rPr>
          <w:sz w:val="13"/>
          <w:szCs w:val="13"/>
        </w:rPr>
        <w:tab/>
      </w: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5">
    <w:p w:rsidR="004A54BF" w:rsidRDefault="004A54BF">
      <w:pPr>
        <w:pStyle w:val="FootnoteText"/>
        <w:tabs>
          <w:tab w:val="left" w:pos="115"/>
        </w:tabs>
      </w:pPr>
      <w:r>
        <w:rPr>
          <w:rStyle w:val="ad"/>
        </w:rPr>
        <w:footnoteRef/>
      </w:r>
      <w:r>
        <w:rPr>
          <w:sz w:val="13"/>
          <w:szCs w:val="13"/>
        </w:rPr>
        <w:tab/>
      </w:r>
      <w:r>
        <w:t>Указывается основание предоставления земельного участка без проведения торгов из числа предусмотренных статьей 39.5 Земельного кодекса Российской Федерации оснований</w:t>
      </w:r>
    </w:p>
  </w:footnote>
  <w:footnote w:id="6">
    <w:p w:rsidR="004A54BF" w:rsidRDefault="004A54BF">
      <w:pPr>
        <w:pStyle w:val="FootnoteText"/>
        <w:tabs>
          <w:tab w:val="left" w:pos="115"/>
        </w:tabs>
      </w:pPr>
      <w:r>
        <w:rPr>
          <w:rStyle w:val="ad"/>
        </w:rPr>
        <w:footnoteRef/>
      </w:r>
      <w:r>
        <w:rPr>
          <w:sz w:val="13"/>
          <w:szCs w:val="13"/>
        </w:rPr>
        <w:tab/>
      </w:r>
      <w:r>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7">
    <w:p w:rsidR="004A54BF" w:rsidRDefault="004A54BF">
      <w:pPr>
        <w:pStyle w:val="FootnoteText"/>
        <w:tabs>
          <w:tab w:val="left" w:pos="125"/>
        </w:tabs>
      </w:pPr>
      <w:r>
        <w:rPr>
          <w:rStyle w:val="ad"/>
        </w:rPr>
        <w:footnoteRef/>
      </w:r>
      <w:r>
        <w:rPr>
          <w:sz w:val="13"/>
          <w:szCs w:val="13"/>
        </w:rPr>
        <w:tab/>
      </w:r>
      <w:r>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 w:id="8">
    <w:p w:rsidR="004A54BF" w:rsidRDefault="004A54BF">
      <w:pPr>
        <w:pStyle w:val="FootnoteText"/>
        <w:tabs>
          <w:tab w:val="left" w:pos="115"/>
        </w:tabs>
      </w:pPr>
      <w:r>
        <w:rPr>
          <w:rStyle w:val="ad"/>
        </w:rPr>
        <w:footnoteRef/>
      </w:r>
      <w:r>
        <w:rPr>
          <w:sz w:val="13"/>
          <w:szCs w:val="13"/>
        </w:rPr>
        <w:tab/>
      </w:r>
      <w:r>
        <w:t>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731683"/>
      <w:docPartObj>
        <w:docPartGallery w:val="Page Numbers (Top of Page)"/>
        <w:docPartUnique/>
      </w:docPartObj>
    </w:sdtPr>
    <w:sdtContent>
      <w:p w:rsidR="004A54BF" w:rsidRDefault="004A54BF">
        <w:pPr>
          <w:pStyle w:val="Header"/>
          <w:jc w:val="center"/>
        </w:pPr>
      </w:p>
      <w:p w:rsidR="004A54BF" w:rsidRDefault="000B5532">
        <w:pPr>
          <w:spacing w:line="1" w:lineRule="exact"/>
        </w:pP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592648"/>
      <w:docPartObj>
        <w:docPartGallery w:val="Page Numbers (Top of Page)"/>
        <w:docPartUnique/>
      </w:docPartObj>
    </w:sdtPr>
    <w:sdtContent>
      <w:p w:rsidR="004A54BF" w:rsidRDefault="004A54BF">
        <w:pPr>
          <w:pStyle w:val="Header"/>
          <w:jc w:val="center"/>
        </w:pPr>
        <w:r>
          <w:t>36</w:t>
        </w:r>
      </w:p>
      <w:p w:rsidR="004A54BF" w:rsidRDefault="004A54BF">
        <w:pPr>
          <w:pStyle w:val="Header"/>
          <w:jc w:val="center"/>
        </w:pPr>
      </w:p>
      <w:p w:rsidR="004A54BF" w:rsidRDefault="000B5532">
        <w:pPr>
          <w:spacing w:line="1" w:lineRule="exact"/>
        </w:pP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4BF" w:rsidRDefault="004A54BF"/>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87843"/>
      <w:docPartObj>
        <w:docPartGallery w:val="Page Numbers (Top of Page)"/>
        <w:docPartUnique/>
      </w:docPartObj>
    </w:sdtPr>
    <w:sdtContent>
      <w:p w:rsidR="004A54BF" w:rsidRDefault="004A54BF">
        <w:pPr>
          <w:pStyle w:val="Header"/>
          <w:jc w:val="center"/>
        </w:pPr>
        <w:r>
          <w:t>36</w:t>
        </w:r>
      </w:p>
      <w:p w:rsidR="004A54BF" w:rsidRDefault="004A54BF">
        <w:pPr>
          <w:pStyle w:val="Header"/>
          <w:jc w:val="center"/>
        </w:pPr>
      </w:p>
      <w:p w:rsidR="004A54BF" w:rsidRDefault="000B5532">
        <w:pPr>
          <w:spacing w:line="1" w:lineRule="exact"/>
        </w:pPr>
      </w:p>
    </w:sdtContent>
  </w:sdt>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4BF" w:rsidRDefault="004A54BF"/>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4BF" w:rsidRDefault="000B5532">
    <w:pPr>
      <w:spacing w:line="1" w:lineRule="exact"/>
    </w:pPr>
    <w:r>
      <w:pict>
        <v:shape id="Shape 21" o:spid="_x0000_s2049" style="position:absolute;margin-left:305.95pt;margin-top:38.45pt;width:11pt;height:27.45pt;z-index:251658240;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4BF" w:rsidRDefault="004A54B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20055"/>
    <w:multiLevelType w:val="multilevel"/>
    <w:tmpl w:val="EA78A5D0"/>
    <w:lvl w:ilvl="0">
      <w:start w:val="5"/>
      <w:numFmt w:val="decimal"/>
      <w:lvlText w:val="%1."/>
      <w:lvlJc w:val="left"/>
      <w:pPr>
        <w:tabs>
          <w:tab w:val="num" w:pos="0"/>
        </w:tabs>
        <w:ind w:left="360" w:hanging="360"/>
      </w:pPr>
    </w:lvl>
    <w:lvl w:ilvl="1">
      <w:start w:val="3"/>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nsid w:val="0DD672A0"/>
    <w:multiLevelType w:val="multilevel"/>
    <w:tmpl w:val="55AC043E"/>
    <w:lvl w:ilvl="0">
      <w:start w:val="1"/>
      <w:numFmt w:val="upperRoman"/>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13F55537"/>
    <w:multiLevelType w:val="multilevel"/>
    <w:tmpl w:val="D8AE0D3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177F1ADB"/>
    <w:multiLevelType w:val="multilevel"/>
    <w:tmpl w:val="0688E2F6"/>
    <w:lvl w:ilvl="0">
      <w:start w:val="22"/>
      <w:numFmt w:val="decimal"/>
      <w:lvlText w:val="%1."/>
      <w:lvlJc w:val="left"/>
      <w:pPr>
        <w:tabs>
          <w:tab w:val="num" w:pos="0"/>
        </w:tabs>
        <w:ind w:left="480" w:hanging="480"/>
      </w:pPr>
      <w:rPr>
        <w:b/>
      </w:rPr>
    </w:lvl>
    <w:lvl w:ilvl="1">
      <w:start w:val="1"/>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4">
    <w:nsid w:val="18942A08"/>
    <w:multiLevelType w:val="multilevel"/>
    <w:tmpl w:val="724AF310"/>
    <w:lvl w:ilvl="0">
      <w:start w:val="18"/>
      <w:numFmt w:val="decimal"/>
      <w:lvlText w:val="%1."/>
      <w:lvlJc w:val="left"/>
      <w:pPr>
        <w:tabs>
          <w:tab w:val="num" w:pos="0"/>
        </w:tabs>
        <w:ind w:left="1200" w:hanging="360"/>
      </w:pPr>
      <w:rPr>
        <w:b/>
      </w:rPr>
    </w:lvl>
    <w:lvl w:ilvl="1">
      <w:start w:val="1"/>
      <w:numFmt w:val="decimal"/>
      <w:lvlText w:val="%1.%2."/>
      <w:lvlJc w:val="left"/>
      <w:pPr>
        <w:tabs>
          <w:tab w:val="num" w:pos="0"/>
        </w:tabs>
        <w:ind w:left="1320" w:hanging="480"/>
      </w:pPr>
    </w:lvl>
    <w:lvl w:ilvl="2">
      <w:start w:val="1"/>
      <w:numFmt w:val="decimal"/>
      <w:lvlText w:val="%1.%2.%3."/>
      <w:lvlJc w:val="left"/>
      <w:pPr>
        <w:tabs>
          <w:tab w:val="num" w:pos="0"/>
        </w:tabs>
        <w:ind w:left="1560" w:hanging="720"/>
      </w:pPr>
    </w:lvl>
    <w:lvl w:ilvl="3">
      <w:start w:val="1"/>
      <w:numFmt w:val="decimal"/>
      <w:lvlText w:val="%1.%2.%3.%4."/>
      <w:lvlJc w:val="left"/>
      <w:pPr>
        <w:tabs>
          <w:tab w:val="num" w:pos="0"/>
        </w:tabs>
        <w:ind w:left="1560" w:hanging="720"/>
      </w:pPr>
    </w:lvl>
    <w:lvl w:ilvl="4">
      <w:start w:val="1"/>
      <w:numFmt w:val="decimal"/>
      <w:lvlText w:val="%1.%2.%3.%4.%5."/>
      <w:lvlJc w:val="left"/>
      <w:pPr>
        <w:tabs>
          <w:tab w:val="num" w:pos="0"/>
        </w:tabs>
        <w:ind w:left="1920" w:hanging="1080"/>
      </w:pPr>
    </w:lvl>
    <w:lvl w:ilvl="5">
      <w:start w:val="1"/>
      <w:numFmt w:val="decimal"/>
      <w:lvlText w:val="%1.%2.%3.%4.%5.%6."/>
      <w:lvlJc w:val="left"/>
      <w:pPr>
        <w:tabs>
          <w:tab w:val="num" w:pos="0"/>
        </w:tabs>
        <w:ind w:left="1920" w:hanging="1080"/>
      </w:pPr>
    </w:lvl>
    <w:lvl w:ilvl="6">
      <w:start w:val="1"/>
      <w:numFmt w:val="decimal"/>
      <w:lvlText w:val="%1.%2.%3.%4.%5.%6.%7."/>
      <w:lvlJc w:val="left"/>
      <w:pPr>
        <w:tabs>
          <w:tab w:val="num" w:pos="0"/>
        </w:tabs>
        <w:ind w:left="2280" w:hanging="1440"/>
      </w:pPr>
    </w:lvl>
    <w:lvl w:ilvl="7">
      <w:start w:val="1"/>
      <w:numFmt w:val="decimal"/>
      <w:lvlText w:val="%1.%2.%3.%4.%5.%6.%7.%8."/>
      <w:lvlJc w:val="left"/>
      <w:pPr>
        <w:tabs>
          <w:tab w:val="num" w:pos="0"/>
        </w:tabs>
        <w:ind w:left="2280" w:hanging="1440"/>
      </w:pPr>
    </w:lvl>
    <w:lvl w:ilvl="8">
      <w:start w:val="1"/>
      <w:numFmt w:val="decimal"/>
      <w:lvlText w:val="%1.%2.%3.%4.%5.%6.%7.%8.%9."/>
      <w:lvlJc w:val="left"/>
      <w:pPr>
        <w:tabs>
          <w:tab w:val="num" w:pos="0"/>
        </w:tabs>
        <w:ind w:left="2640" w:hanging="1800"/>
      </w:pPr>
    </w:lvl>
  </w:abstractNum>
  <w:abstractNum w:abstractNumId="5">
    <w:nsid w:val="197850B5"/>
    <w:multiLevelType w:val="hybridMultilevel"/>
    <w:tmpl w:val="70A4C9B0"/>
    <w:lvl w:ilvl="0" w:tplc="D4009870">
      <w:start w:val="1"/>
      <w:numFmt w:val="decimal"/>
      <w:lvlText w:val="%1."/>
      <w:lvlJc w:val="left"/>
      <w:pPr>
        <w:ind w:left="1718" w:hanging="975"/>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6">
    <w:nsid w:val="1C406B11"/>
    <w:multiLevelType w:val="multilevel"/>
    <w:tmpl w:val="3BD49D7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nsid w:val="2D886C7A"/>
    <w:multiLevelType w:val="multilevel"/>
    <w:tmpl w:val="BD6EC26E"/>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34DD3670"/>
    <w:multiLevelType w:val="multilevel"/>
    <w:tmpl w:val="251621F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nsid w:val="3C57209F"/>
    <w:multiLevelType w:val="multilevel"/>
    <w:tmpl w:val="3BD49D7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nsid w:val="463F207B"/>
    <w:multiLevelType w:val="multilevel"/>
    <w:tmpl w:val="91B684A6"/>
    <w:lvl w:ilvl="0">
      <w:start w:val="6"/>
      <w:numFmt w:val="decimal"/>
      <w:lvlText w:val="%1."/>
      <w:lvlJc w:val="left"/>
      <w:pPr>
        <w:tabs>
          <w:tab w:val="num" w:pos="0"/>
        </w:tabs>
        <w:ind w:left="360" w:hanging="360"/>
      </w:pPr>
      <w:rPr>
        <w:b/>
      </w:rPr>
    </w:lvl>
    <w:lvl w:ilvl="1">
      <w:start w:val="1"/>
      <w:numFmt w:val="decimal"/>
      <w:lvlText w:val="%1.%2."/>
      <w:lvlJc w:val="left"/>
      <w:pPr>
        <w:tabs>
          <w:tab w:val="num" w:pos="0"/>
        </w:tabs>
        <w:ind w:left="928"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1">
    <w:nsid w:val="49F21FAA"/>
    <w:multiLevelType w:val="multilevel"/>
    <w:tmpl w:val="0380BB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51666FB4"/>
    <w:multiLevelType w:val="multilevel"/>
    <w:tmpl w:val="50183D8C"/>
    <w:lvl w:ilvl="0">
      <w:start w:val="12"/>
      <w:numFmt w:val="decimal"/>
      <w:lvlText w:val="%1."/>
      <w:lvlJc w:val="left"/>
      <w:pPr>
        <w:tabs>
          <w:tab w:val="num" w:pos="0"/>
        </w:tabs>
        <w:ind w:left="480" w:hanging="480"/>
      </w:pPr>
      <w:rPr>
        <w:b/>
      </w:rPr>
    </w:lvl>
    <w:lvl w:ilvl="1">
      <w:start w:val="1"/>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3">
    <w:nsid w:val="57F46C85"/>
    <w:multiLevelType w:val="multilevel"/>
    <w:tmpl w:val="CCD0E448"/>
    <w:lvl w:ilvl="0">
      <w:start w:val="13"/>
      <w:numFmt w:val="decimal"/>
      <w:lvlText w:val="%1."/>
      <w:lvlJc w:val="left"/>
      <w:pPr>
        <w:tabs>
          <w:tab w:val="num" w:pos="0"/>
        </w:tabs>
        <w:ind w:left="480" w:hanging="480"/>
      </w:p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num w:numId="1">
    <w:abstractNumId w:val="1"/>
  </w:num>
  <w:num w:numId="2">
    <w:abstractNumId w:val="2"/>
  </w:num>
  <w:num w:numId="3">
    <w:abstractNumId w:val="6"/>
  </w:num>
  <w:num w:numId="4">
    <w:abstractNumId w:val="9"/>
  </w:num>
  <w:num w:numId="5">
    <w:abstractNumId w:val="8"/>
  </w:num>
  <w:num w:numId="6">
    <w:abstractNumId w:val="0"/>
  </w:num>
  <w:num w:numId="7">
    <w:abstractNumId w:val="10"/>
  </w:num>
  <w:num w:numId="8">
    <w:abstractNumId w:val="7"/>
  </w:num>
  <w:num w:numId="9">
    <w:abstractNumId w:val="12"/>
  </w:num>
  <w:num w:numId="10">
    <w:abstractNumId w:val="13"/>
  </w:num>
  <w:num w:numId="11">
    <w:abstractNumId w:val="4"/>
  </w:num>
  <w:num w:numId="12">
    <w:abstractNumId w:val="3"/>
  </w:num>
  <w:num w:numId="13">
    <w:abstractNumId w:val="11"/>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defaultTabStop w:val="709"/>
  <w:autoHyphenation/>
  <w:characterSpacingControl w:val="doNotCompress"/>
  <w:hdrShapeDefaults>
    <o:shapedefaults v:ext="edit" spidmax="13314">
      <o:colormenu v:ext="edit" fillcolor="none [3212]"/>
    </o:shapedefaults>
    <o:shapelayout v:ext="edit">
      <o:idmap v:ext="edit" data="2"/>
    </o:shapelayout>
  </w:hdrShapeDefaults>
  <w:footnotePr>
    <w:footnote w:id="0"/>
    <w:footnote w:id="1"/>
  </w:footnotePr>
  <w:endnotePr>
    <w:endnote w:id="0"/>
    <w:endnote w:id="1"/>
  </w:endnotePr>
  <w:compat>
    <w:doNotExpandShiftReturn/>
  </w:compat>
  <w:rsids>
    <w:rsidRoot w:val="00B106E4"/>
    <w:rsid w:val="000421E7"/>
    <w:rsid w:val="000A7C3E"/>
    <w:rsid w:val="000B5532"/>
    <w:rsid w:val="00110BE5"/>
    <w:rsid w:val="003F5135"/>
    <w:rsid w:val="00462BCF"/>
    <w:rsid w:val="004A54BF"/>
    <w:rsid w:val="00597DD3"/>
    <w:rsid w:val="005A4B0E"/>
    <w:rsid w:val="0063169B"/>
    <w:rsid w:val="0070381F"/>
    <w:rsid w:val="007258C9"/>
    <w:rsid w:val="00736104"/>
    <w:rsid w:val="007745B6"/>
    <w:rsid w:val="008947CF"/>
    <w:rsid w:val="008E6BE1"/>
    <w:rsid w:val="00904A16"/>
    <w:rsid w:val="00922E29"/>
    <w:rsid w:val="00AC2EC9"/>
    <w:rsid w:val="00B106E4"/>
    <w:rsid w:val="00CC65EA"/>
    <w:rsid w:val="00CD7841"/>
    <w:rsid w:val="00DF2412"/>
    <w:rsid w:val="00FF4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6E4"/>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FootnoteText"/>
    <w:qFormat/>
    <w:rsid w:val="00B106E4"/>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a4">
    <w:name w:val="Основной текст_"/>
    <w:basedOn w:val="a0"/>
    <w:link w:val="1"/>
    <w:qFormat/>
    <w:rsid w:val="00B106E4"/>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5">
    <w:name w:val="Основной текст (5)_"/>
    <w:basedOn w:val="a0"/>
    <w:link w:val="50"/>
    <w:qFormat/>
    <w:rsid w:val="00B106E4"/>
    <w:rPr>
      <w:rFonts w:ascii="Times New Roman" w:eastAsia="Times New Roman" w:hAnsi="Times New Roman" w:cs="Times New Roman"/>
      <w:b w:val="0"/>
      <w:bCs w:val="0"/>
      <w:i/>
      <w:iCs/>
      <w:caps w:val="0"/>
      <w:smallCaps w:val="0"/>
      <w:strike w:val="0"/>
      <w:dstrike w:val="0"/>
      <w:sz w:val="16"/>
      <w:szCs w:val="16"/>
      <w:u w:val="none"/>
      <w:shd w:val="clear" w:color="auto" w:fill="auto"/>
    </w:rPr>
  </w:style>
  <w:style w:type="character" w:customStyle="1" w:styleId="2">
    <w:name w:val="Заголовок №2_"/>
    <w:basedOn w:val="a0"/>
    <w:link w:val="20"/>
    <w:qFormat/>
    <w:rsid w:val="00B106E4"/>
    <w:rPr>
      <w:rFonts w:ascii="Times New Roman" w:eastAsia="Times New Roman" w:hAnsi="Times New Roman" w:cs="Times New Roman"/>
      <w:b/>
      <w:bCs/>
      <w:i w:val="0"/>
      <w:iCs w:val="0"/>
      <w:caps w:val="0"/>
      <w:smallCaps w:val="0"/>
      <w:strike w:val="0"/>
      <w:dstrike w:val="0"/>
      <w:sz w:val="28"/>
      <w:szCs w:val="28"/>
      <w:u w:val="none"/>
      <w:shd w:val="clear" w:color="auto" w:fill="auto"/>
    </w:rPr>
  </w:style>
  <w:style w:type="character" w:customStyle="1" w:styleId="3">
    <w:name w:val="Основной текст (3)_"/>
    <w:basedOn w:val="a0"/>
    <w:link w:val="30"/>
    <w:qFormat/>
    <w:rsid w:val="00B106E4"/>
    <w:rPr>
      <w:rFonts w:ascii="Times New Roman" w:eastAsia="Times New Roman" w:hAnsi="Times New Roman" w:cs="Times New Roman"/>
      <w:b w:val="0"/>
      <w:bCs w:val="0"/>
      <w:i/>
      <w:iCs/>
      <w:caps w:val="0"/>
      <w:smallCaps w:val="0"/>
      <w:strike w:val="0"/>
      <w:dstrike w:val="0"/>
      <w:sz w:val="20"/>
      <w:szCs w:val="20"/>
      <w:u w:val="none"/>
      <w:shd w:val="clear" w:color="auto" w:fill="auto"/>
    </w:rPr>
  </w:style>
  <w:style w:type="character" w:customStyle="1" w:styleId="21">
    <w:name w:val="Колонтитул (2)_"/>
    <w:basedOn w:val="a0"/>
    <w:link w:val="22"/>
    <w:qFormat/>
    <w:rsid w:val="00B106E4"/>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a5">
    <w:name w:val="Другое_"/>
    <w:basedOn w:val="a0"/>
    <w:link w:val="a6"/>
    <w:qFormat/>
    <w:rsid w:val="00B106E4"/>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23">
    <w:name w:val="Основной текст (2)_"/>
    <w:basedOn w:val="a0"/>
    <w:link w:val="24"/>
    <w:qFormat/>
    <w:rsid w:val="00B106E4"/>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4">
    <w:name w:val="Основной текст (4)_"/>
    <w:basedOn w:val="a0"/>
    <w:link w:val="40"/>
    <w:qFormat/>
    <w:rsid w:val="00B106E4"/>
    <w:rPr>
      <w:rFonts w:ascii="Times New Roman" w:eastAsia="Times New Roman" w:hAnsi="Times New Roman" w:cs="Times New Roman"/>
      <w:b w:val="0"/>
      <w:bCs w:val="0"/>
      <w:i w:val="0"/>
      <w:iCs w:val="0"/>
      <w:caps w:val="0"/>
      <w:smallCaps w:val="0"/>
      <w:strike w:val="0"/>
      <w:dstrike w:val="0"/>
      <w:sz w:val="18"/>
      <w:szCs w:val="18"/>
      <w:u w:val="none"/>
      <w:shd w:val="clear" w:color="auto" w:fill="auto"/>
    </w:rPr>
  </w:style>
  <w:style w:type="character" w:customStyle="1" w:styleId="10">
    <w:name w:val="Заголовок №1_"/>
    <w:basedOn w:val="a0"/>
    <w:link w:val="11"/>
    <w:qFormat/>
    <w:rsid w:val="00B106E4"/>
    <w:rPr>
      <w:rFonts w:ascii="Microsoft Sans Serif" w:eastAsia="Microsoft Sans Serif" w:hAnsi="Microsoft Sans Serif" w:cs="Microsoft Sans Serif"/>
      <w:b w:val="0"/>
      <w:bCs w:val="0"/>
      <w:i w:val="0"/>
      <w:iCs w:val="0"/>
      <w:caps w:val="0"/>
      <w:smallCaps w:val="0"/>
      <w:strike w:val="0"/>
      <w:dstrike w:val="0"/>
      <w:sz w:val="28"/>
      <w:szCs w:val="28"/>
      <w:u w:val="none"/>
      <w:shd w:val="clear" w:color="auto" w:fill="auto"/>
    </w:rPr>
  </w:style>
  <w:style w:type="character" w:customStyle="1" w:styleId="a7">
    <w:name w:val="Подпись к таблице_"/>
    <w:basedOn w:val="a0"/>
    <w:link w:val="a8"/>
    <w:qFormat/>
    <w:rsid w:val="00B106E4"/>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8">
    <w:name w:val="Основной текст (8)_"/>
    <w:basedOn w:val="a0"/>
    <w:link w:val="80"/>
    <w:qFormat/>
    <w:rsid w:val="00B106E4"/>
    <w:rPr>
      <w:rFonts w:ascii="Microsoft Sans Serif" w:eastAsia="Microsoft Sans Serif" w:hAnsi="Microsoft Sans Serif" w:cs="Microsoft Sans Serif"/>
      <w:b w:val="0"/>
      <w:bCs w:val="0"/>
      <w:i w:val="0"/>
      <w:iCs w:val="0"/>
      <w:caps w:val="0"/>
      <w:smallCaps w:val="0"/>
      <w:strike w:val="0"/>
      <w:dstrike w:val="0"/>
      <w:sz w:val="28"/>
      <w:szCs w:val="28"/>
      <w:u w:val="none"/>
      <w:shd w:val="clear" w:color="auto" w:fill="auto"/>
    </w:rPr>
  </w:style>
  <w:style w:type="character" w:customStyle="1" w:styleId="a9">
    <w:name w:val="Колонтитул_"/>
    <w:basedOn w:val="a0"/>
    <w:link w:val="aa"/>
    <w:qFormat/>
    <w:rsid w:val="00B106E4"/>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ConsPlusNormal">
    <w:name w:val="ConsPlusNormal Знак"/>
    <w:link w:val="ConsPlusNormal0"/>
    <w:uiPriority w:val="99"/>
    <w:qFormat/>
    <w:locked/>
    <w:rsid w:val="00EC1784"/>
    <w:rPr>
      <w:rFonts w:ascii="Arial" w:eastAsia="Calibri" w:hAnsi="Arial" w:cs="Arial"/>
      <w:sz w:val="20"/>
      <w:szCs w:val="20"/>
      <w:lang w:bidi="ar-SA"/>
    </w:rPr>
  </w:style>
  <w:style w:type="character" w:customStyle="1" w:styleId="ab">
    <w:name w:val="Верхний колонтитул Знак"/>
    <w:basedOn w:val="a0"/>
    <w:link w:val="Header"/>
    <w:uiPriority w:val="99"/>
    <w:qFormat/>
    <w:rsid w:val="00014A66"/>
    <w:rPr>
      <w:color w:val="000000"/>
    </w:rPr>
  </w:style>
  <w:style w:type="character" w:customStyle="1" w:styleId="ac">
    <w:name w:val="Нижний колонтитул Знак"/>
    <w:basedOn w:val="a0"/>
    <w:link w:val="Footer"/>
    <w:uiPriority w:val="99"/>
    <w:qFormat/>
    <w:rsid w:val="00014A66"/>
    <w:rPr>
      <w:color w:val="000000"/>
    </w:rPr>
  </w:style>
  <w:style w:type="character" w:customStyle="1" w:styleId="ad">
    <w:name w:val="Символ сноски"/>
    <w:qFormat/>
    <w:rsid w:val="00B106E4"/>
    <w:rPr>
      <w:vertAlign w:val="superscript"/>
    </w:rPr>
  </w:style>
  <w:style w:type="character" w:customStyle="1" w:styleId="FootnoteReference">
    <w:name w:val="Footnote Reference"/>
    <w:rsid w:val="00B106E4"/>
    <w:rPr>
      <w:vertAlign w:val="superscript"/>
    </w:rPr>
  </w:style>
  <w:style w:type="character" w:customStyle="1" w:styleId="ae">
    <w:name w:val="Символ концевой сноски"/>
    <w:qFormat/>
    <w:rsid w:val="00B106E4"/>
    <w:rPr>
      <w:vertAlign w:val="superscript"/>
    </w:rPr>
  </w:style>
  <w:style w:type="character" w:customStyle="1" w:styleId="EndnoteReference">
    <w:name w:val="Endnote Reference"/>
    <w:rsid w:val="00B106E4"/>
    <w:rPr>
      <w:vertAlign w:val="superscript"/>
    </w:rPr>
  </w:style>
  <w:style w:type="character" w:styleId="af">
    <w:name w:val="Hyperlink"/>
    <w:rsid w:val="00B106E4"/>
    <w:rPr>
      <w:color w:val="000080"/>
      <w:u w:val="single"/>
    </w:rPr>
  </w:style>
  <w:style w:type="paragraph" w:customStyle="1" w:styleId="af0">
    <w:name w:val="Заголовок"/>
    <w:basedOn w:val="a"/>
    <w:next w:val="af1"/>
    <w:qFormat/>
    <w:rsid w:val="00B106E4"/>
    <w:pPr>
      <w:keepNext/>
      <w:spacing w:before="240" w:after="120"/>
    </w:pPr>
    <w:rPr>
      <w:rFonts w:ascii="PT Astra Serif" w:eastAsia="Tahoma" w:hAnsi="PT Astra Serif" w:cs="Noto Sans Devanagari"/>
      <w:sz w:val="28"/>
      <w:szCs w:val="28"/>
    </w:rPr>
  </w:style>
  <w:style w:type="paragraph" w:styleId="af1">
    <w:name w:val="Body Text"/>
    <w:basedOn w:val="a"/>
    <w:rsid w:val="00B106E4"/>
    <w:pPr>
      <w:spacing w:after="140" w:line="276" w:lineRule="auto"/>
    </w:pPr>
  </w:style>
  <w:style w:type="paragraph" w:styleId="af2">
    <w:name w:val="List"/>
    <w:basedOn w:val="af1"/>
    <w:rsid w:val="00B106E4"/>
    <w:rPr>
      <w:rFonts w:ascii="PT Astra Serif" w:hAnsi="PT Astra Serif" w:cs="Noto Sans Devanagari"/>
    </w:rPr>
  </w:style>
  <w:style w:type="paragraph" w:customStyle="1" w:styleId="Caption">
    <w:name w:val="Caption"/>
    <w:basedOn w:val="a"/>
    <w:qFormat/>
    <w:rsid w:val="00B106E4"/>
    <w:pPr>
      <w:suppressLineNumbers/>
      <w:spacing w:before="120" w:after="120"/>
    </w:pPr>
    <w:rPr>
      <w:rFonts w:ascii="PT Astra Serif" w:hAnsi="PT Astra Serif" w:cs="Noto Sans Devanagari"/>
      <w:i/>
      <w:iCs/>
    </w:rPr>
  </w:style>
  <w:style w:type="paragraph" w:styleId="af3">
    <w:name w:val="index heading"/>
    <w:basedOn w:val="a"/>
    <w:qFormat/>
    <w:rsid w:val="00B106E4"/>
    <w:pPr>
      <w:suppressLineNumbers/>
    </w:pPr>
    <w:rPr>
      <w:rFonts w:ascii="PT Astra Serif" w:hAnsi="PT Astra Serif" w:cs="Noto Sans Devanagari"/>
    </w:rPr>
  </w:style>
  <w:style w:type="paragraph" w:customStyle="1" w:styleId="FootnoteText">
    <w:name w:val="Footnote Text"/>
    <w:basedOn w:val="a"/>
    <w:link w:val="a3"/>
    <w:rsid w:val="00B106E4"/>
    <w:rPr>
      <w:rFonts w:ascii="Times New Roman" w:eastAsia="Times New Roman" w:hAnsi="Times New Roman" w:cs="Times New Roman"/>
      <w:sz w:val="20"/>
      <w:szCs w:val="20"/>
    </w:rPr>
  </w:style>
  <w:style w:type="paragraph" w:customStyle="1" w:styleId="1">
    <w:name w:val="Основной текст1"/>
    <w:basedOn w:val="a"/>
    <w:link w:val="a4"/>
    <w:qFormat/>
    <w:rsid w:val="00B106E4"/>
    <w:pPr>
      <w:ind w:firstLine="400"/>
    </w:pPr>
    <w:rPr>
      <w:rFonts w:ascii="Times New Roman" w:eastAsia="Times New Roman" w:hAnsi="Times New Roman" w:cs="Times New Roman"/>
      <w:sz w:val="28"/>
      <w:szCs w:val="28"/>
    </w:rPr>
  </w:style>
  <w:style w:type="paragraph" w:customStyle="1" w:styleId="50">
    <w:name w:val="Основной текст (5)"/>
    <w:basedOn w:val="a"/>
    <w:link w:val="5"/>
    <w:qFormat/>
    <w:rsid w:val="00B106E4"/>
    <w:pPr>
      <w:spacing w:after="540"/>
      <w:jc w:val="center"/>
    </w:pPr>
    <w:rPr>
      <w:rFonts w:ascii="Times New Roman" w:eastAsia="Times New Roman" w:hAnsi="Times New Roman" w:cs="Times New Roman"/>
      <w:i/>
      <w:iCs/>
      <w:sz w:val="16"/>
      <w:szCs w:val="16"/>
    </w:rPr>
  </w:style>
  <w:style w:type="paragraph" w:customStyle="1" w:styleId="20">
    <w:name w:val="Заголовок №2"/>
    <w:basedOn w:val="a"/>
    <w:link w:val="2"/>
    <w:qFormat/>
    <w:rsid w:val="00B106E4"/>
    <w:pPr>
      <w:spacing w:after="320"/>
      <w:jc w:val="center"/>
      <w:outlineLvl w:val="1"/>
    </w:pPr>
    <w:rPr>
      <w:rFonts w:ascii="Times New Roman" w:eastAsia="Times New Roman" w:hAnsi="Times New Roman" w:cs="Times New Roman"/>
      <w:b/>
      <w:bCs/>
      <w:sz w:val="28"/>
      <w:szCs w:val="28"/>
    </w:rPr>
  </w:style>
  <w:style w:type="paragraph" w:customStyle="1" w:styleId="30">
    <w:name w:val="Основной текст (3)"/>
    <w:basedOn w:val="a"/>
    <w:link w:val="3"/>
    <w:qFormat/>
    <w:rsid w:val="00B106E4"/>
    <w:pPr>
      <w:spacing w:line="264" w:lineRule="auto"/>
    </w:pPr>
    <w:rPr>
      <w:rFonts w:ascii="Times New Roman" w:eastAsia="Times New Roman" w:hAnsi="Times New Roman" w:cs="Times New Roman"/>
      <w:i/>
      <w:iCs/>
      <w:sz w:val="20"/>
      <w:szCs w:val="20"/>
    </w:rPr>
  </w:style>
  <w:style w:type="paragraph" w:customStyle="1" w:styleId="22">
    <w:name w:val="Колонтитул (2)"/>
    <w:basedOn w:val="a"/>
    <w:link w:val="21"/>
    <w:qFormat/>
    <w:rsid w:val="00B106E4"/>
    <w:rPr>
      <w:rFonts w:ascii="Times New Roman" w:eastAsia="Times New Roman" w:hAnsi="Times New Roman" w:cs="Times New Roman"/>
      <w:sz w:val="20"/>
      <w:szCs w:val="20"/>
    </w:rPr>
  </w:style>
  <w:style w:type="paragraph" w:customStyle="1" w:styleId="a6">
    <w:name w:val="Другое"/>
    <w:basedOn w:val="a"/>
    <w:link w:val="a5"/>
    <w:qFormat/>
    <w:rsid w:val="00B106E4"/>
    <w:pPr>
      <w:ind w:firstLine="400"/>
    </w:pPr>
    <w:rPr>
      <w:rFonts w:ascii="Times New Roman" w:eastAsia="Times New Roman" w:hAnsi="Times New Roman" w:cs="Times New Roman"/>
      <w:sz w:val="28"/>
      <w:szCs w:val="28"/>
    </w:rPr>
  </w:style>
  <w:style w:type="paragraph" w:customStyle="1" w:styleId="24">
    <w:name w:val="Основной текст (2)"/>
    <w:basedOn w:val="a"/>
    <w:link w:val="23"/>
    <w:qFormat/>
    <w:rsid w:val="00B106E4"/>
    <w:pPr>
      <w:spacing w:after="300"/>
    </w:pPr>
    <w:rPr>
      <w:rFonts w:ascii="Times New Roman" w:eastAsia="Times New Roman" w:hAnsi="Times New Roman" w:cs="Times New Roman"/>
      <w:sz w:val="26"/>
      <w:szCs w:val="26"/>
    </w:rPr>
  </w:style>
  <w:style w:type="paragraph" w:customStyle="1" w:styleId="40">
    <w:name w:val="Основной текст (4)"/>
    <w:basedOn w:val="a"/>
    <w:link w:val="4"/>
    <w:qFormat/>
    <w:rsid w:val="00B106E4"/>
    <w:pPr>
      <w:spacing w:after="840"/>
      <w:jc w:val="center"/>
    </w:pPr>
    <w:rPr>
      <w:rFonts w:ascii="Times New Roman" w:eastAsia="Times New Roman" w:hAnsi="Times New Roman" w:cs="Times New Roman"/>
      <w:sz w:val="18"/>
      <w:szCs w:val="18"/>
    </w:rPr>
  </w:style>
  <w:style w:type="paragraph" w:customStyle="1" w:styleId="11">
    <w:name w:val="Заголовок №1"/>
    <w:basedOn w:val="a"/>
    <w:link w:val="10"/>
    <w:qFormat/>
    <w:rsid w:val="00B106E4"/>
    <w:pPr>
      <w:jc w:val="center"/>
      <w:outlineLvl w:val="0"/>
    </w:pPr>
    <w:rPr>
      <w:rFonts w:ascii="Microsoft Sans Serif" w:eastAsia="Microsoft Sans Serif" w:hAnsi="Microsoft Sans Serif" w:cs="Microsoft Sans Serif"/>
      <w:sz w:val="28"/>
      <w:szCs w:val="28"/>
    </w:rPr>
  </w:style>
  <w:style w:type="paragraph" w:customStyle="1" w:styleId="a8">
    <w:name w:val="Подпись к таблице"/>
    <w:basedOn w:val="a"/>
    <w:link w:val="a7"/>
    <w:qFormat/>
    <w:rsid w:val="00B106E4"/>
    <w:rPr>
      <w:rFonts w:ascii="Times New Roman" w:eastAsia="Times New Roman" w:hAnsi="Times New Roman" w:cs="Times New Roman"/>
    </w:rPr>
  </w:style>
  <w:style w:type="paragraph" w:customStyle="1" w:styleId="80">
    <w:name w:val="Основной текст (8)"/>
    <w:basedOn w:val="a"/>
    <w:link w:val="8"/>
    <w:qFormat/>
    <w:rsid w:val="00B106E4"/>
    <w:pPr>
      <w:spacing w:line="228" w:lineRule="auto"/>
      <w:jc w:val="center"/>
    </w:pPr>
    <w:rPr>
      <w:rFonts w:ascii="Microsoft Sans Serif" w:eastAsia="Microsoft Sans Serif" w:hAnsi="Microsoft Sans Serif" w:cs="Microsoft Sans Serif"/>
      <w:sz w:val="28"/>
      <w:szCs w:val="28"/>
    </w:rPr>
  </w:style>
  <w:style w:type="paragraph" w:customStyle="1" w:styleId="aa">
    <w:name w:val="Колонтитул"/>
    <w:basedOn w:val="a"/>
    <w:link w:val="a9"/>
    <w:qFormat/>
    <w:rsid w:val="00B106E4"/>
    <w:rPr>
      <w:rFonts w:ascii="Times New Roman" w:eastAsia="Times New Roman" w:hAnsi="Times New Roman" w:cs="Times New Roman"/>
    </w:rPr>
  </w:style>
  <w:style w:type="paragraph" w:styleId="af4">
    <w:name w:val="No Spacing"/>
    <w:qFormat/>
    <w:rsid w:val="00E031FB"/>
    <w:pPr>
      <w:widowControl w:val="0"/>
    </w:pPr>
    <w:rPr>
      <w:rFonts w:ascii="Times New Roman" w:eastAsia="Times New Roman" w:hAnsi="Times New Roman" w:cs="Times New Roman"/>
      <w:sz w:val="20"/>
      <w:szCs w:val="20"/>
      <w:lang w:bidi="ar-SA"/>
    </w:rPr>
  </w:style>
  <w:style w:type="paragraph" w:styleId="af5">
    <w:name w:val="List Paragraph"/>
    <w:basedOn w:val="a"/>
    <w:uiPriority w:val="34"/>
    <w:qFormat/>
    <w:rsid w:val="00003D7A"/>
    <w:pPr>
      <w:ind w:left="720"/>
      <w:contextualSpacing/>
    </w:pPr>
  </w:style>
  <w:style w:type="paragraph" w:customStyle="1" w:styleId="printj">
    <w:name w:val="printj"/>
    <w:basedOn w:val="a"/>
    <w:qFormat/>
    <w:rsid w:val="00EF4509"/>
    <w:pPr>
      <w:widowControl/>
      <w:spacing w:before="144" w:after="288"/>
      <w:jc w:val="both"/>
    </w:pPr>
    <w:rPr>
      <w:rFonts w:ascii="Times New Roman" w:eastAsia="Times New Roman" w:hAnsi="Times New Roman" w:cs="Times New Roman"/>
      <w:color w:val="auto"/>
      <w:lang w:bidi="ar-SA"/>
    </w:rPr>
  </w:style>
  <w:style w:type="paragraph" w:customStyle="1" w:styleId="ConsPlusNormal0">
    <w:name w:val="ConsPlusNormal"/>
    <w:link w:val="ConsPlusNormal"/>
    <w:uiPriority w:val="99"/>
    <w:qFormat/>
    <w:rsid w:val="00EC1784"/>
    <w:pPr>
      <w:widowControl w:val="0"/>
      <w:ind w:firstLine="720"/>
    </w:pPr>
    <w:rPr>
      <w:rFonts w:ascii="Arial" w:eastAsia="Calibri" w:hAnsi="Arial" w:cs="Arial"/>
      <w:sz w:val="20"/>
      <w:szCs w:val="20"/>
      <w:lang w:bidi="ar-SA"/>
    </w:rPr>
  </w:style>
  <w:style w:type="paragraph" w:styleId="af6">
    <w:name w:val="Normal (Web)"/>
    <w:basedOn w:val="a"/>
    <w:uiPriority w:val="99"/>
    <w:qFormat/>
    <w:rsid w:val="00EC1784"/>
    <w:pPr>
      <w:widowControl/>
      <w:spacing w:after="360" w:line="324" w:lineRule="auto"/>
    </w:pPr>
    <w:rPr>
      <w:rFonts w:ascii="Times New Roman" w:eastAsia="Calibri" w:hAnsi="Times New Roman" w:cs="Times New Roman"/>
      <w:color w:val="auto"/>
      <w:lang w:bidi="ar-SA"/>
    </w:rPr>
  </w:style>
  <w:style w:type="paragraph" w:customStyle="1" w:styleId="Header">
    <w:name w:val="Header"/>
    <w:basedOn w:val="a"/>
    <w:link w:val="ab"/>
    <w:uiPriority w:val="99"/>
    <w:unhideWhenUsed/>
    <w:rsid w:val="00014A66"/>
    <w:pPr>
      <w:tabs>
        <w:tab w:val="center" w:pos="4677"/>
        <w:tab w:val="right" w:pos="9355"/>
      </w:tabs>
    </w:pPr>
  </w:style>
  <w:style w:type="paragraph" w:customStyle="1" w:styleId="Footer">
    <w:name w:val="Footer"/>
    <w:basedOn w:val="a"/>
    <w:link w:val="ac"/>
    <w:uiPriority w:val="99"/>
    <w:unhideWhenUsed/>
    <w:rsid w:val="00014A66"/>
    <w:pPr>
      <w:tabs>
        <w:tab w:val="center" w:pos="4677"/>
        <w:tab w:val="right" w:pos="9355"/>
      </w:tabs>
    </w:pPr>
  </w:style>
  <w:style w:type="paragraph" w:customStyle="1" w:styleId="af7">
    <w:name w:val="Содержимое врезки"/>
    <w:basedOn w:val="a"/>
    <w:qFormat/>
    <w:rsid w:val="00B106E4"/>
  </w:style>
  <w:style w:type="paragraph" w:styleId="af8">
    <w:name w:val="header"/>
    <w:basedOn w:val="a"/>
    <w:link w:val="12"/>
    <w:uiPriority w:val="99"/>
    <w:semiHidden/>
    <w:unhideWhenUsed/>
    <w:rsid w:val="00CD7841"/>
    <w:pPr>
      <w:tabs>
        <w:tab w:val="center" w:pos="4677"/>
        <w:tab w:val="right" w:pos="9355"/>
      </w:tabs>
    </w:pPr>
  </w:style>
  <w:style w:type="character" w:customStyle="1" w:styleId="12">
    <w:name w:val="Верхний колонтитул Знак1"/>
    <w:basedOn w:val="a0"/>
    <w:link w:val="af8"/>
    <w:uiPriority w:val="99"/>
    <w:semiHidden/>
    <w:rsid w:val="00CD7841"/>
    <w:rPr>
      <w:color w:val="000000"/>
    </w:rPr>
  </w:style>
  <w:style w:type="paragraph" w:styleId="af9">
    <w:name w:val="footer"/>
    <w:basedOn w:val="a"/>
    <w:link w:val="13"/>
    <w:uiPriority w:val="99"/>
    <w:semiHidden/>
    <w:unhideWhenUsed/>
    <w:rsid w:val="00CD7841"/>
    <w:pPr>
      <w:tabs>
        <w:tab w:val="center" w:pos="4677"/>
        <w:tab w:val="right" w:pos="9355"/>
      </w:tabs>
    </w:pPr>
  </w:style>
  <w:style w:type="character" w:customStyle="1" w:styleId="13">
    <w:name w:val="Нижний колонтитул Знак1"/>
    <w:basedOn w:val="a0"/>
    <w:link w:val="af9"/>
    <w:uiPriority w:val="99"/>
    <w:semiHidden/>
    <w:rsid w:val="00CD7841"/>
    <w:rPr>
      <w:color w:val="000000"/>
    </w:rPr>
  </w:style>
  <w:style w:type="paragraph" w:styleId="afa">
    <w:name w:val="Balloon Text"/>
    <w:basedOn w:val="a"/>
    <w:link w:val="afb"/>
    <w:uiPriority w:val="99"/>
    <w:semiHidden/>
    <w:unhideWhenUsed/>
    <w:rsid w:val="00CD7841"/>
    <w:rPr>
      <w:rFonts w:ascii="Tahoma" w:hAnsi="Tahoma" w:cs="Tahoma"/>
      <w:sz w:val="16"/>
      <w:szCs w:val="16"/>
    </w:rPr>
  </w:style>
  <w:style w:type="character" w:customStyle="1" w:styleId="afb">
    <w:name w:val="Текст выноски Знак"/>
    <w:basedOn w:val="a0"/>
    <w:link w:val="afa"/>
    <w:uiPriority w:val="99"/>
    <w:semiHidden/>
    <w:rsid w:val="00CD7841"/>
    <w:rPr>
      <w:rFonts w:ascii="Tahoma" w:hAnsi="Tahoma" w:cs="Tahoma"/>
      <w:color w:val="000000"/>
      <w:sz w:val="16"/>
      <w:szCs w:val="16"/>
    </w:rPr>
  </w:style>
  <w:style w:type="paragraph" w:customStyle="1" w:styleId="wP20">
    <w:name w:val="wP20"/>
    <w:basedOn w:val="a"/>
    <w:rsid w:val="00CD7841"/>
    <w:rPr>
      <w:rFonts w:ascii="Times New Roman" w:eastAsia="Andale Sans UI" w:hAnsi="Times New Roman" w:cs="Tahoma"/>
      <w:color w:val="auto"/>
      <w:kern w:val="1"/>
      <w:sz w:val="28"/>
      <w:lang w:eastAsia="hi-I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FCB67E59083CBFDB0D58E36C4E99863333947F68960B7ACC4F8E00A7A8EE73E5F944B2E519C70D6084E727A5626368A3C61846236266D8CA18929Dw8S7O" TargetMode="Externa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CB67E59083CBFDB0D58E36C4E99863333947F68960B7ACC4F8E00A7A8EE73E5F944B2E519C70D6084E725AB626368A3C61846236266D8CA18929Dw8S7O"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consultantplus://offline/ref=FCB67E59083CBFDB0D58E36C4E99863333947F68960B7ACC4F8E00A7A8EE73E5F944B2E519C70D6084E62DAA626368A3C61846236266D8CA18929Dw8S7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CB67E59083CBFDB0D58FD6158F5DD3E399E256D930A709C17D15BFAFFE779B2AC0BB3AB5FC3126087F027AC6Bw3S4O"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1287</TotalTime>
  <Pages>39</Pages>
  <Words>18578</Words>
  <Characters>105901</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Люда</cp:lastModifiedBy>
  <cp:revision>41</cp:revision>
  <cp:lastPrinted>2024-12-12T10:17:00Z</cp:lastPrinted>
  <dcterms:created xsi:type="dcterms:W3CDTF">2022-12-19T07:06:00Z</dcterms:created>
  <dcterms:modified xsi:type="dcterms:W3CDTF">2024-12-12T10:26:00Z</dcterms:modified>
  <dc:language>ru-RU</dc:language>
</cp:coreProperties>
</file>