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2E75" w:rsidRPr="00422E75" w:rsidRDefault="00422E75" w:rsidP="00422E75">
      <w:pPr>
        <w:jc w:val="center"/>
        <w:rPr>
          <w:b/>
          <w:sz w:val="28"/>
          <w:szCs w:val="28"/>
          <w:lang w:val="ru-RU"/>
        </w:rPr>
      </w:pPr>
      <w:r w:rsidRPr="00422E75">
        <w:rPr>
          <w:b/>
          <w:sz w:val="28"/>
          <w:szCs w:val="28"/>
          <w:lang w:val="ru-RU"/>
        </w:rPr>
        <w:t>АДМИНИСТРАЦИЯ</w:t>
      </w:r>
    </w:p>
    <w:p w:rsidR="00422E75" w:rsidRPr="00422E75" w:rsidRDefault="00422E75" w:rsidP="00422E75">
      <w:pPr>
        <w:jc w:val="center"/>
        <w:rPr>
          <w:b/>
          <w:sz w:val="28"/>
          <w:szCs w:val="28"/>
          <w:lang w:val="ru-RU"/>
        </w:rPr>
      </w:pPr>
      <w:r w:rsidRPr="00422E75">
        <w:rPr>
          <w:b/>
          <w:sz w:val="28"/>
          <w:szCs w:val="28"/>
          <w:lang w:val="ru-RU"/>
        </w:rPr>
        <w:t>КРАСНОГВАРДЕЙСКОГО СЕЛЬСКОГО ПОСЕЛЕНИЯ</w:t>
      </w:r>
    </w:p>
    <w:p w:rsidR="00422E75" w:rsidRPr="00422E75" w:rsidRDefault="00422E75" w:rsidP="00422E75">
      <w:pPr>
        <w:jc w:val="center"/>
        <w:rPr>
          <w:b/>
          <w:sz w:val="28"/>
          <w:szCs w:val="28"/>
          <w:lang w:val="ru-RU"/>
        </w:rPr>
      </w:pPr>
      <w:r w:rsidRPr="00422E75">
        <w:rPr>
          <w:b/>
          <w:sz w:val="28"/>
          <w:szCs w:val="28"/>
          <w:lang w:val="ru-RU"/>
        </w:rPr>
        <w:t>СОВЕТСКОГО РАЙОНА</w:t>
      </w:r>
    </w:p>
    <w:p w:rsidR="00422E75" w:rsidRPr="00F74745" w:rsidRDefault="00422E75" w:rsidP="00422E75">
      <w:pPr>
        <w:jc w:val="center"/>
        <w:rPr>
          <w:b/>
          <w:sz w:val="28"/>
          <w:szCs w:val="28"/>
          <w:lang w:val="ru-RU"/>
        </w:rPr>
      </w:pPr>
      <w:r w:rsidRPr="00422E75">
        <w:rPr>
          <w:b/>
          <w:sz w:val="28"/>
          <w:szCs w:val="28"/>
          <w:lang w:val="ru-RU"/>
        </w:rPr>
        <w:t xml:space="preserve"> </w:t>
      </w:r>
      <w:r w:rsidRPr="00F74745">
        <w:rPr>
          <w:b/>
          <w:sz w:val="28"/>
          <w:szCs w:val="28"/>
          <w:lang w:val="ru-RU"/>
        </w:rPr>
        <w:t>РЕСПУБЛИКИ КРЫМ</w:t>
      </w:r>
    </w:p>
    <w:p w:rsidR="00422E75" w:rsidRPr="00F74745" w:rsidRDefault="00422E75" w:rsidP="00422E75">
      <w:pPr>
        <w:jc w:val="center"/>
        <w:rPr>
          <w:b/>
          <w:sz w:val="28"/>
          <w:szCs w:val="28"/>
          <w:lang w:val="ru-RU"/>
        </w:rPr>
      </w:pPr>
      <w:r w:rsidRPr="00F74745">
        <w:rPr>
          <w:b/>
          <w:sz w:val="28"/>
          <w:szCs w:val="28"/>
          <w:lang w:val="ru-RU"/>
        </w:rPr>
        <w:t>ПОСТАНОВЛЕНИЕ</w:t>
      </w:r>
    </w:p>
    <w:p w:rsidR="00A8725D" w:rsidRPr="00422E75" w:rsidRDefault="00EC77FB" w:rsidP="00422E75">
      <w:pPr>
        <w:pStyle w:val="a3"/>
        <w:ind w:left="0" w:firstLine="0"/>
        <w:rPr>
          <w:color w:val="000000" w:themeColor="text1"/>
          <w:lang w:val="ru-RU"/>
        </w:rPr>
      </w:pPr>
      <w:bookmarkStart w:id="0" w:name="ПОСТАНОВЛЕНИЕ"/>
      <w:bookmarkStart w:id="1" w:name="25.05.2016__с.Пушкино"/>
      <w:bookmarkEnd w:id="0"/>
      <w:bookmarkEnd w:id="1"/>
      <w:r w:rsidRPr="00422E75">
        <w:rPr>
          <w:color w:val="000000" w:themeColor="text1"/>
          <w:lang w:val="ru-RU"/>
        </w:rPr>
        <w:t>27</w:t>
      </w:r>
      <w:r w:rsidR="00EE6C32" w:rsidRPr="00422E75">
        <w:rPr>
          <w:color w:val="000000" w:themeColor="text1"/>
          <w:lang w:val="ru-RU"/>
        </w:rPr>
        <w:t>.05.2016</w:t>
      </w:r>
      <w:r w:rsidR="00422E75" w:rsidRPr="00422E75">
        <w:rPr>
          <w:color w:val="000000" w:themeColor="text1"/>
          <w:lang w:val="ru-RU"/>
        </w:rPr>
        <w:tab/>
      </w:r>
      <w:r w:rsidR="00422E75" w:rsidRPr="00422E75">
        <w:rPr>
          <w:color w:val="000000" w:themeColor="text1"/>
          <w:lang w:val="ru-RU"/>
        </w:rPr>
        <w:tab/>
      </w:r>
      <w:r w:rsidR="00422E75" w:rsidRPr="00422E75">
        <w:rPr>
          <w:color w:val="000000" w:themeColor="text1"/>
          <w:lang w:val="ru-RU"/>
        </w:rPr>
        <w:tab/>
      </w:r>
      <w:r w:rsidR="00422E75" w:rsidRPr="00422E75">
        <w:rPr>
          <w:color w:val="000000" w:themeColor="text1"/>
          <w:lang w:val="ru-RU"/>
        </w:rPr>
        <w:tab/>
      </w:r>
      <w:r w:rsidR="00EE6C32" w:rsidRPr="00422E75">
        <w:rPr>
          <w:color w:val="000000" w:themeColor="text1"/>
          <w:lang w:val="ru-RU"/>
        </w:rPr>
        <w:t xml:space="preserve">№ </w:t>
      </w:r>
      <w:r w:rsidRPr="00422E75">
        <w:rPr>
          <w:color w:val="000000" w:themeColor="text1"/>
          <w:lang w:val="ru-RU"/>
        </w:rPr>
        <w:t>48</w:t>
      </w:r>
      <w:r w:rsidR="00422E75" w:rsidRPr="00422E75">
        <w:rPr>
          <w:color w:val="000000" w:themeColor="text1"/>
          <w:lang w:val="ru-RU"/>
        </w:rPr>
        <w:tab/>
      </w:r>
      <w:r w:rsidR="00422E75" w:rsidRPr="00422E75">
        <w:rPr>
          <w:color w:val="000000" w:themeColor="text1"/>
          <w:lang w:val="ru-RU"/>
        </w:rPr>
        <w:tab/>
      </w:r>
      <w:r w:rsidR="00422E75" w:rsidRPr="00422E75">
        <w:rPr>
          <w:color w:val="000000" w:themeColor="text1"/>
          <w:lang w:val="ru-RU"/>
        </w:rPr>
        <w:tab/>
      </w:r>
      <w:r w:rsidR="00422E75" w:rsidRPr="00422E75">
        <w:rPr>
          <w:color w:val="000000" w:themeColor="text1"/>
          <w:lang w:val="ru-RU"/>
        </w:rPr>
        <w:tab/>
        <w:t>с.Красногвардейское</w:t>
      </w:r>
    </w:p>
    <w:p w:rsidR="00A8725D" w:rsidRPr="00422E75" w:rsidRDefault="00EE6C32" w:rsidP="00422E75">
      <w:pPr>
        <w:pStyle w:val="a3"/>
        <w:spacing w:before="87"/>
        <w:ind w:left="0" w:firstLine="0"/>
        <w:rPr>
          <w:color w:val="000000" w:themeColor="text1"/>
          <w:lang w:val="ru-RU"/>
        </w:rPr>
      </w:pPr>
      <w:r w:rsidRPr="00422E75">
        <w:rPr>
          <w:color w:val="000000" w:themeColor="text1"/>
          <w:lang w:val="ru-RU"/>
        </w:rPr>
        <w:t xml:space="preserve">Об утверждении порядка приема и размещения эвакуируемого населения на территории </w:t>
      </w:r>
      <w:r w:rsidR="00EC77FB" w:rsidRPr="00422E75">
        <w:rPr>
          <w:color w:val="000000" w:themeColor="text1"/>
          <w:lang w:val="ru-RU"/>
        </w:rPr>
        <w:t>Красногвардейского</w:t>
      </w:r>
      <w:r w:rsidRPr="00422E75">
        <w:rPr>
          <w:color w:val="000000" w:themeColor="text1"/>
          <w:lang w:val="ru-RU"/>
        </w:rPr>
        <w:t xml:space="preserve"> сельского поселения Советского района Республики</w:t>
      </w:r>
      <w:r w:rsidR="00422E75" w:rsidRPr="00422E75">
        <w:rPr>
          <w:color w:val="000000" w:themeColor="text1"/>
          <w:lang w:val="ru-RU"/>
        </w:rPr>
        <w:t xml:space="preserve"> </w:t>
      </w:r>
      <w:r w:rsidRPr="00422E75">
        <w:rPr>
          <w:color w:val="000000" w:themeColor="text1"/>
          <w:lang w:val="ru-RU"/>
        </w:rPr>
        <w:t>Крым</w:t>
      </w:r>
    </w:p>
    <w:p w:rsidR="00A8725D" w:rsidRPr="00422E75" w:rsidRDefault="00EE6C32" w:rsidP="00422E75">
      <w:pPr>
        <w:pStyle w:val="a3"/>
        <w:spacing w:before="148"/>
        <w:ind w:left="0" w:firstLine="0"/>
        <w:jc w:val="both"/>
        <w:rPr>
          <w:color w:val="000000" w:themeColor="text1"/>
          <w:lang w:val="ru-RU"/>
        </w:rPr>
      </w:pPr>
      <w:r w:rsidRPr="00422E75">
        <w:rPr>
          <w:color w:val="000000" w:themeColor="text1"/>
          <w:lang w:val="ru-RU"/>
        </w:rPr>
        <w:t xml:space="preserve">В соответствии с Федеральным законом от 12 февраля 1998 года № 28 –ФЗ «О гражданской обороне», постановлением Правительства Российской Федерации от 22 июня 2004 года № 303 дсп « О порядке эвакуации населения, материальных и культурных ценностей в безопасные районы», В соответствии с Федеральными законами от 21 декабря 1994 года № 68-ФЗ "О защите населения и территорий от чрезвычайных ситуаций природного и техногенного характера", от 12 февраля 1998 года № 28-ФЗ "О гражданской обороне", распоряжением Совета министров Республики Крым от 09 декабря 2014 года № 1330-р «Об утверждении Перечня безопасных районов для размещения эвакуируемого населения, материальных и культурных ценностей при угрозе или возникновении чрезвычайных ситуаций природного и техногенного характера на территории Республики Крым», а также в целях своевременного планирования, организации и проведения мероприятий по приему, размещению и первоочередному жизнеобеспечению эвакуированного населения в условиях чрезвычайных ситуаций мирного и военного времени, администрация </w:t>
      </w:r>
      <w:r w:rsidR="00EC77FB" w:rsidRPr="00422E75">
        <w:rPr>
          <w:color w:val="000000" w:themeColor="text1"/>
          <w:lang w:val="ru-RU"/>
        </w:rPr>
        <w:t>Красногвардейского</w:t>
      </w:r>
      <w:r w:rsidRPr="00422E75">
        <w:rPr>
          <w:color w:val="000000" w:themeColor="text1"/>
          <w:lang w:val="ru-RU"/>
        </w:rPr>
        <w:t xml:space="preserve"> сельского совета Советского района Республики Крым</w:t>
      </w:r>
    </w:p>
    <w:p w:rsidR="00A8725D" w:rsidRPr="00422E75" w:rsidRDefault="00EE6C32" w:rsidP="00422E75">
      <w:pPr>
        <w:pStyle w:val="Heading1"/>
        <w:spacing w:before="154"/>
        <w:ind w:left="0"/>
        <w:rPr>
          <w:b w:val="0"/>
          <w:color w:val="000000" w:themeColor="text1"/>
          <w:lang w:val="ru-RU"/>
        </w:rPr>
      </w:pPr>
      <w:r w:rsidRPr="00422E75">
        <w:rPr>
          <w:color w:val="000000" w:themeColor="text1"/>
          <w:lang w:val="ru-RU"/>
        </w:rPr>
        <w:t>п о с т а н о в л я е т</w:t>
      </w:r>
      <w:r w:rsidRPr="00422E75">
        <w:rPr>
          <w:b w:val="0"/>
          <w:color w:val="000000" w:themeColor="text1"/>
          <w:lang w:val="ru-RU"/>
        </w:rPr>
        <w:t>:</w:t>
      </w:r>
    </w:p>
    <w:p w:rsidR="00A8725D" w:rsidRPr="00E75E16" w:rsidRDefault="00EE6C32" w:rsidP="00422E75">
      <w:pPr>
        <w:pStyle w:val="a4"/>
        <w:numPr>
          <w:ilvl w:val="0"/>
          <w:numId w:val="5"/>
        </w:numPr>
        <w:tabs>
          <w:tab w:val="left" w:pos="2249"/>
          <w:tab w:val="left" w:pos="2250"/>
        </w:tabs>
        <w:ind w:left="0" w:firstLine="0"/>
        <w:rPr>
          <w:color w:val="000000" w:themeColor="text1"/>
          <w:sz w:val="28"/>
          <w:lang w:val="ru-RU"/>
        </w:rPr>
      </w:pPr>
      <w:r w:rsidRPr="00422E75">
        <w:rPr>
          <w:color w:val="000000" w:themeColor="text1"/>
          <w:sz w:val="28"/>
          <w:lang w:val="ru-RU"/>
        </w:rPr>
        <w:t xml:space="preserve">Утвердить порядок приема и размещения эвакуируемого населения на территории сельского поселения. </w:t>
      </w:r>
      <w:r w:rsidRPr="00E75E16">
        <w:rPr>
          <w:color w:val="000000" w:themeColor="text1"/>
          <w:sz w:val="28"/>
          <w:lang w:val="ru-RU"/>
        </w:rPr>
        <w:t>(приложение №</w:t>
      </w:r>
      <w:r w:rsidRPr="00E75E16">
        <w:rPr>
          <w:color w:val="000000" w:themeColor="text1"/>
          <w:spacing w:val="8"/>
          <w:sz w:val="28"/>
          <w:lang w:val="ru-RU"/>
        </w:rPr>
        <w:t xml:space="preserve"> </w:t>
      </w:r>
      <w:r w:rsidRPr="00E75E16">
        <w:rPr>
          <w:color w:val="000000" w:themeColor="text1"/>
          <w:sz w:val="28"/>
          <w:lang w:val="ru-RU"/>
        </w:rPr>
        <w:t>1)</w:t>
      </w:r>
    </w:p>
    <w:p w:rsidR="00A8725D" w:rsidRPr="00422E75" w:rsidRDefault="00EE6C32" w:rsidP="00422E75">
      <w:pPr>
        <w:pStyle w:val="a4"/>
        <w:numPr>
          <w:ilvl w:val="0"/>
          <w:numId w:val="5"/>
        </w:numPr>
        <w:tabs>
          <w:tab w:val="left" w:pos="2249"/>
          <w:tab w:val="left" w:pos="2250"/>
        </w:tabs>
        <w:ind w:left="0" w:firstLine="0"/>
        <w:rPr>
          <w:color w:val="000000" w:themeColor="text1"/>
          <w:sz w:val="28"/>
          <w:lang w:val="ru-RU"/>
        </w:rPr>
      </w:pPr>
      <w:r w:rsidRPr="00422E75">
        <w:rPr>
          <w:color w:val="000000" w:themeColor="text1"/>
          <w:sz w:val="28"/>
          <w:lang w:val="ru-RU"/>
        </w:rPr>
        <w:t>Утвердить план приема и распределения населения, прибывающего на территорию сельского поселения (приложение</w:t>
      </w:r>
      <w:r w:rsidRPr="00422E75">
        <w:rPr>
          <w:color w:val="000000" w:themeColor="text1"/>
          <w:spacing w:val="8"/>
          <w:sz w:val="28"/>
          <w:lang w:val="ru-RU"/>
        </w:rPr>
        <w:t xml:space="preserve"> </w:t>
      </w:r>
      <w:r w:rsidRPr="00422E75">
        <w:rPr>
          <w:color w:val="000000" w:themeColor="text1"/>
          <w:sz w:val="28"/>
          <w:lang w:val="ru-RU"/>
        </w:rPr>
        <w:t>№2)</w:t>
      </w:r>
    </w:p>
    <w:p w:rsidR="00A8725D" w:rsidRPr="00422E75" w:rsidRDefault="00EE6C32" w:rsidP="00422E75">
      <w:pPr>
        <w:pStyle w:val="a4"/>
        <w:numPr>
          <w:ilvl w:val="0"/>
          <w:numId w:val="5"/>
        </w:numPr>
        <w:tabs>
          <w:tab w:val="left" w:pos="2249"/>
          <w:tab w:val="left" w:pos="2250"/>
        </w:tabs>
        <w:spacing w:before="3"/>
        <w:ind w:left="0" w:firstLine="0"/>
        <w:rPr>
          <w:color w:val="000000" w:themeColor="text1"/>
          <w:sz w:val="28"/>
          <w:lang w:val="ru-RU"/>
        </w:rPr>
      </w:pPr>
      <w:r w:rsidRPr="00422E75">
        <w:rPr>
          <w:color w:val="000000" w:themeColor="text1"/>
          <w:sz w:val="28"/>
          <w:lang w:val="ru-RU"/>
        </w:rPr>
        <w:t xml:space="preserve">В целях приема и размещения эвакуируемого населения Советского района на территории </w:t>
      </w:r>
      <w:r w:rsidR="00EC77FB" w:rsidRPr="00422E75">
        <w:rPr>
          <w:color w:val="000000" w:themeColor="text1"/>
          <w:sz w:val="28"/>
          <w:lang w:val="ru-RU"/>
        </w:rPr>
        <w:t>Красногвардейского</w:t>
      </w:r>
      <w:r w:rsidRPr="00422E75">
        <w:rPr>
          <w:color w:val="000000" w:themeColor="text1"/>
          <w:sz w:val="28"/>
          <w:lang w:val="ru-RU"/>
        </w:rPr>
        <w:t xml:space="preserve"> сельского поселения Советского района Республики Крым создать приемный эвакуационный пункт (ПЭП) на базе администрации </w:t>
      </w:r>
      <w:r w:rsidR="00EC77FB" w:rsidRPr="00422E75">
        <w:rPr>
          <w:color w:val="000000" w:themeColor="text1"/>
          <w:sz w:val="28"/>
          <w:lang w:val="ru-RU"/>
        </w:rPr>
        <w:t>Красногвардейского</w:t>
      </w:r>
      <w:r w:rsidRPr="00422E75">
        <w:rPr>
          <w:color w:val="000000" w:themeColor="text1"/>
          <w:sz w:val="28"/>
          <w:lang w:val="ru-RU"/>
        </w:rPr>
        <w:t xml:space="preserve"> сельского</w:t>
      </w:r>
      <w:r w:rsidRPr="00422E75">
        <w:rPr>
          <w:color w:val="000000" w:themeColor="text1"/>
          <w:spacing w:val="7"/>
          <w:sz w:val="28"/>
          <w:lang w:val="ru-RU"/>
        </w:rPr>
        <w:t xml:space="preserve"> </w:t>
      </w:r>
      <w:r w:rsidRPr="00422E75">
        <w:rPr>
          <w:color w:val="000000" w:themeColor="text1"/>
          <w:sz w:val="28"/>
          <w:lang w:val="ru-RU"/>
        </w:rPr>
        <w:t>поселения.</w:t>
      </w:r>
    </w:p>
    <w:p w:rsidR="00A8725D" w:rsidRPr="00422E75" w:rsidRDefault="00EE6C32" w:rsidP="00422E75">
      <w:pPr>
        <w:pStyle w:val="a3"/>
        <w:spacing w:before="67"/>
        <w:ind w:left="0" w:firstLine="0"/>
        <w:rPr>
          <w:color w:val="000000" w:themeColor="text1"/>
          <w:lang w:val="ru-RU"/>
        </w:rPr>
      </w:pPr>
      <w:r w:rsidRPr="00422E75">
        <w:rPr>
          <w:color w:val="000000" w:themeColor="text1"/>
          <w:lang w:val="ru-RU"/>
        </w:rPr>
        <w:t>4.Контроль за выполнением настоящего постановления оставляю за собой.</w:t>
      </w:r>
    </w:p>
    <w:p w:rsidR="00A8725D" w:rsidRPr="00422E75" w:rsidRDefault="00A8725D" w:rsidP="00422E75">
      <w:pPr>
        <w:pStyle w:val="a3"/>
        <w:ind w:left="0" w:firstLine="0"/>
        <w:rPr>
          <w:color w:val="000000" w:themeColor="text1"/>
          <w:lang w:val="ru-RU"/>
        </w:rPr>
      </w:pPr>
    </w:p>
    <w:p w:rsidR="00EC77FB" w:rsidRPr="00422E75" w:rsidRDefault="00EC77FB" w:rsidP="00422E75">
      <w:pPr>
        <w:pStyle w:val="1"/>
        <w:widowControl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422E75">
        <w:rPr>
          <w:rFonts w:ascii="Times New Roman" w:hAnsi="Times New Roman"/>
          <w:color w:val="000000" w:themeColor="text1"/>
          <w:sz w:val="26"/>
          <w:szCs w:val="26"/>
        </w:rPr>
        <w:t xml:space="preserve">Председатель </w:t>
      </w:r>
    </w:p>
    <w:p w:rsidR="00EC77FB" w:rsidRPr="00422E75" w:rsidRDefault="00EC77FB" w:rsidP="00422E75">
      <w:pPr>
        <w:pStyle w:val="1"/>
        <w:widowControl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422E75">
        <w:rPr>
          <w:rFonts w:ascii="Times New Roman" w:hAnsi="Times New Roman"/>
          <w:color w:val="000000" w:themeColor="text1"/>
          <w:sz w:val="26"/>
          <w:szCs w:val="26"/>
        </w:rPr>
        <w:t xml:space="preserve">Красногвардейского сельского поселения - </w:t>
      </w:r>
    </w:p>
    <w:p w:rsidR="00EC77FB" w:rsidRPr="00422E75" w:rsidRDefault="00EC77FB" w:rsidP="00422E75">
      <w:pPr>
        <w:jc w:val="both"/>
        <w:rPr>
          <w:color w:val="000000" w:themeColor="text1"/>
          <w:sz w:val="26"/>
          <w:szCs w:val="26"/>
          <w:lang w:val="ru-RU"/>
        </w:rPr>
      </w:pPr>
      <w:r w:rsidRPr="00422E75">
        <w:rPr>
          <w:color w:val="000000" w:themeColor="text1"/>
          <w:sz w:val="26"/>
          <w:szCs w:val="26"/>
          <w:lang w:val="ru-RU"/>
        </w:rPr>
        <w:t>глава Администрации Красногвардейского</w:t>
      </w:r>
    </w:p>
    <w:p w:rsidR="00A8725D" w:rsidRPr="00422E75" w:rsidRDefault="00EC77FB" w:rsidP="00422E75">
      <w:pPr>
        <w:spacing w:line="244" w:lineRule="auto"/>
        <w:rPr>
          <w:color w:val="000000" w:themeColor="text1"/>
          <w:sz w:val="26"/>
          <w:szCs w:val="26"/>
          <w:lang w:val="ru-RU"/>
        </w:rPr>
      </w:pPr>
      <w:r w:rsidRPr="00422E75">
        <w:rPr>
          <w:color w:val="000000" w:themeColor="text1"/>
          <w:sz w:val="26"/>
          <w:szCs w:val="26"/>
          <w:lang w:val="ru-RU"/>
        </w:rPr>
        <w:t xml:space="preserve"> сельского поселения </w:t>
      </w:r>
      <w:r w:rsidRPr="00422E75">
        <w:rPr>
          <w:color w:val="000000" w:themeColor="text1"/>
          <w:sz w:val="26"/>
          <w:szCs w:val="26"/>
          <w:lang w:val="ru-RU"/>
        </w:rPr>
        <w:tab/>
      </w:r>
      <w:r w:rsidRPr="00422E75">
        <w:rPr>
          <w:color w:val="000000" w:themeColor="text1"/>
          <w:sz w:val="26"/>
          <w:szCs w:val="26"/>
          <w:lang w:val="ru-RU"/>
        </w:rPr>
        <w:tab/>
      </w:r>
      <w:r w:rsidRPr="00422E75">
        <w:rPr>
          <w:color w:val="000000" w:themeColor="text1"/>
          <w:sz w:val="26"/>
          <w:szCs w:val="26"/>
          <w:lang w:val="ru-RU"/>
        </w:rPr>
        <w:tab/>
      </w:r>
      <w:r w:rsidRPr="00422E75">
        <w:rPr>
          <w:color w:val="000000" w:themeColor="text1"/>
          <w:sz w:val="26"/>
          <w:szCs w:val="26"/>
          <w:lang w:val="ru-RU"/>
        </w:rPr>
        <w:tab/>
      </w:r>
      <w:r w:rsidRPr="00422E75">
        <w:rPr>
          <w:color w:val="000000" w:themeColor="text1"/>
          <w:sz w:val="26"/>
          <w:szCs w:val="26"/>
          <w:lang w:val="ru-RU"/>
        </w:rPr>
        <w:tab/>
      </w:r>
      <w:r w:rsidRPr="00422E75">
        <w:rPr>
          <w:color w:val="000000" w:themeColor="text1"/>
          <w:sz w:val="26"/>
          <w:szCs w:val="26"/>
          <w:lang w:val="ru-RU"/>
        </w:rPr>
        <w:tab/>
      </w:r>
      <w:r w:rsidRPr="00422E75">
        <w:rPr>
          <w:color w:val="000000" w:themeColor="text1"/>
          <w:sz w:val="26"/>
          <w:szCs w:val="26"/>
          <w:lang w:val="ru-RU"/>
        </w:rPr>
        <w:tab/>
      </w:r>
      <w:r w:rsidRPr="00422E75">
        <w:rPr>
          <w:color w:val="000000" w:themeColor="text1"/>
          <w:sz w:val="26"/>
          <w:szCs w:val="26"/>
          <w:lang w:val="ru-RU"/>
        </w:rPr>
        <w:tab/>
        <w:t>Шкурина Л.Н</w:t>
      </w:r>
    </w:p>
    <w:p w:rsidR="00EC77FB" w:rsidRPr="00422E75" w:rsidRDefault="00EC77FB" w:rsidP="00EC77FB">
      <w:pPr>
        <w:spacing w:line="244" w:lineRule="auto"/>
        <w:rPr>
          <w:color w:val="000000" w:themeColor="text1"/>
          <w:sz w:val="26"/>
          <w:szCs w:val="26"/>
          <w:lang w:val="ru-RU"/>
        </w:rPr>
      </w:pPr>
    </w:p>
    <w:p w:rsidR="00EC77FB" w:rsidRPr="00422E75" w:rsidRDefault="00EC77FB" w:rsidP="00EC77FB">
      <w:pPr>
        <w:spacing w:line="244" w:lineRule="auto"/>
        <w:rPr>
          <w:color w:val="000000" w:themeColor="text1"/>
          <w:lang w:val="ru-RU"/>
        </w:rPr>
        <w:sectPr w:rsidR="00EC77FB" w:rsidRPr="00422E75" w:rsidSect="00422E75">
          <w:footerReference w:type="default" r:id="rId7"/>
          <w:pgSz w:w="11910" w:h="16840"/>
          <w:pgMar w:top="1134" w:right="567" w:bottom="1134" w:left="1134" w:header="720" w:footer="720" w:gutter="0"/>
          <w:cols w:space="720"/>
          <w:docGrid w:linePitch="299"/>
        </w:sectPr>
      </w:pPr>
    </w:p>
    <w:p w:rsidR="00A8725D" w:rsidRPr="00422E75" w:rsidRDefault="00EE6C32">
      <w:pPr>
        <w:pStyle w:val="a3"/>
        <w:spacing w:before="67"/>
        <w:ind w:left="7056" w:right="562" w:firstLine="1930"/>
        <w:jc w:val="right"/>
        <w:rPr>
          <w:color w:val="000000" w:themeColor="text1"/>
          <w:lang w:val="ru-RU"/>
        </w:rPr>
      </w:pPr>
      <w:r w:rsidRPr="00422E75">
        <w:rPr>
          <w:color w:val="000000" w:themeColor="text1"/>
          <w:lang w:val="ru-RU"/>
        </w:rPr>
        <w:lastRenderedPageBreak/>
        <w:t>Приложение</w:t>
      </w:r>
      <w:r w:rsidRPr="00422E75">
        <w:rPr>
          <w:color w:val="000000" w:themeColor="text1"/>
          <w:spacing w:val="-6"/>
          <w:lang w:val="ru-RU"/>
        </w:rPr>
        <w:t xml:space="preserve"> </w:t>
      </w:r>
      <w:r w:rsidRPr="00422E75">
        <w:rPr>
          <w:color w:val="000000" w:themeColor="text1"/>
          <w:lang w:val="ru-RU"/>
        </w:rPr>
        <w:t>№</w:t>
      </w:r>
      <w:r w:rsidRPr="00422E75">
        <w:rPr>
          <w:color w:val="000000" w:themeColor="text1"/>
          <w:spacing w:val="-6"/>
          <w:lang w:val="ru-RU"/>
        </w:rPr>
        <w:t xml:space="preserve"> </w:t>
      </w:r>
      <w:r w:rsidRPr="00422E75">
        <w:rPr>
          <w:color w:val="000000" w:themeColor="text1"/>
          <w:lang w:val="ru-RU"/>
        </w:rPr>
        <w:t>1</w:t>
      </w:r>
      <w:r w:rsidRPr="00422E75">
        <w:rPr>
          <w:color w:val="000000" w:themeColor="text1"/>
          <w:w w:val="99"/>
          <w:lang w:val="ru-RU"/>
        </w:rPr>
        <w:t xml:space="preserve"> </w:t>
      </w:r>
      <w:r w:rsidRPr="00422E75">
        <w:rPr>
          <w:color w:val="000000" w:themeColor="text1"/>
          <w:lang w:val="ru-RU"/>
        </w:rPr>
        <w:t>к постановлению</w:t>
      </w:r>
      <w:r w:rsidRPr="00422E75">
        <w:rPr>
          <w:color w:val="000000" w:themeColor="text1"/>
          <w:spacing w:val="-27"/>
          <w:lang w:val="ru-RU"/>
        </w:rPr>
        <w:t xml:space="preserve"> </w:t>
      </w:r>
      <w:r w:rsidRPr="00422E75">
        <w:rPr>
          <w:color w:val="000000" w:themeColor="text1"/>
          <w:lang w:val="ru-RU"/>
        </w:rPr>
        <w:t>администрации</w:t>
      </w:r>
    </w:p>
    <w:p w:rsidR="00A8725D" w:rsidRPr="00422E75" w:rsidRDefault="00EE6C32">
      <w:pPr>
        <w:pStyle w:val="a3"/>
        <w:spacing w:line="321" w:lineRule="exact"/>
        <w:ind w:left="0" w:right="555" w:firstLine="0"/>
        <w:jc w:val="right"/>
        <w:rPr>
          <w:color w:val="000000" w:themeColor="text1"/>
          <w:lang w:val="ru-RU"/>
        </w:rPr>
      </w:pPr>
      <w:r w:rsidRPr="00422E75">
        <w:rPr>
          <w:color w:val="000000" w:themeColor="text1"/>
          <w:lang w:val="ru-RU"/>
        </w:rPr>
        <w:t>2</w:t>
      </w:r>
      <w:r w:rsidR="00EC77FB" w:rsidRPr="00422E75">
        <w:rPr>
          <w:color w:val="000000" w:themeColor="text1"/>
          <w:lang w:val="ru-RU"/>
        </w:rPr>
        <w:t>7</w:t>
      </w:r>
      <w:r w:rsidRPr="00422E75">
        <w:rPr>
          <w:color w:val="000000" w:themeColor="text1"/>
          <w:lang w:val="ru-RU"/>
        </w:rPr>
        <w:t>.05 .2016 года №</w:t>
      </w:r>
      <w:r w:rsidRPr="00422E75">
        <w:rPr>
          <w:color w:val="000000" w:themeColor="text1"/>
          <w:spacing w:val="-1"/>
          <w:lang w:val="ru-RU"/>
        </w:rPr>
        <w:t xml:space="preserve"> </w:t>
      </w:r>
      <w:r w:rsidR="00EC77FB" w:rsidRPr="00422E75">
        <w:rPr>
          <w:color w:val="000000" w:themeColor="text1"/>
          <w:lang w:val="ru-RU"/>
        </w:rPr>
        <w:t>48</w:t>
      </w:r>
    </w:p>
    <w:p w:rsidR="00A8725D" w:rsidRPr="00422E75" w:rsidRDefault="00A8725D">
      <w:pPr>
        <w:pStyle w:val="a3"/>
        <w:spacing w:before="10"/>
        <w:ind w:left="0" w:firstLine="0"/>
        <w:rPr>
          <w:color w:val="000000" w:themeColor="text1"/>
          <w:lang w:val="ru-RU"/>
        </w:rPr>
      </w:pPr>
    </w:p>
    <w:p w:rsidR="00A8725D" w:rsidRPr="00422E75" w:rsidRDefault="00EE6C32">
      <w:pPr>
        <w:pStyle w:val="Heading1"/>
        <w:spacing w:line="322" w:lineRule="exact"/>
        <w:ind w:left="1601" w:right="781"/>
        <w:jc w:val="center"/>
        <w:rPr>
          <w:color w:val="000000" w:themeColor="text1"/>
          <w:lang w:val="ru-RU"/>
        </w:rPr>
      </w:pPr>
      <w:r w:rsidRPr="00422E75">
        <w:rPr>
          <w:color w:val="000000" w:themeColor="text1"/>
          <w:lang w:val="ru-RU"/>
        </w:rPr>
        <w:t>Порядок прима и размещения эвакуируемого населения</w:t>
      </w:r>
    </w:p>
    <w:p w:rsidR="00A8725D" w:rsidRPr="00422E75" w:rsidRDefault="00EE6C32" w:rsidP="00EC77FB">
      <w:pPr>
        <w:spacing w:line="322" w:lineRule="exact"/>
        <w:ind w:left="1601" w:right="770"/>
        <w:jc w:val="center"/>
        <w:rPr>
          <w:b/>
          <w:color w:val="000000" w:themeColor="text1"/>
          <w:sz w:val="28"/>
          <w:lang w:val="ru-RU"/>
        </w:rPr>
      </w:pPr>
      <w:r w:rsidRPr="00422E75">
        <w:rPr>
          <w:b/>
          <w:color w:val="000000" w:themeColor="text1"/>
          <w:sz w:val="28"/>
          <w:lang w:val="ru-RU"/>
        </w:rPr>
        <w:t xml:space="preserve">на территории </w:t>
      </w:r>
      <w:r w:rsidR="00EC77FB" w:rsidRPr="00422E75">
        <w:rPr>
          <w:b/>
          <w:color w:val="000000" w:themeColor="text1"/>
          <w:sz w:val="28"/>
          <w:lang w:val="ru-RU"/>
        </w:rPr>
        <w:t>Красногвардейского</w:t>
      </w:r>
      <w:r w:rsidRPr="00422E75">
        <w:rPr>
          <w:b/>
          <w:color w:val="000000" w:themeColor="text1"/>
          <w:sz w:val="28"/>
          <w:lang w:val="ru-RU"/>
        </w:rPr>
        <w:t xml:space="preserve"> сельского поселения Советского района</w:t>
      </w:r>
      <w:r w:rsidR="00EC77FB" w:rsidRPr="00422E75">
        <w:rPr>
          <w:b/>
          <w:color w:val="000000" w:themeColor="text1"/>
          <w:sz w:val="28"/>
          <w:lang w:val="ru-RU"/>
        </w:rPr>
        <w:t xml:space="preserve"> </w:t>
      </w:r>
      <w:r w:rsidRPr="00422E75">
        <w:rPr>
          <w:b/>
          <w:color w:val="000000" w:themeColor="text1"/>
          <w:sz w:val="28"/>
          <w:lang w:val="ru-RU"/>
        </w:rPr>
        <w:t>Республики Крым</w:t>
      </w:r>
    </w:p>
    <w:p w:rsidR="00A8725D" w:rsidRPr="00422E75" w:rsidRDefault="00A8725D">
      <w:pPr>
        <w:pStyle w:val="a3"/>
        <w:spacing w:before="10"/>
        <w:ind w:left="0" w:firstLine="0"/>
        <w:rPr>
          <w:b/>
          <w:color w:val="000000" w:themeColor="text1"/>
          <w:sz w:val="27"/>
          <w:lang w:val="ru-RU"/>
        </w:rPr>
      </w:pPr>
    </w:p>
    <w:p w:rsidR="00A8725D" w:rsidRPr="00422E75" w:rsidRDefault="00EE6C32">
      <w:pPr>
        <w:pStyle w:val="a4"/>
        <w:numPr>
          <w:ilvl w:val="0"/>
          <w:numId w:val="4"/>
        </w:numPr>
        <w:tabs>
          <w:tab w:val="left" w:pos="2250"/>
        </w:tabs>
        <w:spacing w:before="1"/>
        <w:ind w:right="571" w:firstLine="566"/>
        <w:jc w:val="both"/>
        <w:rPr>
          <w:b/>
          <w:color w:val="000000" w:themeColor="text1"/>
          <w:sz w:val="28"/>
          <w:lang w:val="ru-RU"/>
        </w:rPr>
      </w:pPr>
      <w:r w:rsidRPr="00422E75">
        <w:rPr>
          <w:b/>
          <w:color w:val="000000" w:themeColor="text1"/>
          <w:sz w:val="28"/>
          <w:lang w:val="ru-RU"/>
        </w:rPr>
        <w:t xml:space="preserve">Количество прибывающего эваконаселения с разбивкой </w:t>
      </w:r>
      <w:r w:rsidRPr="00422E75">
        <w:rPr>
          <w:b/>
          <w:color w:val="000000" w:themeColor="text1"/>
          <w:spacing w:val="3"/>
          <w:sz w:val="28"/>
          <w:lang w:val="ru-RU"/>
        </w:rPr>
        <w:t xml:space="preserve">по </w:t>
      </w:r>
      <w:r w:rsidRPr="00422E75">
        <w:rPr>
          <w:b/>
          <w:color w:val="000000" w:themeColor="text1"/>
          <w:sz w:val="28"/>
          <w:lang w:val="ru-RU"/>
        </w:rPr>
        <w:t>категориям</w:t>
      </w:r>
    </w:p>
    <w:p w:rsidR="00A8725D" w:rsidRPr="00422E75" w:rsidRDefault="00EE6C32">
      <w:pPr>
        <w:pStyle w:val="a3"/>
        <w:ind w:right="559"/>
        <w:jc w:val="both"/>
        <w:rPr>
          <w:color w:val="000000" w:themeColor="text1"/>
        </w:rPr>
      </w:pPr>
      <w:r w:rsidRPr="00422E75">
        <w:rPr>
          <w:color w:val="000000" w:themeColor="text1"/>
          <w:lang w:val="ru-RU"/>
        </w:rPr>
        <w:t xml:space="preserve">В соответствии с распоряжением Совета министров Республики Крым от 09 декабря 2014 года № 1330-р «Об утверждении Перечня безопасных районов для размещения эвакуируемого населения, материальных и культурных ценностей при угрозе или возникновении чрезвычайных ситуаций природного и техногенного характера на территории Республики Крым и плана распределения эвакуируемых предприятий, организаций и учреждений по сборным эвакуационным пунктам, пунктам посадки и высадки населения на территорию </w:t>
      </w:r>
      <w:r w:rsidR="00EC77FB" w:rsidRPr="00422E75">
        <w:rPr>
          <w:color w:val="000000" w:themeColor="text1"/>
        </w:rPr>
        <w:t>Красногвардейского</w:t>
      </w:r>
      <w:r w:rsidRPr="00422E75">
        <w:rPr>
          <w:color w:val="000000" w:themeColor="text1"/>
        </w:rPr>
        <w:t xml:space="preserve"> сельского поселения Советского района Республики Крым </w:t>
      </w:r>
      <w:r w:rsidRPr="00F74745">
        <w:rPr>
          <w:color w:val="000000" w:themeColor="text1"/>
        </w:rPr>
        <w:t xml:space="preserve">прибывает </w:t>
      </w:r>
      <w:r w:rsidR="00F74745" w:rsidRPr="00F74745">
        <w:rPr>
          <w:color w:val="000000" w:themeColor="text1"/>
          <w:lang w:val="ru-RU"/>
        </w:rPr>
        <w:t>1251</w:t>
      </w:r>
      <w:r w:rsidRPr="00F74745">
        <w:rPr>
          <w:color w:val="000000" w:themeColor="text1"/>
        </w:rPr>
        <w:t xml:space="preserve"> человек.</w:t>
      </w:r>
    </w:p>
    <w:p w:rsidR="00A8725D" w:rsidRPr="00422E75" w:rsidRDefault="00EE6C32">
      <w:pPr>
        <w:pStyle w:val="Heading1"/>
        <w:numPr>
          <w:ilvl w:val="0"/>
          <w:numId w:val="4"/>
        </w:numPr>
        <w:tabs>
          <w:tab w:val="left" w:pos="1684"/>
        </w:tabs>
        <w:spacing w:before="2" w:line="319" w:lineRule="exact"/>
        <w:ind w:left="1683" w:hanging="284"/>
        <w:rPr>
          <w:color w:val="000000" w:themeColor="text1"/>
          <w:lang w:val="ru-RU"/>
        </w:rPr>
      </w:pPr>
      <w:r w:rsidRPr="00422E75">
        <w:rPr>
          <w:color w:val="000000" w:themeColor="text1"/>
          <w:lang w:val="ru-RU"/>
        </w:rPr>
        <w:t>Здания и сооружения, планируемые для размещения</w:t>
      </w:r>
      <w:r w:rsidRPr="00422E75">
        <w:rPr>
          <w:color w:val="000000" w:themeColor="text1"/>
          <w:spacing w:val="-2"/>
          <w:lang w:val="ru-RU"/>
        </w:rPr>
        <w:t xml:space="preserve"> </w:t>
      </w:r>
      <w:r w:rsidRPr="00422E75">
        <w:rPr>
          <w:color w:val="000000" w:themeColor="text1"/>
          <w:lang w:val="ru-RU"/>
        </w:rPr>
        <w:t>эваконаселения</w:t>
      </w:r>
    </w:p>
    <w:p w:rsidR="00A8725D" w:rsidRPr="00422E75" w:rsidRDefault="00EE6C32">
      <w:pPr>
        <w:pStyle w:val="a3"/>
        <w:ind w:right="559"/>
        <w:jc w:val="both"/>
        <w:rPr>
          <w:color w:val="000000" w:themeColor="text1"/>
          <w:lang w:val="ru-RU"/>
        </w:rPr>
      </w:pPr>
      <w:r w:rsidRPr="00422E75">
        <w:rPr>
          <w:color w:val="000000" w:themeColor="text1"/>
          <w:lang w:val="ru-RU"/>
        </w:rPr>
        <w:t xml:space="preserve">Размещение эвакуируемого населения в пунктах размещения планируется, как правило, на территории </w:t>
      </w:r>
      <w:r w:rsidR="00EC77FB" w:rsidRPr="00422E75">
        <w:rPr>
          <w:color w:val="000000" w:themeColor="text1"/>
          <w:lang w:val="ru-RU"/>
        </w:rPr>
        <w:t>Красногвардейского</w:t>
      </w:r>
      <w:r w:rsidRPr="00422E75">
        <w:rPr>
          <w:color w:val="000000" w:themeColor="text1"/>
          <w:lang w:val="ru-RU"/>
        </w:rPr>
        <w:t xml:space="preserve"> сельского поселения с учетом местных условий.</w:t>
      </w:r>
    </w:p>
    <w:p w:rsidR="00A8725D" w:rsidRPr="00422E75" w:rsidRDefault="00EE6C32">
      <w:pPr>
        <w:pStyle w:val="a3"/>
        <w:ind w:right="563"/>
        <w:jc w:val="both"/>
        <w:rPr>
          <w:color w:val="000000" w:themeColor="text1"/>
          <w:lang w:val="ru-RU"/>
        </w:rPr>
      </w:pPr>
      <w:r w:rsidRPr="00422E75">
        <w:rPr>
          <w:color w:val="000000" w:themeColor="text1"/>
          <w:lang w:val="ru-RU"/>
        </w:rPr>
        <w:t xml:space="preserve">Выбор районов размещения эвакуируемого населения осуществляется эвакоприемной комиссией Советского района совместно с отделом ГОЧС и </w:t>
      </w:r>
      <w:r w:rsidRPr="00422E75">
        <w:rPr>
          <w:color w:val="000000" w:themeColor="text1"/>
          <w:spacing w:val="3"/>
          <w:lang w:val="ru-RU"/>
        </w:rPr>
        <w:t xml:space="preserve">МП </w:t>
      </w:r>
      <w:r w:rsidRPr="00422E75">
        <w:rPr>
          <w:color w:val="000000" w:themeColor="text1"/>
          <w:lang w:val="ru-RU"/>
        </w:rPr>
        <w:t>исходя из возможностей по удовлетворению потребностей населения по нормам военного времени в жилье, защитных сооружениях, воде и других видах первоочередного жизнеобеспечения; условий для создания группировок сил гражданской обороны, предназначенных для ведения спасательных и других неотложных работ в очагах поражения; возможностей дорожно – транспортной сети; возможностей выполнения работ по форсированной подготовке простейших защитных сооружений и жилья в ходе перевода гражданской обороны с мирного на военное положение за счет местных</w:t>
      </w:r>
      <w:r w:rsidRPr="00422E75">
        <w:rPr>
          <w:color w:val="000000" w:themeColor="text1"/>
          <w:spacing w:val="2"/>
          <w:lang w:val="ru-RU"/>
        </w:rPr>
        <w:t xml:space="preserve"> </w:t>
      </w:r>
      <w:r w:rsidRPr="00422E75">
        <w:rPr>
          <w:color w:val="000000" w:themeColor="text1"/>
          <w:lang w:val="ru-RU"/>
        </w:rPr>
        <w:t>ресурсов.</w:t>
      </w:r>
    </w:p>
    <w:p w:rsidR="00A8725D" w:rsidRPr="00422E75" w:rsidRDefault="00EE6C32">
      <w:pPr>
        <w:pStyle w:val="a3"/>
        <w:ind w:right="576"/>
        <w:jc w:val="both"/>
        <w:rPr>
          <w:color w:val="000000" w:themeColor="text1"/>
          <w:lang w:val="ru-RU"/>
        </w:rPr>
      </w:pPr>
      <w:r w:rsidRPr="00422E75">
        <w:rPr>
          <w:color w:val="000000" w:themeColor="text1"/>
          <w:lang w:val="ru-RU"/>
        </w:rPr>
        <w:t>Весь жилищный фонд и фонд зданий общественного и административного назначения с момента объявления эвакуации передается в распоряжение главы администрации сельсовета.</w:t>
      </w:r>
    </w:p>
    <w:p w:rsidR="00A8725D" w:rsidRPr="00422E75" w:rsidRDefault="00EE6C32">
      <w:pPr>
        <w:pStyle w:val="a3"/>
        <w:ind w:right="564"/>
        <w:jc w:val="both"/>
        <w:rPr>
          <w:color w:val="000000" w:themeColor="text1"/>
          <w:lang w:val="ru-RU"/>
        </w:rPr>
      </w:pPr>
      <w:r w:rsidRPr="00422E75">
        <w:rPr>
          <w:color w:val="000000" w:themeColor="text1"/>
          <w:lang w:val="ru-RU"/>
        </w:rPr>
        <w:t xml:space="preserve">Эвакуированное население, размещается в жилых, общественных и административных зданиях независимо от их ведомственной принадлежности и формы собственности на основании предписаний, выдаваемых главой администрации </w:t>
      </w:r>
      <w:r w:rsidR="00EC77FB" w:rsidRPr="00422E75">
        <w:rPr>
          <w:color w:val="000000" w:themeColor="text1"/>
          <w:lang w:val="ru-RU"/>
        </w:rPr>
        <w:t>Красногвардейского</w:t>
      </w:r>
      <w:r w:rsidRPr="00422E75">
        <w:rPr>
          <w:color w:val="000000" w:themeColor="text1"/>
          <w:lang w:val="ru-RU"/>
        </w:rPr>
        <w:t xml:space="preserve"> сельского поселения из расчета 2,5 кв. м. жилой площади на человека. Для работы эвакуируемых организаций ордерами предусмотрено выделение части зданий или помещений организаций сельсовета.</w:t>
      </w:r>
    </w:p>
    <w:p w:rsidR="00A8725D" w:rsidRPr="00422E75" w:rsidRDefault="00EE6C32">
      <w:pPr>
        <w:pStyle w:val="Heading1"/>
        <w:numPr>
          <w:ilvl w:val="0"/>
          <w:numId w:val="4"/>
        </w:numPr>
        <w:tabs>
          <w:tab w:val="left" w:pos="1684"/>
        </w:tabs>
        <w:spacing w:line="320" w:lineRule="exact"/>
        <w:ind w:left="1683" w:hanging="284"/>
        <w:rPr>
          <w:color w:val="000000" w:themeColor="text1"/>
        </w:rPr>
      </w:pPr>
      <w:r w:rsidRPr="00422E75">
        <w:rPr>
          <w:color w:val="000000" w:themeColor="text1"/>
        </w:rPr>
        <w:t>Порядок размещения</w:t>
      </w:r>
      <w:r w:rsidRPr="00422E75">
        <w:rPr>
          <w:color w:val="000000" w:themeColor="text1"/>
          <w:spacing w:val="-3"/>
        </w:rPr>
        <w:t xml:space="preserve"> </w:t>
      </w:r>
      <w:r w:rsidRPr="00422E75">
        <w:rPr>
          <w:color w:val="000000" w:themeColor="text1"/>
        </w:rPr>
        <w:t>эваконаселения</w:t>
      </w:r>
    </w:p>
    <w:p w:rsidR="00A8725D" w:rsidRPr="00422E75" w:rsidRDefault="00EE6C32" w:rsidP="00EC77FB">
      <w:pPr>
        <w:pStyle w:val="a3"/>
        <w:spacing w:before="2"/>
        <w:ind w:right="565"/>
        <w:jc w:val="both"/>
        <w:rPr>
          <w:color w:val="000000" w:themeColor="text1"/>
          <w:lang w:val="ru-RU"/>
        </w:rPr>
      </w:pPr>
      <w:r w:rsidRPr="00422E75">
        <w:rPr>
          <w:color w:val="000000" w:themeColor="text1"/>
          <w:lang w:val="ru-RU"/>
        </w:rPr>
        <w:t>По прибытии в поселение персонал и члены семей проходят регистрацию на приемном эвакуационном пункте, затем они размещаются, согласно ордера на размещение, в домах (квартирах) путем подселения. Эваконаселение к местам</w:t>
      </w:r>
      <w:r w:rsidR="00EC77FB" w:rsidRPr="00422E75">
        <w:rPr>
          <w:color w:val="000000" w:themeColor="text1"/>
          <w:lang w:val="ru-RU"/>
        </w:rPr>
        <w:t xml:space="preserve"> </w:t>
      </w:r>
      <w:r w:rsidRPr="00422E75">
        <w:rPr>
          <w:color w:val="000000" w:themeColor="text1"/>
          <w:lang w:val="ru-RU"/>
        </w:rPr>
        <w:lastRenderedPageBreak/>
        <w:t>постоянного</w:t>
      </w:r>
      <w:r w:rsidRPr="00422E75">
        <w:rPr>
          <w:color w:val="000000" w:themeColor="text1"/>
          <w:lang w:val="ru-RU"/>
        </w:rPr>
        <w:tab/>
        <w:t>размещения</w:t>
      </w:r>
      <w:r w:rsidRPr="00422E75">
        <w:rPr>
          <w:color w:val="000000" w:themeColor="text1"/>
          <w:lang w:val="ru-RU"/>
        </w:rPr>
        <w:tab/>
        <w:t>с</w:t>
      </w:r>
      <w:r w:rsidRPr="00422E75">
        <w:rPr>
          <w:color w:val="000000" w:themeColor="text1"/>
          <w:lang w:val="ru-RU"/>
        </w:rPr>
        <w:tab/>
        <w:t>ПЭП</w:t>
      </w:r>
      <w:r w:rsidRPr="00422E75">
        <w:rPr>
          <w:color w:val="000000" w:themeColor="text1"/>
          <w:lang w:val="ru-RU"/>
        </w:rPr>
        <w:tab/>
        <w:t>направляется</w:t>
      </w:r>
      <w:r w:rsidRPr="00422E75">
        <w:rPr>
          <w:color w:val="000000" w:themeColor="text1"/>
          <w:lang w:val="ru-RU"/>
        </w:rPr>
        <w:tab/>
        <w:t xml:space="preserve">в </w:t>
      </w:r>
      <w:r w:rsidRPr="00422E75">
        <w:rPr>
          <w:color w:val="000000" w:themeColor="text1"/>
          <w:spacing w:val="54"/>
          <w:lang w:val="ru-RU"/>
        </w:rPr>
        <w:t xml:space="preserve"> </w:t>
      </w:r>
      <w:r w:rsidRPr="00422E75">
        <w:rPr>
          <w:color w:val="000000" w:themeColor="text1"/>
          <w:lang w:val="ru-RU"/>
        </w:rPr>
        <w:t>основном</w:t>
      </w:r>
      <w:r w:rsidRPr="00422E75">
        <w:rPr>
          <w:color w:val="000000" w:themeColor="text1"/>
          <w:lang w:val="ru-RU"/>
        </w:rPr>
        <w:tab/>
        <w:t>пешим</w:t>
      </w:r>
      <w:r w:rsidRPr="00422E75">
        <w:rPr>
          <w:color w:val="000000" w:themeColor="text1"/>
          <w:lang w:val="ru-RU"/>
        </w:rPr>
        <w:tab/>
        <w:t>порядком. Больные и дети подвозятся</w:t>
      </w:r>
      <w:r w:rsidRPr="00422E75">
        <w:rPr>
          <w:color w:val="000000" w:themeColor="text1"/>
          <w:spacing w:val="8"/>
          <w:lang w:val="ru-RU"/>
        </w:rPr>
        <w:t xml:space="preserve"> </w:t>
      </w:r>
      <w:r w:rsidRPr="00422E75">
        <w:rPr>
          <w:color w:val="000000" w:themeColor="text1"/>
          <w:lang w:val="ru-RU"/>
        </w:rPr>
        <w:t>автотранспортом.</w:t>
      </w:r>
    </w:p>
    <w:p w:rsidR="00A8725D" w:rsidRPr="00422E75" w:rsidRDefault="00EE6C32">
      <w:pPr>
        <w:pStyle w:val="Heading1"/>
        <w:numPr>
          <w:ilvl w:val="0"/>
          <w:numId w:val="4"/>
        </w:numPr>
        <w:tabs>
          <w:tab w:val="left" w:pos="1683"/>
        </w:tabs>
        <w:spacing w:before="5"/>
        <w:ind w:left="1399" w:right="1828" w:firstLine="0"/>
        <w:rPr>
          <w:color w:val="000000" w:themeColor="text1"/>
          <w:lang w:val="ru-RU"/>
        </w:rPr>
      </w:pPr>
      <w:r w:rsidRPr="00422E75">
        <w:rPr>
          <w:color w:val="000000" w:themeColor="text1"/>
          <w:lang w:val="ru-RU"/>
        </w:rPr>
        <w:t>Приемные эвакопункты, их дислокация, порядок приведения</w:t>
      </w:r>
      <w:r w:rsidRPr="00422E75">
        <w:rPr>
          <w:color w:val="000000" w:themeColor="text1"/>
          <w:spacing w:val="-30"/>
          <w:lang w:val="ru-RU"/>
        </w:rPr>
        <w:t xml:space="preserve"> </w:t>
      </w:r>
      <w:r w:rsidRPr="00422E75">
        <w:rPr>
          <w:color w:val="000000" w:themeColor="text1"/>
          <w:lang w:val="ru-RU"/>
        </w:rPr>
        <w:t>в готовность, пропускная</w:t>
      </w:r>
      <w:r w:rsidRPr="00422E75">
        <w:rPr>
          <w:color w:val="000000" w:themeColor="text1"/>
          <w:spacing w:val="2"/>
          <w:lang w:val="ru-RU"/>
        </w:rPr>
        <w:t xml:space="preserve"> </w:t>
      </w:r>
      <w:r w:rsidRPr="00422E75">
        <w:rPr>
          <w:color w:val="000000" w:themeColor="text1"/>
          <w:lang w:val="ru-RU"/>
        </w:rPr>
        <w:t>способность</w:t>
      </w:r>
    </w:p>
    <w:p w:rsidR="00A8725D" w:rsidRPr="00422E75" w:rsidRDefault="00EE6C32">
      <w:pPr>
        <w:pStyle w:val="a3"/>
        <w:ind w:right="567"/>
        <w:jc w:val="both"/>
        <w:rPr>
          <w:color w:val="000000" w:themeColor="text1"/>
          <w:lang w:val="ru-RU"/>
        </w:rPr>
      </w:pPr>
      <w:r w:rsidRPr="00422E75">
        <w:rPr>
          <w:color w:val="000000" w:themeColor="text1"/>
          <w:lang w:val="ru-RU"/>
        </w:rPr>
        <w:t>Для приема эваконаселения в Пушкинском сельском поселении создана эвакоприемная комиссия в составе 8 человек и ПЭП на базе администрации .</w:t>
      </w:r>
    </w:p>
    <w:p w:rsidR="00A8725D" w:rsidRPr="00422E75" w:rsidRDefault="00EE6C32">
      <w:pPr>
        <w:pStyle w:val="a3"/>
        <w:spacing w:line="321" w:lineRule="exact"/>
        <w:ind w:left="1471" w:firstLine="0"/>
        <w:rPr>
          <w:color w:val="000000" w:themeColor="text1"/>
        </w:rPr>
      </w:pPr>
      <w:r w:rsidRPr="00422E75">
        <w:rPr>
          <w:color w:val="000000" w:themeColor="text1"/>
        </w:rPr>
        <w:t>Основные задачи</w:t>
      </w:r>
      <w:r w:rsidRPr="00422E75">
        <w:rPr>
          <w:color w:val="000000" w:themeColor="text1"/>
          <w:spacing w:val="-15"/>
        </w:rPr>
        <w:t xml:space="preserve"> </w:t>
      </w:r>
      <w:r w:rsidRPr="00422E75">
        <w:rPr>
          <w:color w:val="000000" w:themeColor="text1"/>
        </w:rPr>
        <w:t>ПЭП:</w:t>
      </w:r>
    </w:p>
    <w:p w:rsidR="00A8725D" w:rsidRPr="00422E75" w:rsidRDefault="00EE6C32">
      <w:pPr>
        <w:pStyle w:val="a4"/>
        <w:numPr>
          <w:ilvl w:val="0"/>
          <w:numId w:val="3"/>
        </w:numPr>
        <w:tabs>
          <w:tab w:val="left" w:pos="1698"/>
        </w:tabs>
        <w:ind w:right="563" w:firstLine="638"/>
        <w:jc w:val="both"/>
        <w:rPr>
          <w:color w:val="000000" w:themeColor="text1"/>
          <w:sz w:val="28"/>
          <w:lang w:val="ru-RU"/>
        </w:rPr>
      </w:pPr>
      <w:r w:rsidRPr="00422E75">
        <w:rPr>
          <w:color w:val="000000" w:themeColor="text1"/>
          <w:sz w:val="28"/>
          <w:lang w:val="ru-RU"/>
        </w:rPr>
        <w:t xml:space="preserve">встреча прибывающих автоколонн и обеспечение высадки эваконаселения совместно с администрацией пункта высадки, </w:t>
      </w:r>
      <w:r w:rsidRPr="00422E75">
        <w:rPr>
          <w:color w:val="000000" w:themeColor="text1"/>
          <w:spacing w:val="2"/>
          <w:sz w:val="28"/>
          <w:lang w:val="ru-RU"/>
        </w:rPr>
        <w:t xml:space="preserve">при </w:t>
      </w:r>
      <w:r w:rsidRPr="00422E75">
        <w:rPr>
          <w:color w:val="000000" w:themeColor="text1"/>
          <w:sz w:val="28"/>
          <w:lang w:val="ru-RU"/>
        </w:rPr>
        <w:t>необходимости организация временного размещения прибывающего эваконаселения в ближайшем к пункту высадки населенном</w:t>
      </w:r>
      <w:r w:rsidRPr="00422E75">
        <w:rPr>
          <w:color w:val="000000" w:themeColor="text1"/>
          <w:spacing w:val="2"/>
          <w:sz w:val="28"/>
          <w:lang w:val="ru-RU"/>
        </w:rPr>
        <w:t xml:space="preserve"> </w:t>
      </w:r>
      <w:r w:rsidRPr="00422E75">
        <w:rPr>
          <w:color w:val="000000" w:themeColor="text1"/>
          <w:sz w:val="28"/>
          <w:lang w:val="ru-RU"/>
        </w:rPr>
        <w:t>пункте;</w:t>
      </w:r>
    </w:p>
    <w:p w:rsidR="00A8725D" w:rsidRPr="00422E75" w:rsidRDefault="00EE6C32">
      <w:pPr>
        <w:pStyle w:val="a4"/>
        <w:numPr>
          <w:ilvl w:val="0"/>
          <w:numId w:val="3"/>
        </w:numPr>
        <w:tabs>
          <w:tab w:val="left" w:pos="1679"/>
        </w:tabs>
        <w:ind w:right="576" w:firstLine="638"/>
        <w:jc w:val="both"/>
        <w:rPr>
          <w:color w:val="000000" w:themeColor="text1"/>
          <w:sz w:val="28"/>
          <w:lang w:val="ru-RU"/>
        </w:rPr>
      </w:pPr>
      <w:r w:rsidRPr="00422E75">
        <w:rPr>
          <w:color w:val="000000" w:themeColor="text1"/>
          <w:sz w:val="28"/>
          <w:lang w:val="ru-RU"/>
        </w:rPr>
        <w:t>взаимодействие с автодорожной спасательной службой района организация отправки эваконаселения в пункты его постоянного размещения автомобильным транспортом и пешим</w:t>
      </w:r>
      <w:r w:rsidRPr="00422E75">
        <w:rPr>
          <w:color w:val="000000" w:themeColor="text1"/>
          <w:spacing w:val="4"/>
          <w:sz w:val="28"/>
          <w:lang w:val="ru-RU"/>
        </w:rPr>
        <w:t xml:space="preserve"> </w:t>
      </w:r>
      <w:r w:rsidRPr="00422E75">
        <w:rPr>
          <w:color w:val="000000" w:themeColor="text1"/>
          <w:sz w:val="28"/>
          <w:lang w:val="ru-RU"/>
        </w:rPr>
        <w:t>порядком;</w:t>
      </w:r>
    </w:p>
    <w:p w:rsidR="00A8725D" w:rsidRPr="00422E75" w:rsidRDefault="00EE6C32">
      <w:pPr>
        <w:pStyle w:val="a4"/>
        <w:numPr>
          <w:ilvl w:val="0"/>
          <w:numId w:val="3"/>
        </w:numPr>
        <w:tabs>
          <w:tab w:val="left" w:pos="1636"/>
        </w:tabs>
        <w:ind w:right="568" w:firstLine="638"/>
        <w:jc w:val="both"/>
        <w:rPr>
          <w:color w:val="000000" w:themeColor="text1"/>
          <w:sz w:val="28"/>
          <w:lang w:val="ru-RU"/>
        </w:rPr>
      </w:pPr>
      <w:r w:rsidRPr="00422E75">
        <w:rPr>
          <w:color w:val="000000" w:themeColor="text1"/>
          <w:sz w:val="28"/>
          <w:lang w:val="ru-RU"/>
        </w:rPr>
        <w:t>доклады в эвакоприемную комиссию сельсовета, района о времени прибытия, количестве прибывающего</w:t>
      </w:r>
      <w:r w:rsidRPr="00422E75">
        <w:rPr>
          <w:color w:val="000000" w:themeColor="text1"/>
          <w:spacing w:val="2"/>
          <w:sz w:val="28"/>
          <w:lang w:val="ru-RU"/>
        </w:rPr>
        <w:t xml:space="preserve"> </w:t>
      </w:r>
      <w:r w:rsidRPr="00422E75">
        <w:rPr>
          <w:color w:val="000000" w:themeColor="text1"/>
          <w:sz w:val="28"/>
          <w:lang w:val="ru-RU"/>
        </w:rPr>
        <w:t>эваконаселения;</w:t>
      </w:r>
    </w:p>
    <w:p w:rsidR="00A8725D" w:rsidRPr="00422E75" w:rsidRDefault="00EE6C32">
      <w:pPr>
        <w:pStyle w:val="a4"/>
        <w:numPr>
          <w:ilvl w:val="0"/>
          <w:numId w:val="3"/>
        </w:numPr>
        <w:tabs>
          <w:tab w:val="left" w:pos="1660"/>
        </w:tabs>
        <w:spacing w:line="242" w:lineRule="auto"/>
        <w:ind w:right="564" w:firstLine="638"/>
        <w:jc w:val="both"/>
        <w:rPr>
          <w:color w:val="000000" w:themeColor="text1"/>
          <w:sz w:val="28"/>
          <w:lang w:val="ru-RU"/>
        </w:rPr>
      </w:pPr>
      <w:r w:rsidRPr="00422E75">
        <w:rPr>
          <w:color w:val="000000" w:themeColor="text1"/>
          <w:sz w:val="28"/>
          <w:lang w:val="ru-RU"/>
        </w:rPr>
        <w:t>регистрация прибывающего эваконаселения, распределение его и отправка в места постоянного</w:t>
      </w:r>
      <w:r w:rsidRPr="00422E75">
        <w:rPr>
          <w:color w:val="000000" w:themeColor="text1"/>
          <w:spacing w:val="3"/>
          <w:sz w:val="28"/>
          <w:lang w:val="ru-RU"/>
        </w:rPr>
        <w:t xml:space="preserve"> </w:t>
      </w:r>
      <w:r w:rsidRPr="00422E75">
        <w:rPr>
          <w:color w:val="000000" w:themeColor="text1"/>
          <w:sz w:val="28"/>
          <w:lang w:val="ru-RU"/>
        </w:rPr>
        <w:t>расселения;</w:t>
      </w:r>
    </w:p>
    <w:p w:rsidR="00A8725D" w:rsidRPr="00422E75" w:rsidRDefault="00EE6C32">
      <w:pPr>
        <w:pStyle w:val="a4"/>
        <w:numPr>
          <w:ilvl w:val="0"/>
          <w:numId w:val="3"/>
        </w:numPr>
        <w:tabs>
          <w:tab w:val="left" w:pos="1847"/>
        </w:tabs>
        <w:ind w:right="578" w:firstLine="638"/>
        <w:jc w:val="both"/>
        <w:rPr>
          <w:color w:val="000000" w:themeColor="text1"/>
          <w:sz w:val="28"/>
          <w:lang w:val="ru-RU"/>
        </w:rPr>
      </w:pPr>
      <w:r w:rsidRPr="00422E75">
        <w:rPr>
          <w:color w:val="000000" w:themeColor="text1"/>
          <w:sz w:val="28"/>
          <w:lang w:val="ru-RU"/>
        </w:rPr>
        <w:t>организация оказания медицинской помощи заболевшим из числа прибывшего эваконаселения;</w:t>
      </w:r>
    </w:p>
    <w:p w:rsidR="00A8725D" w:rsidRPr="00422E75" w:rsidRDefault="00EE6C32">
      <w:pPr>
        <w:pStyle w:val="a4"/>
        <w:numPr>
          <w:ilvl w:val="0"/>
          <w:numId w:val="3"/>
        </w:numPr>
        <w:tabs>
          <w:tab w:val="left" w:pos="1641"/>
        </w:tabs>
        <w:ind w:right="572" w:firstLine="638"/>
        <w:jc w:val="both"/>
        <w:rPr>
          <w:color w:val="000000" w:themeColor="text1"/>
          <w:sz w:val="28"/>
          <w:lang w:val="ru-RU"/>
        </w:rPr>
      </w:pPr>
      <w:r w:rsidRPr="00422E75">
        <w:rPr>
          <w:color w:val="000000" w:themeColor="text1"/>
          <w:sz w:val="28"/>
          <w:lang w:val="ru-RU"/>
        </w:rPr>
        <w:t>обеспечение поддержания общественного порядка в районе пункта высадки и укрытие эваконаселения по сигналам гражданской</w:t>
      </w:r>
      <w:r w:rsidRPr="00422E75">
        <w:rPr>
          <w:color w:val="000000" w:themeColor="text1"/>
          <w:spacing w:val="4"/>
          <w:sz w:val="28"/>
          <w:lang w:val="ru-RU"/>
        </w:rPr>
        <w:t xml:space="preserve"> </w:t>
      </w:r>
      <w:r w:rsidRPr="00422E75">
        <w:rPr>
          <w:color w:val="000000" w:themeColor="text1"/>
          <w:sz w:val="28"/>
          <w:lang w:val="ru-RU"/>
        </w:rPr>
        <w:t>обороны.</w:t>
      </w:r>
    </w:p>
    <w:p w:rsidR="00A8725D" w:rsidRPr="00422E75" w:rsidRDefault="00EE6C32">
      <w:pPr>
        <w:pStyle w:val="a3"/>
        <w:ind w:right="571"/>
        <w:jc w:val="both"/>
        <w:rPr>
          <w:color w:val="000000" w:themeColor="text1"/>
          <w:lang w:val="ru-RU"/>
        </w:rPr>
      </w:pPr>
      <w:r w:rsidRPr="00422E75">
        <w:rPr>
          <w:color w:val="000000" w:themeColor="text1"/>
          <w:lang w:val="ru-RU"/>
        </w:rPr>
        <w:t>Приемный эвакопункт развертывается не позднее чем через 4 часа после объявления «Общей готовности системы ГО» и работает до окончания отправки всего прибывающего по эвакуации населения в места расселения.</w:t>
      </w:r>
    </w:p>
    <w:p w:rsidR="00A8725D" w:rsidRPr="00422E75" w:rsidRDefault="00EE6C32">
      <w:pPr>
        <w:pStyle w:val="Heading1"/>
        <w:numPr>
          <w:ilvl w:val="0"/>
          <w:numId w:val="4"/>
        </w:numPr>
        <w:tabs>
          <w:tab w:val="left" w:pos="1702"/>
        </w:tabs>
        <w:ind w:right="574" w:firstLine="566"/>
        <w:jc w:val="both"/>
        <w:rPr>
          <w:color w:val="000000" w:themeColor="text1"/>
          <w:lang w:val="ru-RU"/>
        </w:rPr>
      </w:pPr>
      <w:r w:rsidRPr="00422E75">
        <w:rPr>
          <w:color w:val="000000" w:themeColor="text1"/>
          <w:lang w:val="ru-RU"/>
        </w:rPr>
        <w:t xml:space="preserve">Количество транспортных средств, выделяемых для эвакоперевозок, </w:t>
      </w:r>
      <w:r w:rsidRPr="00422E75">
        <w:rPr>
          <w:color w:val="000000" w:themeColor="text1"/>
          <w:spacing w:val="3"/>
          <w:lang w:val="ru-RU"/>
        </w:rPr>
        <w:t xml:space="preserve">их </w:t>
      </w:r>
      <w:r w:rsidRPr="00422E75">
        <w:rPr>
          <w:color w:val="000000" w:themeColor="text1"/>
          <w:lang w:val="ru-RU"/>
        </w:rPr>
        <w:t>распределением по</w:t>
      </w:r>
      <w:r w:rsidRPr="00422E75">
        <w:rPr>
          <w:color w:val="000000" w:themeColor="text1"/>
          <w:spacing w:val="4"/>
          <w:lang w:val="ru-RU"/>
        </w:rPr>
        <w:t xml:space="preserve"> </w:t>
      </w:r>
      <w:r w:rsidRPr="00422E75">
        <w:rPr>
          <w:color w:val="000000" w:themeColor="text1"/>
          <w:lang w:val="ru-RU"/>
        </w:rPr>
        <w:t>маршрутам</w:t>
      </w:r>
    </w:p>
    <w:p w:rsidR="00A8725D" w:rsidRPr="00422E75" w:rsidRDefault="00EE6C32">
      <w:pPr>
        <w:pStyle w:val="a3"/>
        <w:spacing w:line="242" w:lineRule="auto"/>
        <w:ind w:right="566"/>
        <w:jc w:val="both"/>
        <w:rPr>
          <w:color w:val="000000" w:themeColor="text1"/>
          <w:lang w:val="ru-RU"/>
        </w:rPr>
      </w:pPr>
      <w:r w:rsidRPr="00422E75">
        <w:rPr>
          <w:color w:val="000000" w:themeColor="text1"/>
          <w:lang w:val="ru-RU"/>
        </w:rPr>
        <w:t>В соответствии с расчетом распределения автотранспортных средств для обеспечения мобилизационного плана и мероприятий ГО поселения для вывоза населения с ПЭП предусмотрено выделение транспорта</w:t>
      </w:r>
    </w:p>
    <w:p w:rsidR="00A8725D" w:rsidRPr="00422E75" w:rsidRDefault="00EE6C32">
      <w:pPr>
        <w:pStyle w:val="a3"/>
        <w:spacing w:line="317" w:lineRule="exact"/>
        <w:ind w:left="1471" w:firstLine="0"/>
        <w:rPr>
          <w:color w:val="000000" w:themeColor="text1"/>
          <w:lang w:val="ru-RU"/>
        </w:rPr>
      </w:pPr>
      <w:r w:rsidRPr="00422E75">
        <w:rPr>
          <w:color w:val="000000" w:themeColor="text1"/>
          <w:lang w:val="ru-RU"/>
        </w:rPr>
        <w:t>( 1 – автобус, 1- легковой автомобиль) для эвакуации больных и детей.</w:t>
      </w:r>
    </w:p>
    <w:p w:rsidR="00A8725D" w:rsidRPr="00422E75" w:rsidRDefault="00EE6C32">
      <w:pPr>
        <w:pStyle w:val="Heading1"/>
        <w:numPr>
          <w:ilvl w:val="0"/>
          <w:numId w:val="4"/>
        </w:numPr>
        <w:tabs>
          <w:tab w:val="left" w:pos="1683"/>
        </w:tabs>
        <w:spacing w:line="319" w:lineRule="exact"/>
        <w:ind w:left="1682" w:hanging="283"/>
        <w:rPr>
          <w:color w:val="000000" w:themeColor="text1"/>
          <w:lang w:val="ru-RU"/>
        </w:rPr>
      </w:pPr>
      <w:r w:rsidRPr="00422E75">
        <w:rPr>
          <w:color w:val="000000" w:themeColor="text1"/>
          <w:lang w:val="ru-RU"/>
        </w:rPr>
        <w:t>Порядок и сроки доставки эваконаселения в пункты</w:t>
      </w:r>
      <w:r w:rsidRPr="00422E75">
        <w:rPr>
          <w:color w:val="000000" w:themeColor="text1"/>
          <w:spacing w:val="-10"/>
          <w:lang w:val="ru-RU"/>
        </w:rPr>
        <w:t xml:space="preserve"> </w:t>
      </w:r>
      <w:r w:rsidRPr="00422E75">
        <w:rPr>
          <w:color w:val="000000" w:themeColor="text1"/>
          <w:lang w:val="ru-RU"/>
        </w:rPr>
        <w:t>размещения</w:t>
      </w:r>
    </w:p>
    <w:p w:rsidR="00A8725D" w:rsidRPr="00422E75" w:rsidRDefault="00EE6C32" w:rsidP="00EC77FB">
      <w:pPr>
        <w:pStyle w:val="a3"/>
        <w:ind w:right="563"/>
        <w:jc w:val="both"/>
        <w:rPr>
          <w:color w:val="000000" w:themeColor="text1"/>
          <w:lang w:val="ru-RU"/>
        </w:rPr>
        <w:sectPr w:rsidR="00A8725D" w:rsidRPr="00422E75">
          <w:pgSz w:w="11910" w:h="16840"/>
          <w:pgMar w:top="1040" w:right="0" w:bottom="280" w:left="300" w:header="720" w:footer="720" w:gutter="0"/>
          <w:cols w:space="720"/>
        </w:sectPr>
      </w:pPr>
      <w:r w:rsidRPr="00422E75">
        <w:rPr>
          <w:color w:val="000000" w:themeColor="text1"/>
          <w:lang w:val="ru-RU"/>
        </w:rPr>
        <w:t xml:space="preserve">В ПЭП доставкой эваконаселения в пункты размещения занимаются группы приема и размещения, и транспортного обеспечения эваконаселения. Они ведут учет выделяемого транспорта и его распределение для вывоза эваконаселения к местам постоянного размещения, осуществляют организационную отправку колонн в сопровождении проводников по населенным пунктам </w:t>
      </w:r>
      <w:r w:rsidR="00EC77FB" w:rsidRPr="00422E75">
        <w:rPr>
          <w:color w:val="000000" w:themeColor="text1"/>
          <w:lang w:val="ru-RU"/>
        </w:rPr>
        <w:t>Красногвардейского</w:t>
      </w:r>
      <w:r w:rsidRPr="00422E75">
        <w:rPr>
          <w:color w:val="000000" w:themeColor="text1"/>
          <w:lang w:val="ru-RU"/>
        </w:rPr>
        <w:t xml:space="preserve"> сельского поселения. (с. </w:t>
      </w:r>
      <w:r w:rsidR="00EC77FB" w:rsidRPr="00422E75">
        <w:rPr>
          <w:color w:val="000000" w:themeColor="text1"/>
          <w:lang w:val="ru-RU"/>
        </w:rPr>
        <w:t>Красногвардейское</w:t>
      </w:r>
      <w:r w:rsidRPr="00422E75">
        <w:rPr>
          <w:color w:val="000000" w:themeColor="text1"/>
          <w:lang w:val="ru-RU"/>
        </w:rPr>
        <w:t xml:space="preserve"> и с.</w:t>
      </w:r>
      <w:r w:rsidR="00EC77FB" w:rsidRPr="00422E75">
        <w:rPr>
          <w:color w:val="000000" w:themeColor="text1"/>
          <w:lang w:val="ru-RU"/>
        </w:rPr>
        <w:t>Лоховка,с.Лучевое</w:t>
      </w:r>
      <w:r w:rsidRPr="00422E75">
        <w:rPr>
          <w:color w:val="000000" w:themeColor="text1"/>
          <w:lang w:val="ru-RU"/>
        </w:rPr>
        <w:t>) Проводник должен иметь с собой форму (Список домовладельцев и подселяемых населенного пункта для подселения к ним эвакуируемых), которую он заполняет по мере расселения эваконаселения по домам. Заполненная и подписанная форма после расселения сдается начальнику эваконаселения с ПЭП в пункты размещения в основном осуществляется пешим порядком, больные и дети транспортом.</w:t>
      </w:r>
    </w:p>
    <w:p w:rsidR="00A8725D" w:rsidRPr="00422E75" w:rsidRDefault="00EE6C32">
      <w:pPr>
        <w:pStyle w:val="Heading1"/>
        <w:spacing w:before="67" w:line="242" w:lineRule="auto"/>
        <w:ind w:right="573" w:firstLine="566"/>
        <w:jc w:val="both"/>
        <w:rPr>
          <w:color w:val="000000" w:themeColor="text1"/>
          <w:lang w:val="ru-RU"/>
        </w:rPr>
      </w:pPr>
      <w:r w:rsidRPr="00422E75">
        <w:rPr>
          <w:b w:val="0"/>
          <w:color w:val="000000" w:themeColor="text1"/>
          <w:lang w:val="ru-RU"/>
        </w:rPr>
        <w:lastRenderedPageBreak/>
        <w:t>7.</w:t>
      </w:r>
      <w:r w:rsidRPr="00422E75">
        <w:rPr>
          <w:color w:val="000000" w:themeColor="text1"/>
          <w:lang w:val="ru-RU"/>
        </w:rPr>
        <w:t>Порядок оповещения должностных лиц, ответственных за размещение и первоочередное жизнеобеспечение эваконаселения</w:t>
      </w:r>
    </w:p>
    <w:p w:rsidR="00A8725D" w:rsidRPr="00422E75" w:rsidRDefault="00EE6C32">
      <w:pPr>
        <w:pStyle w:val="a3"/>
        <w:spacing w:line="242" w:lineRule="auto"/>
        <w:ind w:right="565"/>
        <w:jc w:val="both"/>
        <w:rPr>
          <w:color w:val="000000" w:themeColor="text1"/>
          <w:lang w:val="ru-RU"/>
        </w:rPr>
      </w:pPr>
      <w:r w:rsidRPr="00422E75">
        <w:rPr>
          <w:color w:val="000000" w:themeColor="text1"/>
          <w:lang w:val="ru-RU"/>
        </w:rPr>
        <w:t>Глава администрации поселения, при получении сигнала оперативно, используя все средства связи, доводят информацию до членов ПЭП, находящихся на подведомственной территории.</w:t>
      </w:r>
    </w:p>
    <w:p w:rsidR="00A8725D" w:rsidRPr="00422E75" w:rsidRDefault="00EE6C32">
      <w:pPr>
        <w:pStyle w:val="a3"/>
        <w:ind w:right="563"/>
        <w:jc w:val="both"/>
        <w:rPr>
          <w:color w:val="000000" w:themeColor="text1"/>
          <w:lang w:val="ru-RU"/>
        </w:rPr>
      </w:pPr>
      <w:r w:rsidRPr="00422E75">
        <w:rPr>
          <w:color w:val="000000" w:themeColor="text1"/>
          <w:lang w:val="ru-RU"/>
        </w:rPr>
        <w:t>Сбор личного состава проводится в течении 30 минут в рабочее время и 1 часа в нерабочее</w:t>
      </w:r>
      <w:r w:rsidRPr="00422E75">
        <w:rPr>
          <w:color w:val="000000" w:themeColor="text1"/>
          <w:spacing w:val="1"/>
          <w:lang w:val="ru-RU"/>
        </w:rPr>
        <w:t xml:space="preserve"> </w:t>
      </w:r>
      <w:r w:rsidRPr="00422E75">
        <w:rPr>
          <w:color w:val="000000" w:themeColor="text1"/>
          <w:lang w:val="ru-RU"/>
        </w:rPr>
        <w:t>время.</w:t>
      </w:r>
    </w:p>
    <w:p w:rsidR="00A8725D" w:rsidRPr="00422E75" w:rsidRDefault="00EE6C32">
      <w:pPr>
        <w:pStyle w:val="Heading1"/>
        <w:numPr>
          <w:ilvl w:val="0"/>
          <w:numId w:val="2"/>
        </w:numPr>
        <w:tabs>
          <w:tab w:val="left" w:pos="1827"/>
        </w:tabs>
        <w:ind w:right="577" w:firstLine="566"/>
        <w:jc w:val="both"/>
        <w:rPr>
          <w:color w:val="000000" w:themeColor="text1"/>
          <w:lang w:val="ru-RU"/>
        </w:rPr>
      </w:pPr>
      <w:r w:rsidRPr="00422E75">
        <w:rPr>
          <w:color w:val="000000" w:themeColor="text1"/>
          <w:lang w:val="ru-RU"/>
        </w:rPr>
        <w:t>Организация первоочередного жизнеобеспечения эваконаселения в пунктах</w:t>
      </w:r>
      <w:r w:rsidRPr="00422E75">
        <w:rPr>
          <w:color w:val="000000" w:themeColor="text1"/>
          <w:spacing w:val="-4"/>
          <w:lang w:val="ru-RU"/>
        </w:rPr>
        <w:t xml:space="preserve"> </w:t>
      </w:r>
      <w:r w:rsidRPr="00422E75">
        <w:rPr>
          <w:color w:val="000000" w:themeColor="text1"/>
          <w:lang w:val="ru-RU"/>
        </w:rPr>
        <w:t>размещения</w:t>
      </w:r>
    </w:p>
    <w:p w:rsidR="00A8725D" w:rsidRPr="00422E75" w:rsidRDefault="00EE6C32">
      <w:pPr>
        <w:pStyle w:val="a3"/>
        <w:ind w:right="567"/>
        <w:jc w:val="both"/>
        <w:rPr>
          <w:color w:val="000000" w:themeColor="text1"/>
          <w:lang w:val="ru-RU"/>
        </w:rPr>
      </w:pPr>
      <w:r w:rsidRPr="00422E75">
        <w:rPr>
          <w:color w:val="000000" w:themeColor="text1"/>
          <w:lang w:val="ru-RU"/>
        </w:rPr>
        <w:t>Для организации приема, размещения и первоочередного жизнеобеспечения эваконаселения в пунктах размещения заблаговременно в мирное время планируются, подготавливаются и осуществляются мероприятия по следующим видам обеспечения: оповещения и связи, инженерному обеспечению, радиационной, химической и биологической защите, медицинскому обеспечению, безопасности дорожного движения, разведке, транспортному, материально – техническому, коммунально-бытовому и финансовому обеспечению.</w:t>
      </w:r>
    </w:p>
    <w:p w:rsidR="00A8725D" w:rsidRPr="00422E75" w:rsidRDefault="00EE6C32">
      <w:pPr>
        <w:pStyle w:val="a3"/>
        <w:spacing w:line="242" w:lineRule="auto"/>
        <w:ind w:right="578"/>
        <w:jc w:val="both"/>
        <w:rPr>
          <w:color w:val="000000" w:themeColor="text1"/>
          <w:lang w:val="ru-RU"/>
        </w:rPr>
      </w:pPr>
      <w:r w:rsidRPr="00422E75">
        <w:rPr>
          <w:color w:val="000000" w:themeColor="text1"/>
          <w:lang w:val="ru-RU"/>
        </w:rPr>
        <w:t>Обеспечение и организация бесперебойной связи на период размещения эвакуированного населения в пунктах размещения заключается в оснащении эвакоорганов стационарными или подвижными средствами связи.</w:t>
      </w:r>
    </w:p>
    <w:p w:rsidR="00A8725D" w:rsidRPr="00422E75" w:rsidRDefault="00EE6C32">
      <w:pPr>
        <w:pStyle w:val="a3"/>
        <w:ind w:right="564"/>
        <w:jc w:val="both"/>
        <w:rPr>
          <w:color w:val="000000" w:themeColor="text1"/>
          <w:lang w:val="ru-RU"/>
        </w:rPr>
      </w:pPr>
      <w:r w:rsidRPr="00422E75">
        <w:rPr>
          <w:color w:val="000000" w:themeColor="text1"/>
          <w:lang w:val="ru-RU"/>
        </w:rPr>
        <w:t>Оповещение организаций, расположенных в пунктах размещения, а также населения о проведении эвакуации, осуществляется с использованием систем централизованного оповещения и связи местного уровня, локальных систем оповещения.</w:t>
      </w:r>
    </w:p>
    <w:p w:rsidR="00A8725D" w:rsidRPr="00422E75" w:rsidRDefault="00EE6C32">
      <w:pPr>
        <w:pStyle w:val="a3"/>
        <w:ind w:right="562"/>
        <w:jc w:val="both"/>
        <w:rPr>
          <w:color w:val="000000" w:themeColor="text1"/>
          <w:lang w:val="ru-RU"/>
        </w:rPr>
      </w:pPr>
      <w:r w:rsidRPr="00422E75">
        <w:rPr>
          <w:color w:val="000000" w:themeColor="text1"/>
          <w:lang w:val="ru-RU"/>
        </w:rPr>
        <w:t>Инженерное обеспечение включает комплекс мероприятий по инженерному оборудованию осуществляемый специализированными инженерными организациями:</w:t>
      </w:r>
    </w:p>
    <w:p w:rsidR="00A8725D" w:rsidRPr="00422E75" w:rsidRDefault="00EE6C32">
      <w:pPr>
        <w:pStyle w:val="a4"/>
        <w:numPr>
          <w:ilvl w:val="0"/>
          <w:numId w:val="1"/>
        </w:numPr>
        <w:tabs>
          <w:tab w:val="left" w:pos="1636"/>
        </w:tabs>
        <w:spacing w:line="321" w:lineRule="exact"/>
        <w:ind w:firstLine="638"/>
        <w:rPr>
          <w:color w:val="000000" w:themeColor="text1"/>
          <w:sz w:val="28"/>
        </w:rPr>
      </w:pPr>
      <w:r w:rsidRPr="00422E75">
        <w:rPr>
          <w:color w:val="000000" w:themeColor="text1"/>
          <w:sz w:val="28"/>
        </w:rPr>
        <w:t>приемных эвакуационных</w:t>
      </w:r>
      <w:r w:rsidRPr="00422E75">
        <w:rPr>
          <w:color w:val="000000" w:themeColor="text1"/>
          <w:spacing w:val="-6"/>
          <w:sz w:val="28"/>
        </w:rPr>
        <w:t xml:space="preserve"> </w:t>
      </w:r>
      <w:r w:rsidRPr="00422E75">
        <w:rPr>
          <w:color w:val="000000" w:themeColor="text1"/>
          <w:sz w:val="28"/>
        </w:rPr>
        <w:t>пунктов;</w:t>
      </w:r>
    </w:p>
    <w:p w:rsidR="00A8725D" w:rsidRPr="00422E75" w:rsidRDefault="00EE6C32">
      <w:pPr>
        <w:pStyle w:val="a4"/>
        <w:numPr>
          <w:ilvl w:val="0"/>
          <w:numId w:val="1"/>
        </w:numPr>
        <w:tabs>
          <w:tab w:val="left" w:pos="1636"/>
        </w:tabs>
        <w:spacing w:line="322" w:lineRule="exact"/>
        <w:ind w:firstLine="638"/>
        <w:rPr>
          <w:color w:val="000000" w:themeColor="text1"/>
          <w:sz w:val="28"/>
        </w:rPr>
      </w:pPr>
      <w:r w:rsidRPr="00422E75">
        <w:rPr>
          <w:color w:val="000000" w:themeColor="text1"/>
          <w:sz w:val="28"/>
        </w:rPr>
        <w:t>пунктов</w:t>
      </w:r>
      <w:r w:rsidRPr="00422E75">
        <w:rPr>
          <w:color w:val="000000" w:themeColor="text1"/>
          <w:spacing w:val="-1"/>
          <w:sz w:val="28"/>
        </w:rPr>
        <w:t xml:space="preserve"> </w:t>
      </w:r>
      <w:r w:rsidRPr="00422E75">
        <w:rPr>
          <w:color w:val="000000" w:themeColor="text1"/>
          <w:sz w:val="28"/>
        </w:rPr>
        <w:t>посадки(высадки);</w:t>
      </w:r>
    </w:p>
    <w:p w:rsidR="00A8725D" w:rsidRPr="00422E75" w:rsidRDefault="00EE6C32">
      <w:pPr>
        <w:pStyle w:val="a4"/>
        <w:numPr>
          <w:ilvl w:val="0"/>
          <w:numId w:val="1"/>
        </w:numPr>
        <w:tabs>
          <w:tab w:val="left" w:pos="1636"/>
        </w:tabs>
        <w:ind w:firstLine="638"/>
        <w:rPr>
          <w:color w:val="000000" w:themeColor="text1"/>
          <w:sz w:val="28"/>
        </w:rPr>
      </w:pPr>
      <w:r w:rsidRPr="00422E75">
        <w:rPr>
          <w:color w:val="000000" w:themeColor="text1"/>
          <w:sz w:val="28"/>
        </w:rPr>
        <w:t>маршрутов</w:t>
      </w:r>
      <w:r w:rsidRPr="00422E75">
        <w:rPr>
          <w:color w:val="000000" w:themeColor="text1"/>
          <w:spacing w:val="-1"/>
          <w:sz w:val="28"/>
        </w:rPr>
        <w:t xml:space="preserve"> </w:t>
      </w:r>
      <w:r w:rsidRPr="00422E75">
        <w:rPr>
          <w:color w:val="000000" w:themeColor="text1"/>
          <w:sz w:val="28"/>
        </w:rPr>
        <w:t>движения;</w:t>
      </w:r>
    </w:p>
    <w:p w:rsidR="00A8725D" w:rsidRPr="00422E75" w:rsidRDefault="00EE6C32">
      <w:pPr>
        <w:pStyle w:val="a4"/>
        <w:numPr>
          <w:ilvl w:val="0"/>
          <w:numId w:val="1"/>
        </w:numPr>
        <w:tabs>
          <w:tab w:val="left" w:pos="1636"/>
        </w:tabs>
        <w:ind w:firstLine="638"/>
        <w:rPr>
          <w:color w:val="000000" w:themeColor="text1"/>
          <w:sz w:val="28"/>
        </w:rPr>
      </w:pPr>
      <w:r w:rsidRPr="00422E75">
        <w:rPr>
          <w:color w:val="000000" w:themeColor="text1"/>
          <w:sz w:val="28"/>
        </w:rPr>
        <w:t>районов размещения эваконаселения.</w:t>
      </w:r>
    </w:p>
    <w:p w:rsidR="00A8725D" w:rsidRPr="00422E75" w:rsidRDefault="00EE6C32">
      <w:pPr>
        <w:pStyle w:val="a3"/>
        <w:ind w:right="561"/>
        <w:jc w:val="both"/>
        <w:rPr>
          <w:color w:val="000000" w:themeColor="text1"/>
          <w:lang w:val="ru-RU"/>
        </w:rPr>
      </w:pPr>
      <w:r w:rsidRPr="00422E75">
        <w:rPr>
          <w:color w:val="000000" w:themeColor="text1"/>
          <w:lang w:val="ru-RU"/>
        </w:rPr>
        <w:t>С целью защиты эваконаселения от воздействия поражающих факторов современных средств поражения потенциального противника, осуществляются его радиационная и химическая защита, заключающиеся в планировании, организации и проведении радиационной и химической разведки, дозиметрического и химического контроля, соблюдении режимов радиационной защиты, подготовке и осуществлении санитарной обработки эваконаселения, специальной обработке материальных и транспортных средств, дорог, инженерных сооружений, одежды, обуви.</w:t>
      </w:r>
    </w:p>
    <w:p w:rsidR="00A8725D" w:rsidRPr="00422E75" w:rsidRDefault="00EE6C32">
      <w:pPr>
        <w:pStyle w:val="a3"/>
        <w:ind w:right="560"/>
        <w:jc w:val="both"/>
        <w:rPr>
          <w:color w:val="000000" w:themeColor="text1"/>
          <w:lang w:val="ru-RU"/>
        </w:rPr>
      </w:pPr>
      <w:r w:rsidRPr="00422E75">
        <w:rPr>
          <w:color w:val="000000" w:themeColor="text1"/>
          <w:lang w:val="ru-RU"/>
        </w:rPr>
        <w:t>Медицинское обеспечение эвакуации населения включает проведение органами здравоохранения организационных, лечебных, санитарно – гигиенических и противоэпидемических мероприятий, направленных на охрану здоровья эвакуируемого населения, своевременное оказание медицинской помощи заболевшим и получившим травмы в ходе эвакуации, а также предупреждение возникновения и распространения массовых инфекционных</w:t>
      </w:r>
      <w:r w:rsidRPr="00422E75">
        <w:rPr>
          <w:color w:val="000000" w:themeColor="text1"/>
          <w:spacing w:val="-6"/>
          <w:lang w:val="ru-RU"/>
        </w:rPr>
        <w:t xml:space="preserve"> </w:t>
      </w:r>
      <w:r w:rsidRPr="00422E75">
        <w:rPr>
          <w:color w:val="000000" w:themeColor="text1"/>
          <w:lang w:val="ru-RU"/>
        </w:rPr>
        <w:t>заболеваний.</w:t>
      </w:r>
    </w:p>
    <w:p w:rsidR="00A8725D" w:rsidRPr="00422E75" w:rsidRDefault="00EE6C32">
      <w:pPr>
        <w:pStyle w:val="a3"/>
        <w:ind w:right="575"/>
        <w:jc w:val="both"/>
        <w:rPr>
          <w:color w:val="000000" w:themeColor="text1"/>
          <w:lang w:val="ru-RU"/>
        </w:rPr>
      </w:pPr>
      <w:r w:rsidRPr="00422E75">
        <w:rPr>
          <w:color w:val="000000" w:themeColor="text1"/>
          <w:lang w:val="ru-RU"/>
        </w:rPr>
        <w:t xml:space="preserve">Медицинское обеспечение эвакуируемого населения организуется по </w:t>
      </w:r>
      <w:r w:rsidRPr="00422E75">
        <w:rPr>
          <w:color w:val="000000" w:themeColor="text1"/>
          <w:lang w:val="ru-RU"/>
        </w:rPr>
        <w:lastRenderedPageBreak/>
        <w:t>территориально – производственному принципу.</w:t>
      </w:r>
    </w:p>
    <w:p w:rsidR="00A8725D" w:rsidRPr="00422E75" w:rsidRDefault="00EE6C32">
      <w:pPr>
        <w:pStyle w:val="a3"/>
        <w:spacing w:before="67"/>
        <w:ind w:right="564"/>
        <w:jc w:val="both"/>
        <w:rPr>
          <w:color w:val="000000" w:themeColor="text1"/>
          <w:lang w:val="ru-RU"/>
        </w:rPr>
      </w:pPr>
      <w:r w:rsidRPr="00422E75">
        <w:rPr>
          <w:color w:val="000000" w:themeColor="text1"/>
          <w:lang w:val="ru-RU"/>
        </w:rPr>
        <w:t>Охрана общественного порядка и обеспечение безопасности движения, учета эваконаселения в месте размещения эваконаселения возлагается на органы внутренних дел Советского района.</w:t>
      </w:r>
    </w:p>
    <w:p w:rsidR="00A8725D" w:rsidRPr="00422E75" w:rsidRDefault="00EE6C32">
      <w:pPr>
        <w:pStyle w:val="a3"/>
        <w:ind w:right="566"/>
        <w:jc w:val="both"/>
        <w:rPr>
          <w:color w:val="000000" w:themeColor="text1"/>
          <w:lang w:val="ru-RU"/>
        </w:rPr>
      </w:pPr>
      <w:r w:rsidRPr="00422E75">
        <w:rPr>
          <w:color w:val="000000" w:themeColor="text1"/>
          <w:lang w:val="ru-RU"/>
        </w:rPr>
        <w:t>Разведка проводится с целью получения достоверных данных о состоянии дорожной сети, водных преград, об очагах радиоактивного загрязнения и химического заражения, а также медицинской, эпидемиологической,  ветеринарной и фитопатологической обстановки в месте размещения</w:t>
      </w:r>
      <w:r w:rsidRPr="00422E75">
        <w:rPr>
          <w:color w:val="000000" w:themeColor="text1"/>
          <w:spacing w:val="2"/>
          <w:lang w:val="ru-RU"/>
        </w:rPr>
        <w:t xml:space="preserve"> </w:t>
      </w:r>
      <w:r w:rsidRPr="00422E75">
        <w:rPr>
          <w:color w:val="000000" w:themeColor="text1"/>
          <w:lang w:val="ru-RU"/>
        </w:rPr>
        <w:t>эваконаселения.</w:t>
      </w:r>
    </w:p>
    <w:p w:rsidR="00A8725D" w:rsidRPr="00422E75" w:rsidRDefault="00EE6C32">
      <w:pPr>
        <w:pStyle w:val="a3"/>
        <w:spacing w:before="3"/>
        <w:ind w:right="567"/>
        <w:jc w:val="both"/>
        <w:rPr>
          <w:color w:val="000000" w:themeColor="text1"/>
          <w:lang w:val="ru-RU"/>
        </w:rPr>
      </w:pPr>
      <w:r w:rsidRPr="00422E75">
        <w:rPr>
          <w:color w:val="000000" w:themeColor="text1"/>
          <w:lang w:val="ru-RU"/>
        </w:rPr>
        <w:t>Транспортное обеспечение включает комплекс мероприятий по подготовке, распределению и эксплуатации транспортных средств, предназначенных для выполнения эвакуационных перевозок, жизнеобеспечения эваконаселения в месте размещения эваконаселения.</w:t>
      </w:r>
    </w:p>
    <w:p w:rsidR="00A8725D" w:rsidRPr="00422E75" w:rsidRDefault="00EE6C32">
      <w:pPr>
        <w:pStyle w:val="a3"/>
        <w:ind w:right="574"/>
        <w:jc w:val="both"/>
        <w:rPr>
          <w:color w:val="000000" w:themeColor="text1"/>
          <w:lang w:val="ru-RU"/>
        </w:rPr>
      </w:pPr>
      <w:r w:rsidRPr="00422E75">
        <w:rPr>
          <w:color w:val="000000" w:themeColor="text1"/>
          <w:lang w:val="ru-RU"/>
        </w:rPr>
        <w:t xml:space="preserve">Организация транспортного обеспечения и координация работы всех видов транспорта осуществляется на этапах планирования, подготовки и проведения эвакомероприятий эвакоприемной комиссией </w:t>
      </w:r>
      <w:r w:rsidR="00EC77FB" w:rsidRPr="00422E75">
        <w:rPr>
          <w:color w:val="000000" w:themeColor="text1"/>
          <w:lang w:val="ru-RU"/>
        </w:rPr>
        <w:t>Красногвардейского</w:t>
      </w:r>
      <w:r w:rsidRPr="00422E75">
        <w:rPr>
          <w:color w:val="000000" w:themeColor="text1"/>
          <w:lang w:val="ru-RU"/>
        </w:rPr>
        <w:t xml:space="preserve"> сельского поселения.</w:t>
      </w:r>
    </w:p>
    <w:p w:rsidR="00A8725D" w:rsidRPr="00422E75" w:rsidRDefault="00EE6C32">
      <w:pPr>
        <w:pStyle w:val="a3"/>
        <w:ind w:right="562"/>
        <w:jc w:val="both"/>
        <w:rPr>
          <w:color w:val="000000" w:themeColor="text1"/>
          <w:lang w:val="ru-RU"/>
        </w:rPr>
      </w:pPr>
      <w:r w:rsidRPr="00422E75">
        <w:rPr>
          <w:color w:val="000000" w:themeColor="text1"/>
          <w:lang w:val="ru-RU"/>
        </w:rPr>
        <w:t>Материально – техническое обеспечение эваконаселения заключается в организации технического обслуживания и ремонта транспортных средств в ходе эвакуации и жизнеобеспечения эваконаселения, снабжении горюче -смазочными материалами и запасными частями, водой, продуктами питания и предметами первой необходимости, обеспечении эвакоорганов необходимым</w:t>
      </w:r>
      <w:r w:rsidRPr="00422E75">
        <w:rPr>
          <w:color w:val="000000" w:themeColor="text1"/>
          <w:spacing w:val="-12"/>
          <w:lang w:val="ru-RU"/>
        </w:rPr>
        <w:t xml:space="preserve"> </w:t>
      </w:r>
      <w:r w:rsidRPr="00422E75">
        <w:rPr>
          <w:color w:val="000000" w:themeColor="text1"/>
          <w:lang w:val="ru-RU"/>
        </w:rPr>
        <w:t>имуществом.</w:t>
      </w:r>
    </w:p>
    <w:p w:rsidR="00A8725D" w:rsidRPr="00422E75" w:rsidRDefault="00EE6C32">
      <w:pPr>
        <w:pStyle w:val="a3"/>
        <w:spacing w:before="2"/>
        <w:ind w:right="579"/>
        <w:jc w:val="both"/>
        <w:rPr>
          <w:color w:val="000000" w:themeColor="text1"/>
          <w:lang w:val="ru-RU"/>
        </w:rPr>
      </w:pPr>
      <w:r w:rsidRPr="00F74745">
        <w:rPr>
          <w:color w:val="000000" w:themeColor="text1"/>
          <w:lang w:val="ru-RU"/>
        </w:rPr>
        <w:t xml:space="preserve">Коммунально – бытовое обеспечение эваконаселения в местах его размещения осуществляет </w:t>
      </w:r>
      <w:r w:rsidR="00F74745" w:rsidRPr="00F74745">
        <w:rPr>
          <w:color w:val="000000" w:themeColor="text1"/>
          <w:lang w:val="ru-RU"/>
        </w:rPr>
        <w:t>ООО</w:t>
      </w:r>
      <w:r w:rsidRPr="00F74745">
        <w:rPr>
          <w:color w:val="000000" w:themeColor="text1"/>
          <w:lang w:val="ru-RU"/>
        </w:rPr>
        <w:t>«</w:t>
      </w:r>
      <w:r w:rsidR="00F74745" w:rsidRPr="00F74745">
        <w:rPr>
          <w:color w:val="000000" w:themeColor="text1"/>
          <w:lang w:val="ru-RU"/>
        </w:rPr>
        <w:t>Крымская Водная Компания</w:t>
      </w:r>
      <w:r w:rsidRPr="00F74745">
        <w:rPr>
          <w:color w:val="000000" w:themeColor="text1"/>
          <w:lang w:val="ru-RU"/>
        </w:rPr>
        <w:t>».</w:t>
      </w:r>
    </w:p>
    <w:p w:rsidR="00A8725D" w:rsidRPr="00422E75" w:rsidRDefault="00EE6C32">
      <w:pPr>
        <w:pStyle w:val="a3"/>
        <w:ind w:right="574"/>
        <w:jc w:val="both"/>
        <w:rPr>
          <w:color w:val="000000" w:themeColor="text1"/>
          <w:lang w:val="ru-RU"/>
        </w:rPr>
      </w:pPr>
      <w:r w:rsidRPr="00422E75">
        <w:rPr>
          <w:color w:val="000000" w:themeColor="text1"/>
          <w:lang w:val="ru-RU"/>
        </w:rPr>
        <w:t>Финансирование заблаговременной подготовки пунктов размещения к проведению эвакуационных мероприятий в военное время осуществляется:</w:t>
      </w:r>
    </w:p>
    <w:p w:rsidR="00A8725D" w:rsidRPr="00422E75" w:rsidRDefault="00EE6C32">
      <w:pPr>
        <w:pStyle w:val="a4"/>
        <w:numPr>
          <w:ilvl w:val="0"/>
          <w:numId w:val="1"/>
        </w:numPr>
        <w:tabs>
          <w:tab w:val="left" w:pos="1636"/>
        </w:tabs>
        <w:spacing w:line="321" w:lineRule="exact"/>
        <w:ind w:firstLine="638"/>
        <w:rPr>
          <w:color w:val="000000" w:themeColor="text1"/>
          <w:sz w:val="28"/>
          <w:lang w:val="ru-RU"/>
        </w:rPr>
      </w:pPr>
      <w:r w:rsidRPr="00422E75">
        <w:rPr>
          <w:color w:val="000000" w:themeColor="text1"/>
          <w:sz w:val="28"/>
          <w:lang w:val="ru-RU"/>
        </w:rPr>
        <w:t>за счет средств местного</w:t>
      </w:r>
      <w:r w:rsidRPr="00422E75">
        <w:rPr>
          <w:color w:val="000000" w:themeColor="text1"/>
          <w:spacing w:val="2"/>
          <w:sz w:val="28"/>
          <w:lang w:val="ru-RU"/>
        </w:rPr>
        <w:t xml:space="preserve"> </w:t>
      </w:r>
      <w:r w:rsidRPr="00422E75">
        <w:rPr>
          <w:color w:val="000000" w:themeColor="text1"/>
          <w:sz w:val="28"/>
          <w:lang w:val="ru-RU"/>
        </w:rPr>
        <w:t>бюджета;</w:t>
      </w:r>
    </w:p>
    <w:p w:rsidR="00A8725D" w:rsidRPr="00422E75" w:rsidRDefault="00EE6C32">
      <w:pPr>
        <w:pStyle w:val="a4"/>
        <w:numPr>
          <w:ilvl w:val="0"/>
          <w:numId w:val="1"/>
        </w:numPr>
        <w:tabs>
          <w:tab w:val="left" w:pos="1636"/>
        </w:tabs>
        <w:ind w:firstLine="638"/>
        <w:rPr>
          <w:color w:val="000000" w:themeColor="text1"/>
          <w:sz w:val="28"/>
          <w:lang w:val="ru-RU"/>
        </w:rPr>
      </w:pPr>
      <w:r w:rsidRPr="00422E75">
        <w:rPr>
          <w:color w:val="000000" w:themeColor="text1"/>
          <w:sz w:val="28"/>
          <w:lang w:val="ru-RU"/>
        </w:rPr>
        <w:t>за счет собственных средств</w:t>
      </w:r>
      <w:r w:rsidRPr="00422E75">
        <w:rPr>
          <w:color w:val="000000" w:themeColor="text1"/>
          <w:spacing w:val="3"/>
          <w:sz w:val="28"/>
          <w:lang w:val="ru-RU"/>
        </w:rPr>
        <w:t xml:space="preserve"> </w:t>
      </w:r>
      <w:r w:rsidRPr="00422E75">
        <w:rPr>
          <w:color w:val="000000" w:themeColor="text1"/>
          <w:sz w:val="28"/>
          <w:lang w:val="ru-RU"/>
        </w:rPr>
        <w:t>организаций.</w:t>
      </w:r>
    </w:p>
    <w:p w:rsidR="00A8725D" w:rsidRPr="00422E75" w:rsidRDefault="00EE6C32">
      <w:pPr>
        <w:pStyle w:val="a3"/>
        <w:ind w:right="564"/>
        <w:jc w:val="both"/>
        <w:rPr>
          <w:color w:val="000000" w:themeColor="text1"/>
          <w:lang w:val="ru-RU"/>
        </w:rPr>
      </w:pPr>
      <w:r w:rsidRPr="00422E75">
        <w:rPr>
          <w:color w:val="000000" w:themeColor="text1"/>
          <w:lang w:val="ru-RU"/>
        </w:rPr>
        <w:t xml:space="preserve">Обеспечение эваконаселения средствами индивидуальной </w:t>
      </w:r>
      <w:r w:rsidRPr="00422E75">
        <w:rPr>
          <w:color w:val="000000" w:themeColor="text1"/>
          <w:spacing w:val="2"/>
          <w:lang w:val="ru-RU"/>
        </w:rPr>
        <w:t xml:space="preserve">защиты </w:t>
      </w:r>
      <w:r w:rsidRPr="00422E75">
        <w:rPr>
          <w:color w:val="000000" w:themeColor="text1"/>
          <w:lang w:val="ru-RU"/>
        </w:rPr>
        <w:t xml:space="preserve">работающего населения проводится руководителями организаций, неработающего населения – администрацией поселения. </w:t>
      </w:r>
      <w:r w:rsidRPr="00422E75">
        <w:rPr>
          <w:color w:val="000000" w:themeColor="text1"/>
          <w:spacing w:val="-3"/>
          <w:lang w:val="ru-RU"/>
        </w:rPr>
        <w:t xml:space="preserve">По </w:t>
      </w:r>
      <w:r w:rsidRPr="00422E75">
        <w:rPr>
          <w:color w:val="000000" w:themeColor="text1"/>
          <w:lang w:val="ru-RU"/>
        </w:rPr>
        <w:t>прибытии на пункты сбора персонал может обеспечиваться противогазами на пункте выдачи СИЗ, члены семей обеспечиваются средствами защиты в администрации сельского поселения.</w:t>
      </w:r>
    </w:p>
    <w:p w:rsidR="00A8725D" w:rsidRPr="00422E75" w:rsidRDefault="00EE6C32">
      <w:pPr>
        <w:pStyle w:val="Heading1"/>
        <w:numPr>
          <w:ilvl w:val="0"/>
          <w:numId w:val="2"/>
        </w:numPr>
        <w:tabs>
          <w:tab w:val="left" w:pos="1683"/>
        </w:tabs>
        <w:spacing w:before="7" w:line="319" w:lineRule="exact"/>
        <w:ind w:left="1682" w:hanging="283"/>
        <w:rPr>
          <w:color w:val="000000" w:themeColor="text1"/>
          <w:lang w:val="ru-RU"/>
        </w:rPr>
      </w:pPr>
      <w:r w:rsidRPr="00422E75">
        <w:rPr>
          <w:color w:val="000000" w:themeColor="text1"/>
          <w:lang w:val="ru-RU"/>
        </w:rPr>
        <w:t>Организация управления и связи в ходе</w:t>
      </w:r>
      <w:r w:rsidRPr="00422E75">
        <w:rPr>
          <w:color w:val="000000" w:themeColor="text1"/>
          <w:spacing w:val="2"/>
          <w:lang w:val="ru-RU"/>
        </w:rPr>
        <w:t xml:space="preserve"> </w:t>
      </w:r>
      <w:r w:rsidRPr="00422E75">
        <w:rPr>
          <w:color w:val="000000" w:themeColor="text1"/>
          <w:lang w:val="ru-RU"/>
        </w:rPr>
        <w:t>эвакуации</w:t>
      </w:r>
    </w:p>
    <w:p w:rsidR="00A8725D" w:rsidRPr="00422E75" w:rsidRDefault="00EE6C32">
      <w:pPr>
        <w:pStyle w:val="a3"/>
        <w:ind w:left="1471" w:right="1336" w:firstLine="0"/>
        <w:rPr>
          <w:color w:val="000000" w:themeColor="text1"/>
        </w:rPr>
      </w:pPr>
      <w:r w:rsidRPr="00422E75">
        <w:rPr>
          <w:color w:val="000000" w:themeColor="text1"/>
          <w:lang w:val="ru-RU"/>
        </w:rPr>
        <w:t xml:space="preserve">Управление эвакуацией организуется с пунктом постоянной дислокации. </w:t>
      </w:r>
      <w:r w:rsidRPr="00422E75">
        <w:rPr>
          <w:color w:val="000000" w:themeColor="text1"/>
        </w:rPr>
        <w:t>Основные задачи управления:</w:t>
      </w:r>
    </w:p>
    <w:p w:rsidR="00A8725D" w:rsidRPr="00422E75" w:rsidRDefault="00EE6C32">
      <w:pPr>
        <w:pStyle w:val="a4"/>
        <w:numPr>
          <w:ilvl w:val="0"/>
          <w:numId w:val="1"/>
        </w:numPr>
        <w:tabs>
          <w:tab w:val="left" w:pos="1881"/>
        </w:tabs>
        <w:ind w:right="567" w:firstLine="638"/>
        <w:jc w:val="both"/>
        <w:rPr>
          <w:color w:val="000000" w:themeColor="text1"/>
          <w:sz w:val="28"/>
          <w:lang w:val="ru-RU"/>
        </w:rPr>
      </w:pPr>
      <w:r w:rsidRPr="00422E75">
        <w:rPr>
          <w:color w:val="000000" w:themeColor="text1"/>
          <w:sz w:val="28"/>
          <w:lang w:val="ru-RU"/>
        </w:rPr>
        <w:t>организация контроля по своевременному принятию и отправке эвакуируемых в зону</w:t>
      </w:r>
      <w:r w:rsidRPr="00422E75">
        <w:rPr>
          <w:color w:val="000000" w:themeColor="text1"/>
          <w:spacing w:val="-3"/>
          <w:sz w:val="28"/>
          <w:lang w:val="ru-RU"/>
        </w:rPr>
        <w:t xml:space="preserve"> </w:t>
      </w:r>
      <w:r w:rsidRPr="00422E75">
        <w:rPr>
          <w:color w:val="000000" w:themeColor="text1"/>
          <w:sz w:val="28"/>
          <w:lang w:val="ru-RU"/>
        </w:rPr>
        <w:t>рассредоточения;</w:t>
      </w:r>
    </w:p>
    <w:p w:rsidR="00A8725D" w:rsidRPr="00422E75" w:rsidRDefault="00EE6C32">
      <w:pPr>
        <w:pStyle w:val="a4"/>
        <w:numPr>
          <w:ilvl w:val="0"/>
          <w:numId w:val="1"/>
        </w:numPr>
        <w:tabs>
          <w:tab w:val="left" w:pos="1636"/>
        </w:tabs>
        <w:spacing w:line="321" w:lineRule="exact"/>
        <w:ind w:firstLine="638"/>
        <w:rPr>
          <w:color w:val="000000" w:themeColor="text1"/>
          <w:sz w:val="28"/>
        </w:rPr>
      </w:pPr>
      <w:r w:rsidRPr="00422E75">
        <w:rPr>
          <w:color w:val="000000" w:themeColor="text1"/>
          <w:sz w:val="28"/>
        </w:rPr>
        <w:t>всестороннему обеспечению</w:t>
      </w:r>
      <w:r w:rsidRPr="00422E75">
        <w:rPr>
          <w:color w:val="000000" w:themeColor="text1"/>
          <w:spacing w:val="-4"/>
          <w:sz w:val="28"/>
        </w:rPr>
        <w:t xml:space="preserve"> </w:t>
      </w:r>
      <w:r w:rsidRPr="00422E75">
        <w:rPr>
          <w:color w:val="000000" w:themeColor="text1"/>
          <w:sz w:val="28"/>
        </w:rPr>
        <w:t>эвакомероприятий;</w:t>
      </w:r>
    </w:p>
    <w:p w:rsidR="00A8725D" w:rsidRPr="00422E75" w:rsidRDefault="00EE6C32">
      <w:pPr>
        <w:pStyle w:val="a4"/>
        <w:numPr>
          <w:ilvl w:val="0"/>
          <w:numId w:val="1"/>
        </w:numPr>
        <w:tabs>
          <w:tab w:val="left" w:pos="1636"/>
        </w:tabs>
        <w:spacing w:line="322" w:lineRule="exact"/>
        <w:ind w:firstLine="638"/>
        <w:rPr>
          <w:color w:val="000000" w:themeColor="text1"/>
          <w:sz w:val="28"/>
          <w:lang w:val="ru-RU"/>
        </w:rPr>
      </w:pPr>
      <w:r w:rsidRPr="00422E75">
        <w:rPr>
          <w:color w:val="000000" w:themeColor="text1"/>
          <w:sz w:val="28"/>
          <w:lang w:val="ru-RU"/>
        </w:rPr>
        <w:t>приему и размещению эвакуируемых в зоне</w:t>
      </w:r>
      <w:r w:rsidRPr="00422E75">
        <w:rPr>
          <w:color w:val="000000" w:themeColor="text1"/>
          <w:spacing w:val="2"/>
          <w:sz w:val="28"/>
          <w:lang w:val="ru-RU"/>
        </w:rPr>
        <w:t xml:space="preserve"> </w:t>
      </w:r>
      <w:r w:rsidRPr="00422E75">
        <w:rPr>
          <w:color w:val="000000" w:themeColor="text1"/>
          <w:sz w:val="28"/>
          <w:lang w:val="ru-RU"/>
        </w:rPr>
        <w:t>рассредоточения.</w:t>
      </w:r>
    </w:p>
    <w:p w:rsidR="00A8725D" w:rsidRPr="00422E75" w:rsidRDefault="00EE6C32">
      <w:pPr>
        <w:pStyle w:val="a3"/>
        <w:ind w:right="577"/>
        <w:jc w:val="both"/>
        <w:rPr>
          <w:color w:val="000000" w:themeColor="text1"/>
          <w:lang w:val="ru-RU"/>
        </w:rPr>
      </w:pPr>
      <w:r w:rsidRPr="00422E75">
        <w:rPr>
          <w:color w:val="000000" w:themeColor="text1"/>
          <w:lang w:val="ru-RU"/>
        </w:rPr>
        <w:t>Ответственность за организацию связи возложена на группу связи и оповещения.</w:t>
      </w:r>
    </w:p>
    <w:p w:rsidR="00A8725D" w:rsidRPr="00422E75" w:rsidRDefault="00EE6C32">
      <w:pPr>
        <w:pStyle w:val="a3"/>
        <w:ind w:right="566"/>
        <w:jc w:val="both"/>
        <w:rPr>
          <w:color w:val="000000" w:themeColor="text1"/>
          <w:lang w:val="ru-RU"/>
        </w:rPr>
      </w:pPr>
      <w:r w:rsidRPr="00422E75">
        <w:rPr>
          <w:color w:val="000000" w:themeColor="text1"/>
          <w:lang w:val="ru-RU"/>
        </w:rPr>
        <w:t>Ответственный за организацию устойчивой связи с ПЭП – группа связи.(руководитель группы жизнеобеспечения)</w:t>
      </w:r>
    </w:p>
    <w:p w:rsidR="00A8725D" w:rsidRPr="00422E75" w:rsidRDefault="00EE6C32">
      <w:pPr>
        <w:pStyle w:val="a3"/>
        <w:spacing w:line="242" w:lineRule="auto"/>
        <w:ind w:right="569"/>
        <w:jc w:val="both"/>
        <w:rPr>
          <w:color w:val="000000" w:themeColor="text1"/>
          <w:lang w:val="ru-RU"/>
        </w:rPr>
      </w:pPr>
      <w:r w:rsidRPr="00422E75">
        <w:rPr>
          <w:color w:val="000000" w:themeColor="text1"/>
          <w:lang w:val="ru-RU"/>
        </w:rPr>
        <w:t>Связь организуется и поддерживается в течение всего периода эвакуации, при этом используется общегосударственная, ведомственная связь, радиосвязь.</w:t>
      </w:r>
    </w:p>
    <w:p w:rsidR="00A8725D" w:rsidRPr="00422E75" w:rsidRDefault="00EE6C32">
      <w:pPr>
        <w:pStyle w:val="a3"/>
        <w:ind w:right="568"/>
        <w:jc w:val="both"/>
        <w:rPr>
          <w:color w:val="000000" w:themeColor="text1"/>
          <w:lang w:val="ru-RU"/>
        </w:rPr>
      </w:pPr>
      <w:r w:rsidRPr="00422E75">
        <w:rPr>
          <w:color w:val="000000" w:themeColor="text1"/>
          <w:lang w:val="ru-RU"/>
        </w:rPr>
        <w:lastRenderedPageBreak/>
        <w:t>Эвакоприемная комиссия поддерживает постоянную связь с эвакокомиссией Советского района, с организациями, предоставляющими транспорт для эвакуации.</w:t>
      </w:r>
    </w:p>
    <w:p w:rsidR="00A8725D" w:rsidRPr="00422E75" w:rsidRDefault="00A8725D">
      <w:pPr>
        <w:jc w:val="both"/>
        <w:rPr>
          <w:color w:val="000000" w:themeColor="text1"/>
          <w:lang w:val="ru-RU"/>
        </w:rPr>
        <w:sectPr w:rsidR="00A8725D" w:rsidRPr="00422E75">
          <w:pgSz w:w="11910" w:h="16840"/>
          <w:pgMar w:top="1040" w:right="0" w:bottom="280" w:left="300" w:header="720" w:footer="720" w:gutter="0"/>
          <w:cols w:space="720"/>
        </w:sectPr>
      </w:pPr>
    </w:p>
    <w:p w:rsidR="00A8725D" w:rsidRPr="00422E75" w:rsidRDefault="00EE6C32">
      <w:pPr>
        <w:pStyle w:val="Heading1"/>
        <w:numPr>
          <w:ilvl w:val="0"/>
          <w:numId w:val="2"/>
        </w:numPr>
        <w:tabs>
          <w:tab w:val="left" w:pos="1943"/>
        </w:tabs>
        <w:spacing w:before="72"/>
        <w:ind w:right="574" w:firstLine="566"/>
        <w:jc w:val="both"/>
        <w:rPr>
          <w:color w:val="000000" w:themeColor="text1"/>
          <w:lang w:val="ru-RU"/>
        </w:rPr>
      </w:pPr>
      <w:r w:rsidRPr="00422E75">
        <w:rPr>
          <w:color w:val="000000" w:themeColor="text1"/>
          <w:lang w:val="ru-RU"/>
        </w:rPr>
        <w:lastRenderedPageBreak/>
        <w:t>Порядок проведения инструктажа и информирования местного и прибывающего по эвакуации</w:t>
      </w:r>
      <w:r w:rsidRPr="00422E75">
        <w:rPr>
          <w:color w:val="000000" w:themeColor="text1"/>
          <w:spacing w:val="-4"/>
          <w:lang w:val="ru-RU"/>
        </w:rPr>
        <w:t xml:space="preserve"> </w:t>
      </w:r>
      <w:r w:rsidRPr="00422E75">
        <w:rPr>
          <w:color w:val="000000" w:themeColor="text1"/>
          <w:lang w:val="ru-RU"/>
        </w:rPr>
        <w:t>населения</w:t>
      </w:r>
    </w:p>
    <w:p w:rsidR="00A8725D" w:rsidRPr="00422E75" w:rsidRDefault="00EE6C32">
      <w:pPr>
        <w:pStyle w:val="a3"/>
        <w:ind w:right="562"/>
        <w:jc w:val="both"/>
        <w:rPr>
          <w:color w:val="000000" w:themeColor="text1"/>
          <w:lang w:val="ru-RU"/>
        </w:rPr>
      </w:pPr>
      <w:r w:rsidRPr="00422E75">
        <w:rPr>
          <w:color w:val="000000" w:themeColor="text1"/>
          <w:lang w:val="ru-RU"/>
        </w:rPr>
        <w:t xml:space="preserve">Население </w:t>
      </w:r>
      <w:r w:rsidR="00EC77FB" w:rsidRPr="00422E75">
        <w:rPr>
          <w:color w:val="000000" w:themeColor="text1"/>
          <w:lang w:val="ru-RU"/>
        </w:rPr>
        <w:t>Красногвардейского</w:t>
      </w:r>
      <w:r w:rsidRPr="00422E75">
        <w:rPr>
          <w:color w:val="000000" w:themeColor="text1"/>
          <w:lang w:val="ru-RU"/>
        </w:rPr>
        <w:t xml:space="preserve"> сельского поселения и прибывающее эваконаселение постоянно информируется об обстановке службой связи и оповещения, а также штабом ГОЧС района через газету, а также вывешиванием информационных листов в местах размещения информации и на собраниях жителей. Инструктаж прибывающего населения проводят в ПЭП </w:t>
      </w:r>
      <w:r w:rsidR="00EC77FB" w:rsidRPr="00422E75">
        <w:rPr>
          <w:color w:val="000000" w:themeColor="text1"/>
          <w:lang w:val="ru-RU"/>
        </w:rPr>
        <w:t>Красногвардейского</w:t>
      </w:r>
      <w:r w:rsidRPr="00422E75">
        <w:rPr>
          <w:color w:val="000000" w:themeColor="text1"/>
          <w:lang w:val="ru-RU"/>
        </w:rPr>
        <w:t xml:space="preserve"> сельского поселения под роспись в журнале инструктажа.</w:t>
      </w:r>
    </w:p>
    <w:p w:rsidR="00A8725D" w:rsidRPr="00422E75" w:rsidRDefault="00EE6C32">
      <w:pPr>
        <w:pStyle w:val="Heading1"/>
        <w:spacing w:before="255"/>
        <w:ind w:left="1190" w:right="929"/>
        <w:jc w:val="center"/>
        <w:rPr>
          <w:color w:val="000000" w:themeColor="text1"/>
          <w:lang w:val="ru-RU"/>
        </w:rPr>
      </w:pPr>
      <w:r w:rsidRPr="00422E75">
        <w:rPr>
          <w:color w:val="000000" w:themeColor="text1"/>
          <w:lang w:val="ru-RU"/>
        </w:rPr>
        <w:t>СПИСОК</w:t>
      </w:r>
    </w:p>
    <w:p w:rsidR="00A8725D" w:rsidRPr="00422E75" w:rsidRDefault="00EE6C32">
      <w:pPr>
        <w:pStyle w:val="a3"/>
        <w:ind w:left="1009" w:right="929" w:firstLine="0"/>
        <w:jc w:val="center"/>
        <w:rPr>
          <w:color w:val="000000" w:themeColor="text1"/>
          <w:lang w:val="ru-RU"/>
        </w:rPr>
      </w:pPr>
      <w:r w:rsidRPr="00422E75">
        <w:rPr>
          <w:color w:val="000000" w:themeColor="text1"/>
          <w:lang w:val="ru-RU"/>
        </w:rPr>
        <w:t xml:space="preserve">Приемных эвакуационных пунктов </w:t>
      </w:r>
      <w:r w:rsidR="00EC77FB" w:rsidRPr="00422E75">
        <w:rPr>
          <w:color w:val="000000" w:themeColor="text1"/>
          <w:lang w:val="ru-RU"/>
        </w:rPr>
        <w:t>Красногвардейского</w:t>
      </w:r>
      <w:r w:rsidRPr="00422E75">
        <w:rPr>
          <w:color w:val="000000" w:themeColor="text1"/>
          <w:lang w:val="ru-RU"/>
        </w:rPr>
        <w:t xml:space="preserve"> сельского поселения Советского района Республики Крым</w:t>
      </w:r>
    </w:p>
    <w:p w:rsidR="00A8725D" w:rsidRPr="00422E75" w:rsidRDefault="00A8725D">
      <w:pPr>
        <w:pStyle w:val="a3"/>
        <w:spacing w:before="10"/>
        <w:ind w:left="0" w:firstLine="0"/>
        <w:rPr>
          <w:color w:val="000000" w:themeColor="text1"/>
          <w:sz w:val="24"/>
          <w:lang w:val="ru-RU"/>
        </w:rPr>
      </w:pPr>
    </w:p>
    <w:tbl>
      <w:tblPr>
        <w:tblStyle w:val="TableNormal"/>
        <w:tblW w:w="0" w:type="auto"/>
        <w:tblInd w:w="7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53"/>
        <w:gridCol w:w="4356"/>
        <w:gridCol w:w="2507"/>
        <w:gridCol w:w="2502"/>
      </w:tblGrid>
      <w:tr w:rsidR="00A8725D" w:rsidRPr="00422E75">
        <w:trPr>
          <w:trHeight w:val="643"/>
        </w:trPr>
        <w:tc>
          <w:tcPr>
            <w:tcW w:w="653" w:type="dxa"/>
          </w:tcPr>
          <w:p w:rsidR="00A8725D" w:rsidRPr="00422E75" w:rsidRDefault="00EE6C32">
            <w:pPr>
              <w:pStyle w:val="TableParagraph"/>
              <w:spacing w:line="315" w:lineRule="exact"/>
              <w:ind w:left="191"/>
              <w:jc w:val="left"/>
              <w:rPr>
                <w:color w:val="000000" w:themeColor="text1"/>
                <w:sz w:val="28"/>
              </w:rPr>
            </w:pPr>
            <w:r w:rsidRPr="00422E75">
              <w:rPr>
                <w:color w:val="000000" w:themeColor="text1"/>
                <w:w w:val="99"/>
                <w:sz w:val="28"/>
              </w:rPr>
              <w:t>№</w:t>
            </w:r>
          </w:p>
          <w:p w:rsidR="00A8725D" w:rsidRPr="00422E75" w:rsidRDefault="00EE6C32">
            <w:pPr>
              <w:pStyle w:val="TableParagraph"/>
              <w:spacing w:line="308" w:lineRule="exact"/>
              <w:ind w:left="134"/>
              <w:jc w:val="left"/>
              <w:rPr>
                <w:color w:val="000000" w:themeColor="text1"/>
                <w:sz w:val="28"/>
              </w:rPr>
            </w:pPr>
            <w:r w:rsidRPr="00422E75">
              <w:rPr>
                <w:color w:val="000000" w:themeColor="text1"/>
                <w:sz w:val="28"/>
              </w:rPr>
              <w:t>п/п</w:t>
            </w:r>
          </w:p>
        </w:tc>
        <w:tc>
          <w:tcPr>
            <w:tcW w:w="4356" w:type="dxa"/>
          </w:tcPr>
          <w:p w:rsidR="00A8725D" w:rsidRPr="00422E75" w:rsidRDefault="00EE6C32">
            <w:pPr>
              <w:pStyle w:val="TableParagraph"/>
              <w:spacing w:line="315" w:lineRule="exact"/>
              <w:ind w:left="801"/>
              <w:jc w:val="left"/>
              <w:rPr>
                <w:color w:val="000000" w:themeColor="text1"/>
                <w:sz w:val="28"/>
              </w:rPr>
            </w:pPr>
            <w:r w:rsidRPr="00422E75">
              <w:rPr>
                <w:color w:val="000000" w:themeColor="text1"/>
                <w:sz w:val="28"/>
              </w:rPr>
              <w:t>Наименование объекта</w:t>
            </w:r>
          </w:p>
        </w:tc>
        <w:tc>
          <w:tcPr>
            <w:tcW w:w="2507" w:type="dxa"/>
          </w:tcPr>
          <w:p w:rsidR="00A8725D" w:rsidRPr="00422E75" w:rsidRDefault="00EE6C32">
            <w:pPr>
              <w:pStyle w:val="TableParagraph"/>
              <w:spacing w:line="315" w:lineRule="exact"/>
              <w:ind w:left="251" w:right="253"/>
              <w:rPr>
                <w:color w:val="000000" w:themeColor="text1"/>
                <w:sz w:val="28"/>
              </w:rPr>
            </w:pPr>
            <w:r w:rsidRPr="00422E75">
              <w:rPr>
                <w:color w:val="000000" w:themeColor="text1"/>
                <w:sz w:val="28"/>
              </w:rPr>
              <w:t>Адрес</w:t>
            </w:r>
          </w:p>
        </w:tc>
        <w:tc>
          <w:tcPr>
            <w:tcW w:w="2502" w:type="dxa"/>
          </w:tcPr>
          <w:p w:rsidR="00A8725D" w:rsidRPr="00422E75" w:rsidRDefault="00EE6C32">
            <w:pPr>
              <w:pStyle w:val="TableParagraph"/>
              <w:spacing w:line="315" w:lineRule="exact"/>
              <w:ind w:left="619" w:right="614"/>
              <w:rPr>
                <w:color w:val="000000" w:themeColor="text1"/>
                <w:sz w:val="28"/>
              </w:rPr>
            </w:pPr>
            <w:r w:rsidRPr="00422E75">
              <w:rPr>
                <w:color w:val="000000" w:themeColor="text1"/>
                <w:sz w:val="28"/>
              </w:rPr>
              <w:t>Телефоны</w:t>
            </w:r>
          </w:p>
        </w:tc>
      </w:tr>
      <w:tr w:rsidR="00A8725D" w:rsidRPr="00422E75">
        <w:trPr>
          <w:trHeight w:val="964"/>
        </w:trPr>
        <w:tc>
          <w:tcPr>
            <w:tcW w:w="653" w:type="dxa"/>
          </w:tcPr>
          <w:p w:rsidR="00A8725D" w:rsidRPr="00422E75" w:rsidRDefault="00EE6C32">
            <w:pPr>
              <w:pStyle w:val="TableParagraph"/>
              <w:spacing w:line="315" w:lineRule="exact"/>
              <w:ind w:left="220"/>
              <w:jc w:val="left"/>
              <w:rPr>
                <w:color w:val="000000" w:themeColor="text1"/>
                <w:sz w:val="28"/>
              </w:rPr>
            </w:pPr>
            <w:r w:rsidRPr="00422E75">
              <w:rPr>
                <w:color w:val="000000" w:themeColor="text1"/>
                <w:sz w:val="28"/>
              </w:rPr>
              <w:t>1.</w:t>
            </w:r>
          </w:p>
        </w:tc>
        <w:tc>
          <w:tcPr>
            <w:tcW w:w="4356" w:type="dxa"/>
          </w:tcPr>
          <w:p w:rsidR="00A8725D" w:rsidRPr="00422E75" w:rsidRDefault="00EE6C32">
            <w:pPr>
              <w:pStyle w:val="TableParagraph"/>
              <w:spacing w:line="240" w:lineRule="auto"/>
              <w:ind w:left="940" w:hanging="576"/>
              <w:jc w:val="left"/>
              <w:rPr>
                <w:color w:val="000000" w:themeColor="text1"/>
                <w:sz w:val="28"/>
              </w:rPr>
            </w:pPr>
            <w:r w:rsidRPr="00422E75">
              <w:rPr>
                <w:color w:val="000000" w:themeColor="text1"/>
                <w:sz w:val="28"/>
              </w:rPr>
              <w:t xml:space="preserve">Администрация </w:t>
            </w:r>
            <w:r w:rsidR="00EC77FB" w:rsidRPr="00422E75">
              <w:rPr>
                <w:color w:val="000000" w:themeColor="text1"/>
                <w:sz w:val="28"/>
              </w:rPr>
              <w:t>Красногвардейского</w:t>
            </w:r>
            <w:r w:rsidRPr="00422E75">
              <w:rPr>
                <w:color w:val="000000" w:themeColor="text1"/>
                <w:sz w:val="28"/>
              </w:rPr>
              <w:t xml:space="preserve"> сельского поселения</w:t>
            </w:r>
          </w:p>
        </w:tc>
        <w:tc>
          <w:tcPr>
            <w:tcW w:w="2507" w:type="dxa"/>
          </w:tcPr>
          <w:p w:rsidR="00A8725D" w:rsidRPr="00422E75" w:rsidRDefault="00EE6C32" w:rsidP="00EC77FB">
            <w:pPr>
              <w:pStyle w:val="TableParagraph"/>
              <w:spacing w:line="315" w:lineRule="exact"/>
              <w:ind w:left="224" w:firstLine="331"/>
              <w:jc w:val="left"/>
              <w:rPr>
                <w:color w:val="000000" w:themeColor="text1"/>
                <w:sz w:val="28"/>
                <w:lang w:val="ru-RU"/>
              </w:rPr>
            </w:pPr>
            <w:r w:rsidRPr="00422E75">
              <w:rPr>
                <w:color w:val="000000" w:themeColor="text1"/>
                <w:sz w:val="28"/>
                <w:lang w:val="ru-RU"/>
              </w:rPr>
              <w:t xml:space="preserve">с. </w:t>
            </w:r>
            <w:r w:rsidR="00EC77FB" w:rsidRPr="00422E75">
              <w:rPr>
                <w:color w:val="000000" w:themeColor="text1"/>
                <w:sz w:val="28"/>
                <w:lang w:val="ru-RU"/>
              </w:rPr>
              <w:t>Красногвардейское</w:t>
            </w:r>
            <w:r w:rsidR="00EC77FB" w:rsidRPr="00422E75">
              <w:rPr>
                <w:color w:val="000000" w:themeColor="text1"/>
                <w:w w:val="95"/>
                <w:sz w:val="28"/>
                <w:lang w:val="ru-RU"/>
              </w:rPr>
              <w:t>ул.60 лет Советской Армии,3</w:t>
            </w:r>
          </w:p>
        </w:tc>
        <w:tc>
          <w:tcPr>
            <w:tcW w:w="2502" w:type="dxa"/>
          </w:tcPr>
          <w:p w:rsidR="00A8725D" w:rsidRPr="00422E75" w:rsidRDefault="00EE6C32" w:rsidP="00EC77FB">
            <w:pPr>
              <w:pStyle w:val="TableParagraph"/>
              <w:spacing w:line="315" w:lineRule="exact"/>
              <w:ind w:left="619" w:right="613"/>
              <w:rPr>
                <w:color w:val="000000" w:themeColor="text1"/>
                <w:sz w:val="28"/>
                <w:lang w:val="ru-RU"/>
              </w:rPr>
            </w:pPr>
            <w:r w:rsidRPr="00422E75">
              <w:rPr>
                <w:color w:val="000000" w:themeColor="text1"/>
                <w:sz w:val="28"/>
              </w:rPr>
              <w:t>9</w:t>
            </w:r>
            <w:r w:rsidR="00EC77FB" w:rsidRPr="00422E75">
              <w:rPr>
                <w:color w:val="000000" w:themeColor="text1"/>
                <w:sz w:val="28"/>
                <w:lang w:val="ru-RU"/>
              </w:rPr>
              <w:t>7430</w:t>
            </w:r>
          </w:p>
        </w:tc>
      </w:tr>
    </w:tbl>
    <w:p w:rsidR="00A8725D" w:rsidRPr="00422E75" w:rsidRDefault="00A8725D">
      <w:pPr>
        <w:spacing w:line="315" w:lineRule="exact"/>
        <w:rPr>
          <w:color w:val="000000" w:themeColor="text1"/>
          <w:sz w:val="28"/>
        </w:rPr>
        <w:sectPr w:rsidR="00A8725D" w:rsidRPr="00422E75">
          <w:pgSz w:w="11910" w:h="16840"/>
          <w:pgMar w:top="1040" w:right="0" w:bottom="280" w:left="300" w:header="720" w:footer="720" w:gutter="0"/>
          <w:cols w:space="720"/>
        </w:sectPr>
      </w:pPr>
    </w:p>
    <w:p w:rsidR="00A8725D" w:rsidRPr="00422E75" w:rsidRDefault="00EE6C32" w:rsidP="00EC77FB">
      <w:pPr>
        <w:pStyle w:val="a3"/>
        <w:spacing w:before="67"/>
        <w:ind w:left="6946" w:right="561" w:hanging="260"/>
        <w:jc w:val="right"/>
        <w:rPr>
          <w:color w:val="000000" w:themeColor="text1"/>
          <w:lang w:val="ru-RU"/>
        </w:rPr>
      </w:pPr>
      <w:r w:rsidRPr="00422E75">
        <w:rPr>
          <w:color w:val="000000" w:themeColor="text1"/>
          <w:lang w:val="ru-RU"/>
        </w:rPr>
        <w:lastRenderedPageBreak/>
        <w:t>к</w:t>
      </w:r>
      <w:r w:rsidRPr="00422E75">
        <w:rPr>
          <w:color w:val="000000" w:themeColor="text1"/>
          <w:spacing w:val="-13"/>
          <w:lang w:val="ru-RU"/>
        </w:rPr>
        <w:t xml:space="preserve"> </w:t>
      </w:r>
      <w:r w:rsidRPr="00422E75">
        <w:rPr>
          <w:color w:val="000000" w:themeColor="text1"/>
          <w:lang w:val="ru-RU"/>
        </w:rPr>
        <w:t>Постановлению</w:t>
      </w:r>
      <w:r w:rsidRPr="00422E75">
        <w:rPr>
          <w:color w:val="000000" w:themeColor="text1"/>
          <w:w w:val="99"/>
          <w:lang w:val="ru-RU"/>
        </w:rPr>
        <w:t xml:space="preserve"> </w:t>
      </w:r>
      <w:r w:rsidRPr="00422E75">
        <w:rPr>
          <w:color w:val="000000" w:themeColor="text1"/>
          <w:spacing w:val="-1"/>
          <w:w w:val="95"/>
          <w:lang w:val="ru-RU"/>
        </w:rPr>
        <w:t>администрации</w:t>
      </w:r>
    </w:p>
    <w:p w:rsidR="00A8725D" w:rsidRPr="00422E75" w:rsidRDefault="00EE6C32" w:rsidP="00EC77FB">
      <w:pPr>
        <w:pStyle w:val="a3"/>
        <w:spacing w:line="321" w:lineRule="exact"/>
        <w:ind w:left="6946" w:right="561" w:firstLine="0"/>
        <w:jc w:val="right"/>
        <w:rPr>
          <w:color w:val="000000" w:themeColor="text1"/>
          <w:lang w:val="ru-RU"/>
        </w:rPr>
      </w:pPr>
      <w:r w:rsidRPr="00422E75">
        <w:rPr>
          <w:color w:val="000000" w:themeColor="text1"/>
          <w:lang w:val="ru-RU"/>
        </w:rPr>
        <w:t>От «2</w:t>
      </w:r>
      <w:r w:rsidR="00EC77FB" w:rsidRPr="00422E75">
        <w:rPr>
          <w:color w:val="000000" w:themeColor="text1"/>
          <w:lang w:val="ru-RU"/>
        </w:rPr>
        <w:t>7</w:t>
      </w:r>
      <w:r w:rsidRPr="00422E75">
        <w:rPr>
          <w:color w:val="000000" w:themeColor="text1"/>
          <w:lang w:val="ru-RU"/>
        </w:rPr>
        <w:t>» мая 2016г. №</w:t>
      </w:r>
      <w:r w:rsidRPr="00422E75">
        <w:rPr>
          <w:color w:val="000000" w:themeColor="text1"/>
          <w:spacing w:val="-6"/>
          <w:lang w:val="ru-RU"/>
        </w:rPr>
        <w:t xml:space="preserve"> </w:t>
      </w:r>
      <w:r w:rsidR="00EC77FB" w:rsidRPr="00422E75">
        <w:rPr>
          <w:color w:val="000000" w:themeColor="text1"/>
          <w:lang w:val="ru-RU"/>
        </w:rPr>
        <w:t>48</w:t>
      </w:r>
    </w:p>
    <w:p w:rsidR="00A8725D" w:rsidRPr="00422E75" w:rsidRDefault="00A8725D">
      <w:pPr>
        <w:pStyle w:val="a3"/>
        <w:spacing w:before="11"/>
        <w:ind w:left="0" w:firstLine="0"/>
        <w:rPr>
          <w:color w:val="000000" w:themeColor="text1"/>
          <w:sz w:val="20"/>
          <w:lang w:val="ru-RU"/>
        </w:rPr>
      </w:pPr>
    </w:p>
    <w:p w:rsidR="00A8725D" w:rsidRPr="00422E75" w:rsidRDefault="00EE6C32">
      <w:pPr>
        <w:spacing w:before="90"/>
        <w:ind w:left="1190" w:right="929"/>
        <w:jc w:val="center"/>
        <w:rPr>
          <w:b/>
          <w:color w:val="000000" w:themeColor="text1"/>
          <w:sz w:val="24"/>
          <w:lang w:val="ru-RU"/>
        </w:rPr>
      </w:pPr>
      <w:r w:rsidRPr="00422E75">
        <w:rPr>
          <w:b/>
          <w:color w:val="000000" w:themeColor="text1"/>
          <w:sz w:val="24"/>
          <w:lang w:val="ru-RU"/>
        </w:rPr>
        <w:t>РАСПРЕДЕЛЕНИЕ</w:t>
      </w:r>
    </w:p>
    <w:p w:rsidR="00A8725D" w:rsidRPr="00422E75" w:rsidRDefault="00EE6C32">
      <w:pPr>
        <w:spacing w:line="237" w:lineRule="auto"/>
        <w:ind w:left="2772" w:right="2498"/>
        <w:jc w:val="center"/>
        <w:rPr>
          <w:color w:val="000000" w:themeColor="text1"/>
          <w:sz w:val="24"/>
          <w:lang w:val="ru-RU"/>
        </w:rPr>
      </w:pPr>
      <w:r w:rsidRPr="00422E75">
        <w:rPr>
          <w:color w:val="000000" w:themeColor="text1"/>
          <w:sz w:val="24"/>
          <w:lang w:val="ru-RU"/>
        </w:rPr>
        <w:t xml:space="preserve">населения, прибывающего в </w:t>
      </w:r>
      <w:r w:rsidR="00EC77FB" w:rsidRPr="00422E75">
        <w:rPr>
          <w:color w:val="000000" w:themeColor="text1"/>
          <w:sz w:val="24"/>
          <w:lang w:val="ru-RU"/>
        </w:rPr>
        <w:t>Красногвардейское</w:t>
      </w:r>
      <w:r w:rsidRPr="00422E75">
        <w:rPr>
          <w:color w:val="000000" w:themeColor="text1"/>
          <w:sz w:val="24"/>
          <w:lang w:val="ru-RU"/>
        </w:rPr>
        <w:t xml:space="preserve"> сельское поселение при проведении эвакуации, по местам размещения</w:t>
      </w:r>
    </w:p>
    <w:p w:rsidR="00EC77FB" w:rsidRPr="00E75E16" w:rsidRDefault="005C19AF" w:rsidP="00EC77FB">
      <w:pPr>
        <w:spacing w:before="8"/>
        <w:ind w:left="1198" w:right="929"/>
        <w:jc w:val="center"/>
        <w:rPr>
          <w:color w:val="000000" w:themeColor="text1"/>
          <w:sz w:val="24"/>
          <w:lang w:val="ru-RU"/>
        </w:rPr>
      </w:pPr>
      <w:r w:rsidRPr="005C19AF">
        <w:rPr>
          <w:color w:val="000000" w:themeColor="text1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20.9pt;margin-top:14.25pt;width:574.8pt;height:214.9pt;z-index:1024;mso-position-horizontal-relative:page" filled="f" stroked="f">
            <v:textbox style="mso-next-textbox:#_x0000_s1026" inset="0,0,0,0">
              <w:txbxContent>
                <w:tbl>
                  <w:tblPr>
                    <w:tblStyle w:val="TableNormal"/>
                    <w:tblW w:w="0" w:type="auto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Look w:val="01E0"/>
                  </w:tblPr>
                  <w:tblGrid>
                    <w:gridCol w:w="1421"/>
                    <w:gridCol w:w="3260"/>
                    <w:gridCol w:w="1416"/>
                    <w:gridCol w:w="1277"/>
                    <w:gridCol w:w="1703"/>
                    <w:gridCol w:w="2402"/>
                  </w:tblGrid>
                  <w:tr w:rsidR="00A8725D" w:rsidRPr="00E75E16" w:rsidTr="00F74745">
                    <w:trPr>
                      <w:trHeight w:val="551"/>
                    </w:trPr>
                    <w:tc>
                      <w:tcPr>
                        <w:tcW w:w="1421" w:type="dxa"/>
                        <w:vMerge w:val="restart"/>
                      </w:tcPr>
                      <w:p w:rsidR="00A8725D" w:rsidRPr="00F74745" w:rsidRDefault="00EE6C32">
                        <w:pPr>
                          <w:pStyle w:val="TableParagraph"/>
                          <w:spacing w:line="240" w:lineRule="auto"/>
                          <w:ind w:left="110" w:right="99"/>
                          <w:rPr>
                            <w:sz w:val="24"/>
                            <w:lang w:val="ru-RU"/>
                          </w:rPr>
                        </w:pPr>
                        <w:r w:rsidRPr="00F74745">
                          <w:rPr>
                            <w:sz w:val="24"/>
                            <w:lang w:val="ru-RU"/>
                          </w:rPr>
                          <w:t>Количество прибываю щего населения, чел</w:t>
                        </w:r>
                      </w:p>
                    </w:tc>
                    <w:tc>
                      <w:tcPr>
                        <w:tcW w:w="3260" w:type="dxa"/>
                        <w:vMerge w:val="restart"/>
                      </w:tcPr>
                      <w:p w:rsidR="00A8725D" w:rsidRPr="00F74745" w:rsidRDefault="00EE6C32">
                        <w:pPr>
                          <w:pStyle w:val="TableParagraph"/>
                          <w:spacing w:line="242" w:lineRule="auto"/>
                          <w:ind w:left="783" w:right="420" w:hanging="341"/>
                          <w:jc w:val="left"/>
                          <w:rPr>
                            <w:sz w:val="24"/>
                            <w:lang w:val="ru-RU"/>
                          </w:rPr>
                        </w:pPr>
                        <w:r w:rsidRPr="00F74745">
                          <w:rPr>
                            <w:sz w:val="24"/>
                            <w:lang w:val="ru-RU"/>
                          </w:rPr>
                          <w:t>Название улиц, номера домов и квартир</w:t>
                        </w:r>
                      </w:p>
                    </w:tc>
                    <w:tc>
                      <w:tcPr>
                        <w:tcW w:w="1416" w:type="dxa"/>
                        <w:vMerge w:val="restart"/>
                      </w:tcPr>
                      <w:p w:rsidR="00A8725D" w:rsidRPr="00F74745" w:rsidRDefault="00EE6C32">
                        <w:pPr>
                          <w:pStyle w:val="TableParagraph"/>
                          <w:spacing w:line="240" w:lineRule="auto"/>
                          <w:ind w:left="264" w:right="247"/>
                          <w:rPr>
                            <w:sz w:val="24"/>
                          </w:rPr>
                        </w:pPr>
                        <w:r w:rsidRPr="00F74745">
                          <w:rPr>
                            <w:sz w:val="24"/>
                          </w:rPr>
                          <w:t>Жилая площадь кв.м.</w:t>
                        </w:r>
                      </w:p>
                    </w:tc>
                    <w:tc>
                      <w:tcPr>
                        <w:tcW w:w="2980" w:type="dxa"/>
                        <w:gridSpan w:val="2"/>
                      </w:tcPr>
                      <w:p w:rsidR="00A8725D" w:rsidRPr="00F74745" w:rsidRDefault="00EE6C32">
                        <w:pPr>
                          <w:pStyle w:val="TableParagraph"/>
                          <w:ind w:left="221" w:right="204"/>
                          <w:rPr>
                            <w:sz w:val="24"/>
                          </w:rPr>
                        </w:pPr>
                        <w:r w:rsidRPr="00F74745">
                          <w:rPr>
                            <w:sz w:val="24"/>
                          </w:rPr>
                          <w:t>Количество населения,</w:t>
                        </w:r>
                      </w:p>
                      <w:p w:rsidR="00A8725D" w:rsidRPr="00F74745" w:rsidRDefault="00EE6C32">
                        <w:pPr>
                          <w:pStyle w:val="TableParagraph"/>
                          <w:spacing w:before="3" w:line="261" w:lineRule="exact"/>
                          <w:ind w:left="214" w:right="204"/>
                          <w:rPr>
                            <w:sz w:val="24"/>
                          </w:rPr>
                        </w:pPr>
                        <w:r w:rsidRPr="00F74745">
                          <w:rPr>
                            <w:sz w:val="24"/>
                          </w:rPr>
                          <w:t>чел.</w:t>
                        </w:r>
                      </w:p>
                    </w:tc>
                    <w:tc>
                      <w:tcPr>
                        <w:tcW w:w="2402" w:type="dxa"/>
                        <w:vMerge w:val="restart"/>
                        <w:tcBorders>
                          <w:right w:val="nil"/>
                        </w:tcBorders>
                      </w:tcPr>
                      <w:p w:rsidR="00A8725D" w:rsidRPr="00F74745" w:rsidRDefault="00EE6C32">
                        <w:pPr>
                          <w:pStyle w:val="TableParagraph"/>
                          <w:spacing w:line="242" w:lineRule="auto"/>
                          <w:ind w:left="112" w:right="14"/>
                          <w:jc w:val="left"/>
                          <w:rPr>
                            <w:sz w:val="24"/>
                            <w:lang w:val="ru-RU"/>
                          </w:rPr>
                        </w:pPr>
                        <w:r w:rsidRPr="00F74745">
                          <w:rPr>
                            <w:sz w:val="24"/>
                            <w:lang w:val="ru-RU"/>
                          </w:rPr>
                          <w:t>Жилая площадь на 1 че подселения, кв.м.</w:t>
                        </w:r>
                      </w:p>
                    </w:tc>
                  </w:tr>
                  <w:tr w:rsidR="00A8725D" w:rsidRPr="00F74745" w:rsidTr="00F74745">
                    <w:trPr>
                      <w:trHeight w:val="1132"/>
                    </w:trPr>
                    <w:tc>
                      <w:tcPr>
                        <w:tcW w:w="1421" w:type="dxa"/>
                        <w:vMerge/>
                        <w:tcBorders>
                          <w:top w:val="nil"/>
                        </w:tcBorders>
                      </w:tcPr>
                      <w:p w:rsidR="00A8725D" w:rsidRPr="00F74745" w:rsidRDefault="00A8725D">
                        <w:pPr>
                          <w:rPr>
                            <w:sz w:val="2"/>
                            <w:szCs w:val="2"/>
                            <w:lang w:val="ru-RU"/>
                          </w:rPr>
                        </w:pPr>
                      </w:p>
                    </w:tc>
                    <w:tc>
                      <w:tcPr>
                        <w:tcW w:w="3260" w:type="dxa"/>
                        <w:vMerge/>
                        <w:tcBorders>
                          <w:top w:val="nil"/>
                        </w:tcBorders>
                      </w:tcPr>
                      <w:p w:rsidR="00A8725D" w:rsidRPr="00F74745" w:rsidRDefault="00A8725D">
                        <w:pPr>
                          <w:rPr>
                            <w:sz w:val="2"/>
                            <w:szCs w:val="2"/>
                            <w:lang w:val="ru-RU"/>
                          </w:rPr>
                        </w:pPr>
                      </w:p>
                    </w:tc>
                    <w:tc>
                      <w:tcPr>
                        <w:tcW w:w="1416" w:type="dxa"/>
                        <w:vMerge/>
                        <w:tcBorders>
                          <w:top w:val="nil"/>
                        </w:tcBorders>
                      </w:tcPr>
                      <w:p w:rsidR="00A8725D" w:rsidRPr="00F74745" w:rsidRDefault="00A8725D">
                        <w:pPr>
                          <w:rPr>
                            <w:sz w:val="2"/>
                            <w:szCs w:val="2"/>
                            <w:lang w:val="ru-RU"/>
                          </w:rPr>
                        </w:pPr>
                      </w:p>
                    </w:tc>
                    <w:tc>
                      <w:tcPr>
                        <w:tcW w:w="1277" w:type="dxa"/>
                      </w:tcPr>
                      <w:p w:rsidR="00A8725D" w:rsidRPr="00F74745" w:rsidRDefault="00EE6C32">
                        <w:pPr>
                          <w:pStyle w:val="TableParagraph"/>
                          <w:spacing w:line="242" w:lineRule="auto"/>
                          <w:ind w:left="293" w:right="167" w:hanging="96"/>
                          <w:jc w:val="left"/>
                          <w:rPr>
                            <w:sz w:val="24"/>
                          </w:rPr>
                        </w:pPr>
                        <w:r w:rsidRPr="00F74745">
                          <w:rPr>
                            <w:sz w:val="24"/>
                          </w:rPr>
                          <w:t>прожива ющего</w:t>
                        </w:r>
                      </w:p>
                    </w:tc>
                    <w:tc>
                      <w:tcPr>
                        <w:tcW w:w="1703" w:type="dxa"/>
                      </w:tcPr>
                      <w:p w:rsidR="00A8725D" w:rsidRPr="00F74745" w:rsidRDefault="00EE6C32">
                        <w:pPr>
                          <w:pStyle w:val="TableParagraph"/>
                          <w:spacing w:line="242" w:lineRule="auto"/>
                          <w:ind w:left="721" w:right="105" w:hanging="587"/>
                          <w:jc w:val="left"/>
                          <w:rPr>
                            <w:sz w:val="24"/>
                          </w:rPr>
                        </w:pPr>
                        <w:r w:rsidRPr="00F74745">
                          <w:rPr>
                            <w:sz w:val="24"/>
                          </w:rPr>
                          <w:t>подселяемог о</w:t>
                        </w:r>
                      </w:p>
                    </w:tc>
                    <w:tc>
                      <w:tcPr>
                        <w:tcW w:w="2402" w:type="dxa"/>
                        <w:vMerge/>
                        <w:tcBorders>
                          <w:top w:val="nil"/>
                          <w:right w:val="nil"/>
                        </w:tcBorders>
                      </w:tcPr>
                      <w:p w:rsidR="00A8725D" w:rsidRPr="00F74745" w:rsidRDefault="00A8725D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 w:rsidR="00A8725D" w:rsidRPr="00F74745" w:rsidTr="00F74745">
                    <w:trPr>
                      <w:trHeight w:val="278"/>
                    </w:trPr>
                    <w:tc>
                      <w:tcPr>
                        <w:tcW w:w="1421" w:type="dxa"/>
                      </w:tcPr>
                      <w:p w:rsidR="00A8725D" w:rsidRPr="00F74745" w:rsidRDefault="00EE6C32">
                        <w:pPr>
                          <w:pStyle w:val="TableParagraph"/>
                          <w:spacing w:line="258" w:lineRule="exact"/>
                          <w:ind w:left="5"/>
                          <w:rPr>
                            <w:sz w:val="24"/>
                          </w:rPr>
                        </w:pPr>
                        <w:r w:rsidRPr="00F74745">
                          <w:rPr>
                            <w:sz w:val="24"/>
                          </w:rPr>
                          <w:t>1</w:t>
                        </w:r>
                      </w:p>
                    </w:tc>
                    <w:tc>
                      <w:tcPr>
                        <w:tcW w:w="3260" w:type="dxa"/>
                      </w:tcPr>
                      <w:p w:rsidR="00A8725D" w:rsidRPr="00F74745" w:rsidRDefault="00EE6C32">
                        <w:pPr>
                          <w:pStyle w:val="TableParagraph"/>
                          <w:spacing w:line="258" w:lineRule="exact"/>
                          <w:ind w:left="1"/>
                          <w:rPr>
                            <w:sz w:val="24"/>
                          </w:rPr>
                        </w:pPr>
                        <w:r w:rsidRPr="00F74745">
                          <w:rPr>
                            <w:sz w:val="24"/>
                          </w:rPr>
                          <w:t>2</w:t>
                        </w:r>
                      </w:p>
                    </w:tc>
                    <w:tc>
                      <w:tcPr>
                        <w:tcW w:w="1416" w:type="dxa"/>
                      </w:tcPr>
                      <w:p w:rsidR="00A8725D" w:rsidRPr="00F74745" w:rsidRDefault="00EE6C32">
                        <w:pPr>
                          <w:pStyle w:val="TableParagraph"/>
                          <w:spacing w:line="258" w:lineRule="exact"/>
                          <w:ind w:left="12"/>
                          <w:rPr>
                            <w:sz w:val="24"/>
                          </w:rPr>
                        </w:pPr>
                        <w:r w:rsidRPr="00F74745">
                          <w:rPr>
                            <w:sz w:val="24"/>
                          </w:rPr>
                          <w:t>3</w:t>
                        </w:r>
                      </w:p>
                    </w:tc>
                    <w:tc>
                      <w:tcPr>
                        <w:tcW w:w="1277" w:type="dxa"/>
                      </w:tcPr>
                      <w:p w:rsidR="00A8725D" w:rsidRPr="00F74745" w:rsidRDefault="00EE6C32">
                        <w:pPr>
                          <w:pStyle w:val="TableParagraph"/>
                          <w:spacing w:line="258" w:lineRule="exact"/>
                          <w:ind w:left="17"/>
                          <w:rPr>
                            <w:sz w:val="24"/>
                          </w:rPr>
                        </w:pPr>
                        <w:r w:rsidRPr="00F74745">
                          <w:rPr>
                            <w:sz w:val="24"/>
                          </w:rPr>
                          <w:t>4</w:t>
                        </w:r>
                      </w:p>
                    </w:tc>
                    <w:tc>
                      <w:tcPr>
                        <w:tcW w:w="1703" w:type="dxa"/>
                      </w:tcPr>
                      <w:p w:rsidR="00A8725D" w:rsidRPr="00F74745" w:rsidRDefault="00EE6C32">
                        <w:pPr>
                          <w:pStyle w:val="TableParagraph"/>
                          <w:spacing w:line="258" w:lineRule="exact"/>
                          <w:ind w:left="14"/>
                          <w:rPr>
                            <w:sz w:val="24"/>
                          </w:rPr>
                        </w:pPr>
                        <w:r w:rsidRPr="00F74745">
                          <w:rPr>
                            <w:sz w:val="24"/>
                          </w:rPr>
                          <w:t>5</w:t>
                        </w:r>
                      </w:p>
                    </w:tc>
                    <w:tc>
                      <w:tcPr>
                        <w:tcW w:w="2402" w:type="dxa"/>
                        <w:tcBorders>
                          <w:right w:val="nil"/>
                        </w:tcBorders>
                      </w:tcPr>
                      <w:p w:rsidR="00A8725D" w:rsidRPr="00F74745" w:rsidRDefault="00EE6C32">
                        <w:pPr>
                          <w:pStyle w:val="TableParagraph"/>
                          <w:spacing w:line="258" w:lineRule="exact"/>
                          <w:ind w:left="112"/>
                          <w:jc w:val="left"/>
                          <w:rPr>
                            <w:sz w:val="24"/>
                          </w:rPr>
                        </w:pPr>
                        <w:r w:rsidRPr="00F74745">
                          <w:rPr>
                            <w:sz w:val="24"/>
                          </w:rPr>
                          <w:t>6</w:t>
                        </w:r>
                      </w:p>
                    </w:tc>
                  </w:tr>
                  <w:tr w:rsidR="00A8725D" w:rsidRPr="00422E75" w:rsidTr="00F74745">
                    <w:trPr>
                      <w:trHeight w:val="604"/>
                    </w:trPr>
                    <w:tc>
                      <w:tcPr>
                        <w:tcW w:w="1421" w:type="dxa"/>
                      </w:tcPr>
                      <w:p w:rsidR="00A8725D" w:rsidRPr="00F74745" w:rsidRDefault="00F74745">
                        <w:pPr>
                          <w:pStyle w:val="TableParagraph"/>
                          <w:ind w:left="104" w:right="99"/>
                          <w:rPr>
                            <w:sz w:val="24"/>
                            <w:lang w:val="ru-RU"/>
                          </w:rPr>
                        </w:pPr>
                        <w:r>
                          <w:rPr>
                            <w:sz w:val="24"/>
                            <w:lang w:val="ru-RU"/>
                          </w:rPr>
                          <w:t>1251</w:t>
                        </w:r>
                      </w:p>
                    </w:tc>
                    <w:tc>
                      <w:tcPr>
                        <w:tcW w:w="3260" w:type="dxa"/>
                      </w:tcPr>
                      <w:p w:rsidR="00A8725D" w:rsidRPr="00F74745" w:rsidRDefault="00F74745">
                        <w:pPr>
                          <w:pStyle w:val="TableParagraph"/>
                          <w:spacing w:line="275" w:lineRule="exact"/>
                          <w:ind w:left="240" w:right="239"/>
                          <w:rPr>
                            <w:sz w:val="24"/>
                            <w:lang w:val="ru-RU"/>
                          </w:rPr>
                        </w:pPr>
                        <w:r>
                          <w:rPr>
                            <w:sz w:val="24"/>
                            <w:lang w:val="ru-RU"/>
                          </w:rPr>
                          <w:t>ул.60 лет Советской Армии,7А Здание МБОУ «Красногвардейское СШ»</w:t>
                        </w:r>
                      </w:p>
                    </w:tc>
                    <w:tc>
                      <w:tcPr>
                        <w:tcW w:w="1416" w:type="dxa"/>
                      </w:tcPr>
                      <w:p w:rsidR="00A8725D" w:rsidRPr="00F74745" w:rsidRDefault="00F74745">
                        <w:pPr>
                          <w:pStyle w:val="TableParagraph"/>
                          <w:ind w:left="263" w:right="247"/>
                          <w:rPr>
                            <w:sz w:val="24"/>
                            <w:lang w:val="ru-RU"/>
                          </w:rPr>
                        </w:pPr>
                        <w:r>
                          <w:rPr>
                            <w:sz w:val="24"/>
                            <w:lang w:val="ru-RU"/>
                          </w:rPr>
                          <w:t>3129</w:t>
                        </w:r>
                      </w:p>
                    </w:tc>
                    <w:tc>
                      <w:tcPr>
                        <w:tcW w:w="1277" w:type="dxa"/>
                      </w:tcPr>
                      <w:p w:rsidR="00A8725D" w:rsidRPr="00F74745" w:rsidRDefault="00EE6C32">
                        <w:pPr>
                          <w:pStyle w:val="TableParagraph"/>
                          <w:ind w:left="451" w:right="435"/>
                          <w:rPr>
                            <w:sz w:val="24"/>
                          </w:rPr>
                        </w:pPr>
                        <w:r w:rsidRPr="00F74745">
                          <w:rPr>
                            <w:sz w:val="24"/>
                          </w:rPr>
                          <w:t>нет</w:t>
                        </w:r>
                      </w:p>
                    </w:tc>
                    <w:tc>
                      <w:tcPr>
                        <w:tcW w:w="1703" w:type="dxa"/>
                      </w:tcPr>
                      <w:p w:rsidR="00A8725D" w:rsidRPr="00F74745" w:rsidRDefault="00F74745">
                        <w:pPr>
                          <w:pStyle w:val="TableParagraph"/>
                          <w:ind w:left="582" w:right="568"/>
                          <w:rPr>
                            <w:sz w:val="24"/>
                            <w:lang w:val="ru-RU"/>
                          </w:rPr>
                        </w:pPr>
                        <w:r>
                          <w:rPr>
                            <w:sz w:val="24"/>
                            <w:lang w:val="ru-RU"/>
                          </w:rPr>
                          <w:t>1251</w:t>
                        </w:r>
                      </w:p>
                    </w:tc>
                    <w:tc>
                      <w:tcPr>
                        <w:tcW w:w="2402" w:type="dxa"/>
                        <w:tcBorders>
                          <w:right w:val="nil"/>
                        </w:tcBorders>
                      </w:tcPr>
                      <w:p w:rsidR="00A8725D" w:rsidRPr="00F74745" w:rsidRDefault="00EE6C32" w:rsidP="00F74745">
                        <w:pPr>
                          <w:pStyle w:val="TableParagraph"/>
                          <w:ind w:left="338"/>
                          <w:jc w:val="left"/>
                          <w:rPr>
                            <w:sz w:val="24"/>
                          </w:rPr>
                        </w:pPr>
                        <w:r w:rsidRPr="00F74745">
                          <w:rPr>
                            <w:sz w:val="24"/>
                          </w:rPr>
                          <w:t>2,5</w:t>
                        </w:r>
                      </w:p>
                    </w:tc>
                  </w:tr>
                </w:tbl>
                <w:p w:rsidR="00A8725D" w:rsidRDefault="00A8725D">
                  <w:pPr>
                    <w:pStyle w:val="a3"/>
                    <w:ind w:left="0" w:firstLine="0"/>
                  </w:pPr>
                </w:p>
              </w:txbxContent>
            </v:textbox>
            <w10:wrap anchorx="page"/>
          </v:shape>
        </w:pict>
      </w:r>
      <w:r w:rsidR="00EE6C32" w:rsidRPr="00422E75">
        <w:rPr>
          <w:b/>
          <w:i/>
          <w:color w:val="000000" w:themeColor="text1"/>
          <w:sz w:val="24"/>
        </w:rPr>
        <w:t>с.</w:t>
      </w:r>
      <w:r w:rsidR="00EC77FB" w:rsidRPr="00422E75">
        <w:rPr>
          <w:b/>
          <w:i/>
          <w:color w:val="000000" w:themeColor="text1"/>
          <w:sz w:val="24"/>
        </w:rPr>
        <w:t>Красногвардейско</w:t>
      </w:r>
      <w:r w:rsidR="00E75E16">
        <w:rPr>
          <w:b/>
          <w:i/>
          <w:color w:val="000000" w:themeColor="text1"/>
          <w:sz w:val="24"/>
          <w:lang w:val="ru-RU"/>
        </w:rPr>
        <w:t>е</w:t>
      </w:r>
    </w:p>
    <w:sectPr w:rsidR="00EC77FB" w:rsidRPr="00E75E16" w:rsidSect="00EC77FB">
      <w:pgSz w:w="11910" w:h="16840"/>
      <w:pgMar w:top="1250" w:right="280" w:bottom="2420" w:left="1100" w:header="720" w:footer="720" w:gutter="0"/>
      <w:cols w:space="720"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253CF" w:rsidRDefault="001253CF" w:rsidP="00EC77FB">
      <w:r>
        <w:separator/>
      </w:r>
    </w:p>
  </w:endnote>
  <w:endnote w:type="continuationSeparator" w:id="1">
    <w:p w:rsidR="001253CF" w:rsidRDefault="001253CF" w:rsidP="00EC77F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4284021"/>
      <w:docPartObj>
        <w:docPartGallery w:val="Page Numbers (Bottom of Page)"/>
        <w:docPartUnique/>
      </w:docPartObj>
    </w:sdtPr>
    <w:sdtContent>
      <w:p w:rsidR="006749C9" w:rsidRDefault="006749C9">
        <w:pPr>
          <w:pStyle w:val="a9"/>
          <w:jc w:val="center"/>
        </w:pPr>
        <w:fldSimple w:instr=" PAGE   \* MERGEFORMAT ">
          <w:r>
            <w:rPr>
              <w:noProof/>
            </w:rPr>
            <w:t>2</w:t>
          </w:r>
        </w:fldSimple>
      </w:p>
    </w:sdtContent>
  </w:sdt>
  <w:p w:rsidR="006749C9" w:rsidRDefault="006749C9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253CF" w:rsidRDefault="001253CF" w:rsidP="00EC77FB">
      <w:r>
        <w:separator/>
      </w:r>
    </w:p>
  </w:footnote>
  <w:footnote w:type="continuationSeparator" w:id="1">
    <w:p w:rsidR="001253CF" w:rsidRDefault="001253CF" w:rsidP="00EC77F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8654F9"/>
    <w:multiLevelType w:val="hybridMultilevel"/>
    <w:tmpl w:val="3256869E"/>
    <w:lvl w:ilvl="0" w:tplc="D36C8F74">
      <w:start w:val="8"/>
      <w:numFmt w:val="decimal"/>
      <w:lvlText w:val="%1."/>
      <w:lvlJc w:val="left"/>
      <w:pPr>
        <w:ind w:left="833" w:hanging="427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en-US" w:eastAsia="en-US" w:bidi="en-US"/>
      </w:rPr>
    </w:lvl>
    <w:lvl w:ilvl="1" w:tplc="D5409D18">
      <w:numFmt w:val="bullet"/>
      <w:lvlText w:val="•"/>
      <w:lvlJc w:val="left"/>
      <w:pPr>
        <w:ind w:left="1916" w:hanging="427"/>
      </w:pPr>
      <w:rPr>
        <w:rFonts w:hint="default"/>
        <w:lang w:val="en-US" w:eastAsia="en-US" w:bidi="en-US"/>
      </w:rPr>
    </w:lvl>
    <w:lvl w:ilvl="2" w:tplc="12BC33A8">
      <w:numFmt w:val="bullet"/>
      <w:lvlText w:val="•"/>
      <w:lvlJc w:val="left"/>
      <w:pPr>
        <w:ind w:left="2992" w:hanging="427"/>
      </w:pPr>
      <w:rPr>
        <w:rFonts w:hint="default"/>
        <w:lang w:val="en-US" w:eastAsia="en-US" w:bidi="en-US"/>
      </w:rPr>
    </w:lvl>
    <w:lvl w:ilvl="3" w:tplc="3916566E">
      <w:numFmt w:val="bullet"/>
      <w:lvlText w:val="•"/>
      <w:lvlJc w:val="left"/>
      <w:pPr>
        <w:ind w:left="4069" w:hanging="427"/>
      </w:pPr>
      <w:rPr>
        <w:rFonts w:hint="default"/>
        <w:lang w:val="en-US" w:eastAsia="en-US" w:bidi="en-US"/>
      </w:rPr>
    </w:lvl>
    <w:lvl w:ilvl="4" w:tplc="165C4344">
      <w:numFmt w:val="bullet"/>
      <w:lvlText w:val="•"/>
      <w:lvlJc w:val="left"/>
      <w:pPr>
        <w:ind w:left="5145" w:hanging="427"/>
      </w:pPr>
      <w:rPr>
        <w:rFonts w:hint="default"/>
        <w:lang w:val="en-US" w:eastAsia="en-US" w:bidi="en-US"/>
      </w:rPr>
    </w:lvl>
    <w:lvl w:ilvl="5" w:tplc="E1762658">
      <w:numFmt w:val="bullet"/>
      <w:lvlText w:val="•"/>
      <w:lvlJc w:val="left"/>
      <w:pPr>
        <w:ind w:left="6222" w:hanging="427"/>
      </w:pPr>
      <w:rPr>
        <w:rFonts w:hint="default"/>
        <w:lang w:val="en-US" w:eastAsia="en-US" w:bidi="en-US"/>
      </w:rPr>
    </w:lvl>
    <w:lvl w:ilvl="6" w:tplc="42D4265A">
      <w:numFmt w:val="bullet"/>
      <w:lvlText w:val="•"/>
      <w:lvlJc w:val="left"/>
      <w:pPr>
        <w:ind w:left="7298" w:hanging="427"/>
      </w:pPr>
      <w:rPr>
        <w:rFonts w:hint="default"/>
        <w:lang w:val="en-US" w:eastAsia="en-US" w:bidi="en-US"/>
      </w:rPr>
    </w:lvl>
    <w:lvl w:ilvl="7" w:tplc="AED4A2A4">
      <w:numFmt w:val="bullet"/>
      <w:lvlText w:val="•"/>
      <w:lvlJc w:val="left"/>
      <w:pPr>
        <w:ind w:left="8374" w:hanging="427"/>
      </w:pPr>
      <w:rPr>
        <w:rFonts w:hint="default"/>
        <w:lang w:val="en-US" w:eastAsia="en-US" w:bidi="en-US"/>
      </w:rPr>
    </w:lvl>
    <w:lvl w:ilvl="8" w:tplc="DCCC3B9C">
      <w:numFmt w:val="bullet"/>
      <w:lvlText w:val="•"/>
      <w:lvlJc w:val="left"/>
      <w:pPr>
        <w:ind w:left="9451" w:hanging="427"/>
      </w:pPr>
      <w:rPr>
        <w:rFonts w:hint="default"/>
        <w:lang w:val="en-US" w:eastAsia="en-US" w:bidi="en-US"/>
      </w:rPr>
    </w:lvl>
  </w:abstractNum>
  <w:abstractNum w:abstractNumId="1">
    <w:nsid w:val="22280ADB"/>
    <w:multiLevelType w:val="hybridMultilevel"/>
    <w:tmpl w:val="4186099E"/>
    <w:lvl w:ilvl="0" w:tplc="474C8BC8">
      <w:numFmt w:val="bullet"/>
      <w:lvlText w:val="-"/>
      <w:lvlJc w:val="left"/>
      <w:pPr>
        <w:ind w:left="833" w:hanging="227"/>
      </w:pPr>
      <w:rPr>
        <w:rFonts w:ascii="Times New Roman" w:eastAsia="Times New Roman" w:hAnsi="Times New Roman" w:cs="Times New Roman" w:hint="default"/>
        <w:w w:val="99"/>
        <w:sz w:val="28"/>
        <w:szCs w:val="28"/>
        <w:lang w:val="en-US" w:eastAsia="en-US" w:bidi="en-US"/>
      </w:rPr>
    </w:lvl>
    <w:lvl w:ilvl="1" w:tplc="EFC26C2A">
      <w:numFmt w:val="bullet"/>
      <w:lvlText w:val="•"/>
      <w:lvlJc w:val="left"/>
      <w:pPr>
        <w:ind w:left="1916" w:hanging="227"/>
      </w:pPr>
      <w:rPr>
        <w:rFonts w:hint="default"/>
        <w:lang w:val="en-US" w:eastAsia="en-US" w:bidi="en-US"/>
      </w:rPr>
    </w:lvl>
    <w:lvl w:ilvl="2" w:tplc="244616A0">
      <w:numFmt w:val="bullet"/>
      <w:lvlText w:val="•"/>
      <w:lvlJc w:val="left"/>
      <w:pPr>
        <w:ind w:left="2992" w:hanging="227"/>
      </w:pPr>
      <w:rPr>
        <w:rFonts w:hint="default"/>
        <w:lang w:val="en-US" w:eastAsia="en-US" w:bidi="en-US"/>
      </w:rPr>
    </w:lvl>
    <w:lvl w:ilvl="3" w:tplc="6B622EFE">
      <w:numFmt w:val="bullet"/>
      <w:lvlText w:val="•"/>
      <w:lvlJc w:val="left"/>
      <w:pPr>
        <w:ind w:left="4069" w:hanging="227"/>
      </w:pPr>
      <w:rPr>
        <w:rFonts w:hint="default"/>
        <w:lang w:val="en-US" w:eastAsia="en-US" w:bidi="en-US"/>
      </w:rPr>
    </w:lvl>
    <w:lvl w:ilvl="4" w:tplc="1990126E">
      <w:numFmt w:val="bullet"/>
      <w:lvlText w:val="•"/>
      <w:lvlJc w:val="left"/>
      <w:pPr>
        <w:ind w:left="5145" w:hanging="227"/>
      </w:pPr>
      <w:rPr>
        <w:rFonts w:hint="default"/>
        <w:lang w:val="en-US" w:eastAsia="en-US" w:bidi="en-US"/>
      </w:rPr>
    </w:lvl>
    <w:lvl w:ilvl="5" w:tplc="47505CEE">
      <w:numFmt w:val="bullet"/>
      <w:lvlText w:val="•"/>
      <w:lvlJc w:val="left"/>
      <w:pPr>
        <w:ind w:left="6222" w:hanging="227"/>
      </w:pPr>
      <w:rPr>
        <w:rFonts w:hint="default"/>
        <w:lang w:val="en-US" w:eastAsia="en-US" w:bidi="en-US"/>
      </w:rPr>
    </w:lvl>
    <w:lvl w:ilvl="6" w:tplc="89C27062">
      <w:numFmt w:val="bullet"/>
      <w:lvlText w:val="•"/>
      <w:lvlJc w:val="left"/>
      <w:pPr>
        <w:ind w:left="7298" w:hanging="227"/>
      </w:pPr>
      <w:rPr>
        <w:rFonts w:hint="default"/>
        <w:lang w:val="en-US" w:eastAsia="en-US" w:bidi="en-US"/>
      </w:rPr>
    </w:lvl>
    <w:lvl w:ilvl="7" w:tplc="EF5E706A">
      <w:numFmt w:val="bullet"/>
      <w:lvlText w:val="•"/>
      <w:lvlJc w:val="left"/>
      <w:pPr>
        <w:ind w:left="8374" w:hanging="227"/>
      </w:pPr>
      <w:rPr>
        <w:rFonts w:hint="default"/>
        <w:lang w:val="en-US" w:eastAsia="en-US" w:bidi="en-US"/>
      </w:rPr>
    </w:lvl>
    <w:lvl w:ilvl="8" w:tplc="051EC066">
      <w:numFmt w:val="bullet"/>
      <w:lvlText w:val="•"/>
      <w:lvlJc w:val="left"/>
      <w:pPr>
        <w:ind w:left="9451" w:hanging="227"/>
      </w:pPr>
      <w:rPr>
        <w:rFonts w:hint="default"/>
        <w:lang w:val="en-US" w:eastAsia="en-US" w:bidi="en-US"/>
      </w:rPr>
    </w:lvl>
  </w:abstractNum>
  <w:abstractNum w:abstractNumId="2">
    <w:nsid w:val="381A7209"/>
    <w:multiLevelType w:val="hybridMultilevel"/>
    <w:tmpl w:val="8C6C7896"/>
    <w:lvl w:ilvl="0" w:tplc="6CE63AC2">
      <w:numFmt w:val="bullet"/>
      <w:lvlText w:val="-"/>
      <w:lvlJc w:val="left"/>
      <w:pPr>
        <w:ind w:left="833" w:hanging="16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en-US" w:eastAsia="en-US" w:bidi="en-US"/>
      </w:rPr>
    </w:lvl>
    <w:lvl w:ilvl="1" w:tplc="B7A4A1A6">
      <w:numFmt w:val="bullet"/>
      <w:lvlText w:val="•"/>
      <w:lvlJc w:val="left"/>
      <w:pPr>
        <w:ind w:left="1916" w:hanging="164"/>
      </w:pPr>
      <w:rPr>
        <w:rFonts w:hint="default"/>
        <w:lang w:val="en-US" w:eastAsia="en-US" w:bidi="en-US"/>
      </w:rPr>
    </w:lvl>
    <w:lvl w:ilvl="2" w:tplc="FA36B5C2">
      <w:numFmt w:val="bullet"/>
      <w:lvlText w:val="•"/>
      <w:lvlJc w:val="left"/>
      <w:pPr>
        <w:ind w:left="2992" w:hanging="164"/>
      </w:pPr>
      <w:rPr>
        <w:rFonts w:hint="default"/>
        <w:lang w:val="en-US" w:eastAsia="en-US" w:bidi="en-US"/>
      </w:rPr>
    </w:lvl>
    <w:lvl w:ilvl="3" w:tplc="7BE6AD4E">
      <w:numFmt w:val="bullet"/>
      <w:lvlText w:val="•"/>
      <w:lvlJc w:val="left"/>
      <w:pPr>
        <w:ind w:left="4069" w:hanging="164"/>
      </w:pPr>
      <w:rPr>
        <w:rFonts w:hint="default"/>
        <w:lang w:val="en-US" w:eastAsia="en-US" w:bidi="en-US"/>
      </w:rPr>
    </w:lvl>
    <w:lvl w:ilvl="4" w:tplc="370C181E">
      <w:numFmt w:val="bullet"/>
      <w:lvlText w:val="•"/>
      <w:lvlJc w:val="left"/>
      <w:pPr>
        <w:ind w:left="5145" w:hanging="164"/>
      </w:pPr>
      <w:rPr>
        <w:rFonts w:hint="default"/>
        <w:lang w:val="en-US" w:eastAsia="en-US" w:bidi="en-US"/>
      </w:rPr>
    </w:lvl>
    <w:lvl w:ilvl="5" w:tplc="BB9E3BDA">
      <w:numFmt w:val="bullet"/>
      <w:lvlText w:val="•"/>
      <w:lvlJc w:val="left"/>
      <w:pPr>
        <w:ind w:left="6222" w:hanging="164"/>
      </w:pPr>
      <w:rPr>
        <w:rFonts w:hint="default"/>
        <w:lang w:val="en-US" w:eastAsia="en-US" w:bidi="en-US"/>
      </w:rPr>
    </w:lvl>
    <w:lvl w:ilvl="6" w:tplc="6778BCE4">
      <w:numFmt w:val="bullet"/>
      <w:lvlText w:val="•"/>
      <w:lvlJc w:val="left"/>
      <w:pPr>
        <w:ind w:left="7298" w:hanging="164"/>
      </w:pPr>
      <w:rPr>
        <w:rFonts w:hint="default"/>
        <w:lang w:val="en-US" w:eastAsia="en-US" w:bidi="en-US"/>
      </w:rPr>
    </w:lvl>
    <w:lvl w:ilvl="7" w:tplc="00480308">
      <w:numFmt w:val="bullet"/>
      <w:lvlText w:val="•"/>
      <w:lvlJc w:val="left"/>
      <w:pPr>
        <w:ind w:left="8374" w:hanging="164"/>
      </w:pPr>
      <w:rPr>
        <w:rFonts w:hint="default"/>
        <w:lang w:val="en-US" w:eastAsia="en-US" w:bidi="en-US"/>
      </w:rPr>
    </w:lvl>
    <w:lvl w:ilvl="8" w:tplc="8C008462">
      <w:numFmt w:val="bullet"/>
      <w:lvlText w:val="•"/>
      <w:lvlJc w:val="left"/>
      <w:pPr>
        <w:ind w:left="9451" w:hanging="164"/>
      </w:pPr>
      <w:rPr>
        <w:rFonts w:hint="default"/>
        <w:lang w:val="en-US" w:eastAsia="en-US" w:bidi="en-US"/>
      </w:rPr>
    </w:lvl>
  </w:abstractNum>
  <w:abstractNum w:abstractNumId="3">
    <w:nsid w:val="57C9775C"/>
    <w:multiLevelType w:val="hybridMultilevel"/>
    <w:tmpl w:val="B6E03C04"/>
    <w:lvl w:ilvl="0" w:tplc="C4CA15E8">
      <w:start w:val="1"/>
      <w:numFmt w:val="decimal"/>
      <w:lvlText w:val="%1."/>
      <w:lvlJc w:val="left"/>
      <w:pPr>
        <w:ind w:left="833" w:hanging="851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en-US" w:eastAsia="en-US" w:bidi="en-US"/>
      </w:rPr>
    </w:lvl>
    <w:lvl w:ilvl="1" w:tplc="CBC005BE">
      <w:numFmt w:val="bullet"/>
      <w:lvlText w:val="•"/>
      <w:lvlJc w:val="left"/>
      <w:pPr>
        <w:ind w:left="1916" w:hanging="851"/>
      </w:pPr>
      <w:rPr>
        <w:rFonts w:hint="default"/>
        <w:lang w:val="en-US" w:eastAsia="en-US" w:bidi="en-US"/>
      </w:rPr>
    </w:lvl>
    <w:lvl w:ilvl="2" w:tplc="8CDE9E7A">
      <w:numFmt w:val="bullet"/>
      <w:lvlText w:val="•"/>
      <w:lvlJc w:val="left"/>
      <w:pPr>
        <w:ind w:left="2992" w:hanging="851"/>
      </w:pPr>
      <w:rPr>
        <w:rFonts w:hint="default"/>
        <w:lang w:val="en-US" w:eastAsia="en-US" w:bidi="en-US"/>
      </w:rPr>
    </w:lvl>
    <w:lvl w:ilvl="3" w:tplc="597C4328">
      <w:numFmt w:val="bullet"/>
      <w:lvlText w:val="•"/>
      <w:lvlJc w:val="left"/>
      <w:pPr>
        <w:ind w:left="4069" w:hanging="851"/>
      </w:pPr>
      <w:rPr>
        <w:rFonts w:hint="default"/>
        <w:lang w:val="en-US" w:eastAsia="en-US" w:bidi="en-US"/>
      </w:rPr>
    </w:lvl>
    <w:lvl w:ilvl="4" w:tplc="B2DE7E84">
      <w:numFmt w:val="bullet"/>
      <w:lvlText w:val="•"/>
      <w:lvlJc w:val="left"/>
      <w:pPr>
        <w:ind w:left="5145" w:hanging="851"/>
      </w:pPr>
      <w:rPr>
        <w:rFonts w:hint="default"/>
        <w:lang w:val="en-US" w:eastAsia="en-US" w:bidi="en-US"/>
      </w:rPr>
    </w:lvl>
    <w:lvl w:ilvl="5" w:tplc="2F12403E">
      <w:numFmt w:val="bullet"/>
      <w:lvlText w:val="•"/>
      <w:lvlJc w:val="left"/>
      <w:pPr>
        <w:ind w:left="6222" w:hanging="851"/>
      </w:pPr>
      <w:rPr>
        <w:rFonts w:hint="default"/>
        <w:lang w:val="en-US" w:eastAsia="en-US" w:bidi="en-US"/>
      </w:rPr>
    </w:lvl>
    <w:lvl w:ilvl="6" w:tplc="0494EA9A">
      <w:numFmt w:val="bullet"/>
      <w:lvlText w:val="•"/>
      <w:lvlJc w:val="left"/>
      <w:pPr>
        <w:ind w:left="7298" w:hanging="851"/>
      </w:pPr>
      <w:rPr>
        <w:rFonts w:hint="default"/>
        <w:lang w:val="en-US" w:eastAsia="en-US" w:bidi="en-US"/>
      </w:rPr>
    </w:lvl>
    <w:lvl w:ilvl="7" w:tplc="D1124D36">
      <w:numFmt w:val="bullet"/>
      <w:lvlText w:val="•"/>
      <w:lvlJc w:val="left"/>
      <w:pPr>
        <w:ind w:left="8374" w:hanging="851"/>
      </w:pPr>
      <w:rPr>
        <w:rFonts w:hint="default"/>
        <w:lang w:val="en-US" w:eastAsia="en-US" w:bidi="en-US"/>
      </w:rPr>
    </w:lvl>
    <w:lvl w:ilvl="8" w:tplc="6C5C6DFC">
      <w:numFmt w:val="bullet"/>
      <w:lvlText w:val="•"/>
      <w:lvlJc w:val="left"/>
      <w:pPr>
        <w:ind w:left="9451" w:hanging="851"/>
      </w:pPr>
      <w:rPr>
        <w:rFonts w:hint="default"/>
        <w:lang w:val="en-US" w:eastAsia="en-US" w:bidi="en-US"/>
      </w:rPr>
    </w:lvl>
  </w:abstractNum>
  <w:abstractNum w:abstractNumId="4">
    <w:nsid w:val="5CC7142D"/>
    <w:multiLevelType w:val="hybridMultilevel"/>
    <w:tmpl w:val="91CE1D3C"/>
    <w:lvl w:ilvl="0" w:tplc="E51CF764">
      <w:start w:val="1"/>
      <w:numFmt w:val="decimal"/>
      <w:lvlText w:val="%1."/>
      <w:lvlJc w:val="left"/>
      <w:pPr>
        <w:ind w:left="833" w:hanging="851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en-US" w:eastAsia="en-US" w:bidi="en-US"/>
      </w:rPr>
    </w:lvl>
    <w:lvl w:ilvl="1" w:tplc="80EC8558">
      <w:numFmt w:val="bullet"/>
      <w:lvlText w:val="•"/>
      <w:lvlJc w:val="left"/>
      <w:pPr>
        <w:ind w:left="1916" w:hanging="851"/>
      </w:pPr>
      <w:rPr>
        <w:rFonts w:hint="default"/>
        <w:lang w:val="en-US" w:eastAsia="en-US" w:bidi="en-US"/>
      </w:rPr>
    </w:lvl>
    <w:lvl w:ilvl="2" w:tplc="F026921A">
      <w:numFmt w:val="bullet"/>
      <w:lvlText w:val="•"/>
      <w:lvlJc w:val="left"/>
      <w:pPr>
        <w:ind w:left="2992" w:hanging="851"/>
      </w:pPr>
      <w:rPr>
        <w:rFonts w:hint="default"/>
        <w:lang w:val="en-US" w:eastAsia="en-US" w:bidi="en-US"/>
      </w:rPr>
    </w:lvl>
    <w:lvl w:ilvl="3" w:tplc="54E4453C">
      <w:numFmt w:val="bullet"/>
      <w:lvlText w:val="•"/>
      <w:lvlJc w:val="left"/>
      <w:pPr>
        <w:ind w:left="4069" w:hanging="851"/>
      </w:pPr>
      <w:rPr>
        <w:rFonts w:hint="default"/>
        <w:lang w:val="en-US" w:eastAsia="en-US" w:bidi="en-US"/>
      </w:rPr>
    </w:lvl>
    <w:lvl w:ilvl="4" w:tplc="64B850F0">
      <w:numFmt w:val="bullet"/>
      <w:lvlText w:val="•"/>
      <w:lvlJc w:val="left"/>
      <w:pPr>
        <w:ind w:left="5145" w:hanging="851"/>
      </w:pPr>
      <w:rPr>
        <w:rFonts w:hint="default"/>
        <w:lang w:val="en-US" w:eastAsia="en-US" w:bidi="en-US"/>
      </w:rPr>
    </w:lvl>
    <w:lvl w:ilvl="5" w:tplc="7416E01C">
      <w:numFmt w:val="bullet"/>
      <w:lvlText w:val="•"/>
      <w:lvlJc w:val="left"/>
      <w:pPr>
        <w:ind w:left="6222" w:hanging="851"/>
      </w:pPr>
      <w:rPr>
        <w:rFonts w:hint="default"/>
        <w:lang w:val="en-US" w:eastAsia="en-US" w:bidi="en-US"/>
      </w:rPr>
    </w:lvl>
    <w:lvl w:ilvl="6" w:tplc="22883BA2">
      <w:numFmt w:val="bullet"/>
      <w:lvlText w:val="•"/>
      <w:lvlJc w:val="left"/>
      <w:pPr>
        <w:ind w:left="7298" w:hanging="851"/>
      </w:pPr>
      <w:rPr>
        <w:rFonts w:hint="default"/>
        <w:lang w:val="en-US" w:eastAsia="en-US" w:bidi="en-US"/>
      </w:rPr>
    </w:lvl>
    <w:lvl w:ilvl="7" w:tplc="00CE2076">
      <w:numFmt w:val="bullet"/>
      <w:lvlText w:val="•"/>
      <w:lvlJc w:val="left"/>
      <w:pPr>
        <w:ind w:left="8374" w:hanging="851"/>
      </w:pPr>
      <w:rPr>
        <w:rFonts w:hint="default"/>
        <w:lang w:val="en-US" w:eastAsia="en-US" w:bidi="en-US"/>
      </w:rPr>
    </w:lvl>
    <w:lvl w:ilvl="8" w:tplc="AEF0A2A0">
      <w:numFmt w:val="bullet"/>
      <w:lvlText w:val="•"/>
      <w:lvlJc w:val="left"/>
      <w:pPr>
        <w:ind w:left="9451" w:hanging="851"/>
      </w:pPr>
      <w:rPr>
        <w:rFonts w:hint="default"/>
        <w:lang w:val="en-US" w:eastAsia="en-US" w:bidi="en-US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lTrailSpace/>
  </w:compat>
  <w:rsids>
    <w:rsidRoot w:val="00A8725D"/>
    <w:rsid w:val="001253CF"/>
    <w:rsid w:val="00422E75"/>
    <w:rsid w:val="005C19AF"/>
    <w:rsid w:val="006749C9"/>
    <w:rsid w:val="00755CCC"/>
    <w:rsid w:val="00A45B6F"/>
    <w:rsid w:val="00A8725D"/>
    <w:rsid w:val="00E75E16"/>
    <w:rsid w:val="00EC77FB"/>
    <w:rsid w:val="00EE6C32"/>
    <w:rsid w:val="00F747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A8725D"/>
    <w:rPr>
      <w:rFonts w:ascii="Times New Roman" w:eastAsia="Times New Roman" w:hAnsi="Times New Roman" w:cs="Times New Roman"/>
      <w:lang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A8725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A8725D"/>
    <w:pPr>
      <w:ind w:left="833" w:firstLine="638"/>
    </w:pPr>
    <w:rPr>
      <w:sz w:val="28"/>
      <w:szCs w:val="28"/>
    </w:rPr>
  </w:style>
  <w:style w:type="paragraph" w:customStyle="1" w:styleId="Heading1">
    <w:name w:val="Heading 1"/>
    <w:basedOn w:val="a"/>
    <w:uiPriority w:val="1"/>
    <w:qFormat/>
    <w:rsid w:val="00A8725D"/>
    <w:pPr>
      <w:ind w:left="833"/>
      <w:outlineLvl w:val="1"/>
    </w:pPr>
    <w:rPr>
      <w:b/>
      <w:bCs/>
      <w:sz w:val="28"/>
      <w:szCs w:val="28"/>
    </w:rPr>
  </w:style>
  <w:style w:type="paragraph" w:styleId="a4">
    <w:name w:val="List Paragraph"/>
    <w:basedOn w:val="a"/>
    <w:uiPriority w:val="1"/>
    <w:qFormat/>
    <w:rsid w:val="00A8725D"/>
    <w:pPr>
      <w:ind w:left="833" w:firstLine="638"/>
    </w:pPr>
  </w:style>
  <w:style w:type="paragraph" w:customStyle="1" w:styleId="TableParagraph">
    <w:name w:val="Table Paragraph"/>
    <w:basedOn w:val="a"/>
    <w:uiPriority w:val="1"/>
    <w:qFormat/>
    <w:rsid w:val="00A8725D"/>
    <w:pPr>
      <w:spacing w:line="268" w:lineRule="exact"/>
      <w:ind w:left="106"/>
      <w:jc w:val="center"/>
    </w:pPr>
  </w:style>
  <w:style w:type="paragraph" w:styleId="a5">
    <w:name w:val="Balloon Text"/>
    <w:basedOn w:val="a"/>
    <w:link w:val="a6"/>
    <w:uiPriority w:val="99"/>
    <w:semiHidden/>
    <w:unhideWhenUsed/>
    <w:rsid w:val="00EC77FB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C77FB"/>
    <w:rPr>
      <w:rFonts w:ascii="Tahoma" w:eastAsia="Times New Roman" w:hAnsi="Tahoma" w:cs="Tahoma"/>
      <w:sz w:val="16"/>
      <w:szCs w:val="16"/>
      <w:lang w:bidi="en-US"/>
    </w:rPr>
  </w:style>
  <w:style w:type="paragraph" w:customStyle="1" w:styleId="1">
    <w:name w:val="Абзац списка1"/>
    <w:basedOn w:val="a"/>
    <w:rsid w:val="00EC77FB"/>
    <w:pPr>
      <w:widowControl/>
      <w:autoSpaceDE/>
      <w:autoSpaceDN/>
      <w:spacing w:after="200" w:line="276" w:lineRule="auto"/>
      <w:ind w:left="720"/>
      <w:contextualSpacing/>
    </w:pPr>
    <w:rPr>
      <w:rFonts w:ascii="Calibri" w:hAnsi="Calibri"/>
      <w:lang w:val="ru-RU" w:eastAsia="ru-RU" w:bidi="ar-SA"/>
    </w:rPr>
  </w:style>
  <w:style w:type="paragraph" w:styleId="a7">
    <w:name w:val="header"/>
    <w:basedOn w:val="a"/>
    <w:link w:val="a8"/>
    <w:uiPriority w:val="99"/>
    <w:semiHidden/>
    <w:unhideWhenUsed/>
    <w:rsid w:val="00EC77FB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EC77FB"/>
    <w:rPr>
      <w:rFonts w:ascii="Times New Roman" w:eastAsia="Times New Roman" w:hAnsi="Times New Roman" w:cs="Times New Roman"/>
      <w:lang w:bidi="en-US"/>
    </w:rPr>
  </w:style>
  <w:style w:type="paragraph" w:styleId="a9">
    <w:name w:val="footer"/>
    <w:basedOn w:val="a"/>
    <w:link w:val="aa"/>
    <w:uiPriority w:val="99"/>
    <w:unhideWhenUsed/>
    <w:rsid w:val="00EC77FB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EC77FB"/>
    <w:rPr>
      <w:rFonts w:ascii="Times New Roman" w:eastAsia="Times New Roman" w:hAnsi="Times New Roman" w:cs="Times New Roman"/>
      <w:lang w:bidi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2060</Words>
  <Characters>11742</Characters>
  <Application>Microsoft Office Word</Application>
  <DocSecurity>0</DocSecurity>
  <Lines>97</Lines>
  <Paragraphs>27</Paragraphs>
  <ScaleCrop>false</ScaleCrop>
  <Company>Reanimator Extreme Edition</Company>
  <LinksUpToDate>false</LinksUpToDate>
  <CharactersWithSpaces>13775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 Каменского сельсовета</dc:title>
  <dc:creator>1</dc:creator>
  <cp:lastModifiedBy>Люда</cp:lastModifiedBy>
  <cp:revision>7</cp:revision>
  <cp:lastPrinted>2018-06-28T09:58:00Z</cp:lastPrinted>
  <dcterms:created xsi:type="dcterms:W3CDTF">2018-06-26T08:14:00Z</dcterms:created>
  <dcterms:modified xsi:type="dcterms:W3CDTF">2018-06-28T10:00:00Z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2016-06-21T00:00:00Z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2018-06-26T00:00:00Z</vt:filetime>
  </property>
</Properties>
</file>