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E9574C" w:rsidRDefault="00E9574C" w:rsidP="00E9574C">
      <w:pPr>
        <w:spacing w:after="0"/>
        <w:jc w:val="center"/>
        <w:rPr>
          <w:rFonts w:ascii="Times New Roman" w:hAnsi="Times New Roman"/>
          <w:b/>
          <w:sz w:val="28"/>
          <w:szCs w:val="28"/>
        </w:rPr>
      </w:pPr>
      <w:r w:rsidRPr="007B697E">
        <w:rPr>
          <w:rFonts w:ascii="Times New Roman" w:hAnsi="Times New Roman"/>
          <w:b/>
          <w:sz w:val="28"/>
          <w:szCs w:val="28"/>
        </w:rPr>
        <w:t>ПОСТАНОВЛЕНИЕ</w:t>
      </w:r>
    </w:p>
    <w:p w:rsidR="00E9574C" w:rsidRPr="007B697E" w:rsidRDefault="00E9574C" w:rsidP="00E9574C">
      <w:pPr>
        <w:jc w:val="center"/>
        <w:rPr>
          <w:rFonts w:ascii="Times New Roman" w:hAnsi="Times New Roman"/>
          <w:b/>
          <w:sz w:val="28"/>
          <w:szCs w:val="28"/>
        </w:rPr>
      </w:pPr>
      <w:r>
        <w:rPr>
          <w:rFonts w:ascii="Times New Roman" w:hAnsi="Times New Roman"/>
          <w:b/>
          <w:sz w:val="28"/>
          <w:szCs w:val="28"/>
        </w:rPr>
        <w:t>№ 244</w:t>
      </w:r>
    </w:p>
    <w:p w:rsidR="00E9574C" w:rsidRPr="000102AF" w:rsidRDefault="00E9574C" w:rsidP="00E9574C">
      <w:pPr>
        <w:spacing w:after="0" w:line="240" w:lineRule="auto"/>
        <w:rPr>
          <w:rFonts w:ascii="Times New Roman" w:hAnsi="Times New Roman"/>
          <w:sz w:val="28"/>
          <w:szCs w:val="28"/>
        </w:rPr>
      </w:pPr>
      <w:r>
        <w:rPr>
          <w:rFonts w:ascii="Times New Roman" w:hAnsi="Times New Roman"/>
          <w:sz w:val="28"/>
          <w:szCs w:val="28"/>
        </w:rPr>
        <w:t>от 09</w:t>
      </w:r>
      <w:r w:rsidRPr="000102AF">
        <w:rPr>
          <w:rFonts w:ascii="Times New Roman" w:hAnsi="Times New Roman"/>
          <w:sz w:val="28"/>
          <w:szCs w:val="28"/>
        </w:rPr>
        <w:t xml:space="preserve"> </w:t>
      </w:r>
      <w:r>
        <w:rPr>
          <w:rFonts w:ascii="Times New Roman" w:hAnsi="Times New Roman"/>
          <w:sz w:val="28"/>
          <w:szCs w:val="28"/>
        </w:rPr>
        <w:t>ноября</w:t>
      </w:r>
      <w:r w:rsidRPr="000102AF">
        <w:rPr>
          <w:rFonts w:ascii="Times New Roman" w:hAnsi="Times New Roman"/>
          <w:sz w:val="28"/>
          <w:szCs w:val="28"/>
        </w:rPr>
        <w:t xml:space="preserve"> 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r>
        <w:rPr>
          <w:rFonts w:ascii="Times New Roman" w:hAnsi="Times New Roman"/>
          <w:sz w:val="28"/>
          <w:szCs w:val="28"/>
        </w:rPr>
        <w:t xml:space="preserve"> </w:t>
      </w:r>
    </w:p>
    <w:p w:rsidR="00935732" w:rsidRPr="00100AC3" w:rsidRDefault="00FB47D2" w:rsidP="00100AC3">
      <w:pPr>
        <w:spacing w:after="0" w:line="240" w:lineRule="auto"/>
        <w:ind w:right="2976"/>
        <w:rPr>
          <w:rFonts w:ascii="Times New Roman" w:hAnsi="Times New Roman"/>
          <w:b/>
          <w:sz w:val="28"/>
          <w:szCs w:val="28"/>
        </w:rPr>
      </w:pPr>
      <w:r w:rsidRPr="00100AC3">
        <w:rPr>
          <w:rFonts w:ascii="Times New Roman" w:hAnsi="Times New Roman"/>
          <w:b/>
          <w:sz w:val="28"/>
          <w:szCs w:val="28"/>
        </w:rPr>
        <w:t xml:space="preserve">О внесении изменений в </w:t>
      </w:r>
      <w:r w:rsidR="00935732" w:rsidRPr="00100AC3">
        <w:rPr>
          <w:rFonts w:ascii="Times New Roman" w:hAnsi="Times New Roman"/>
          <w:b/>
          <w:sz w:val="28"/>
          <w:szCs w:val="28"/>
        </w:rPr>
        <w:t>Постановление</w:t>
      </w:r>
    </w:p>
    <w:p w:rsidR="00E357CA" w:rsidRPr="00100AC3" w:rsidRDefault="001E13E7" w:rsidP="00100AC3">
      <w:pPr>
        <w:spacing w:after="0" w:line="240" w:lineRule="auto"/>
        <w:ind w:right="2976"/>
        <w:rPr>
          <w:rFonts w:ascii="Times New Roman" w:hAnsi="Times New Roman"/>
          <w:b/>
          <w:sz w:val="28"/>
          <w:szCs w:val="28"/>
        </w:rPr>
      </w:pPr>
      <w:r w:rsidRPr="00100AC3">
        <w:rPr>
          <w:rFonts w:ascii="Times New Roman" w:hAnsi="Times New Roman"/>
          <w:b/>
          <w:sz w:val="28"/>
          <w:szCs w:val="28"/>
        </w:rPr>
        <w:t>а</w:t>
      </w:r>
      <w:r w:rsidR="00FB47D2" w:rsidRPr="00100AC3">
        <w:rPr>
          <w:rFonts w:ascii="Times New Roman" w:hAnsi="Times New Roman"/>
          <w:b/>
          <w:sz w:val="28"/>
          <w:szCs w:val="28"/>
        </w:rPr>
        <w:t>дминистрации</w:t>
      </w:r>
      <w:r w:rsidR="00E357CA" w:rsidRPr="00100AC3">
        <w:rPr>
          <w:rFonts w:ascii="Times New Roman" w:hAnsi="Times New Roman"/>
          <w:b/>
          <w:sz w:val="28"/>
          <w:szCs w:val="28"/>
        </w:rPr>
        <w:t xml:space="preserve"> Красногвардейского сельского поселения Советского района Республики Крым</w:t>
      </w:r>
    </w:p>
    <w:p w:rsidR="00D15684" w:rsidRPr="00A24C81" w:rsidRDefault="00D15684" w:rsidP="00D15684">
      <w:pPr>
        <w:pStyle w:val="ConsPlusTitle"/>
        <w:widowControl/>
        <w:rPr>
          <w:sz w:val="28"/>
          <w:szCs w:val="28"/>
        </w:rPr>
      </w:pPr>
      <w:r>
        <w:rPr>
          <w:sz w:val="28"/>
          <w:szCs w:val="28"/>
        </w:rPr>
        <w:t>«</w:t>
      </w:r>
      <w:r w:rsidRPr="00A24C81">
        <w:rPr>
          <w:sz w:val="28"/>
          <w:szCs w:val="28"/>
        </w:rPr>
        <w:t>Об утверждении административного регламента</w:t>
      </w:r>
    </w:p>
    <w:p w:rsidR="00D15684" w:rsidRPr="00A24C81" w:rsidRDefault="00D15684" w:rsidP="00D15684">
      <w:pPr>
        <w:pStyle w:val="ConsPlusTitle"/>
        <w:widowControl/>
        <w:rPr>
          <w:b w:val="0"/>
          <w:bCs w:val="0"/>
          <w:sz w:val="28"/>
          <w:szCs w:val="28"/>
        </w:rPr>
      </w:pPr>
      <w:r w:rsidRPr="00A24C81">
        <w:rPr>
          <w:sz w:val="28"/>
          <w:szCs w:val="28"/>
        </w:rPr>
        <w:t>администрации Красногвардейского сельского поселения «Предоставление муниципальной услуги по признанию нуждающихся в улучшении жилищных условий  и постановки граждан на учёт в качестве нуждающихся в улучшении жилищных условий»</w:t>
      </w:r>
      <w:r>
        <w:rPr>
          <w:sz w:val="28"/>
          <w:szCs w:val="28"/>
        </w:rPr>
        <w:t>»</w:t>
      </w:r>
    </w:p>
    <w:p w:rsidR="004C5B1B" w:rsidRPr="00100AC3" w:rsidRDefault="00A65CBD" w:rsidP="00100AC3">
      <w:pPr>
        <w:spacing w:after="0" w:line="240" w:lineRule="auto"/>
        <w:ind w:right="2976"/>
        <w:rPr>
          <w:rFonts w:ascii="Times New Roman" w:hAnsi="Times New Roman"/>
          <w:b/>
          <w:color w:val="000000"/>
          <w:sz w:val="28"/>
          <w:szCs w:val="28"/>
        </w:rPr>
      </w:pPr>
      <w:r w:rsidRPr="00100AC3">
        <w:rPr>
          <w:rFonts w:ascii="Times New Roman" w:hAnsi="Times New Roman"/>
          <w:b/>
          <w:color w:val="000000"/>
          <w:sz w:val="28"/>
          <w:szCs w:val="28"/>
        </w:rPr>
        <w:t xml:space="preserve"> о</w:t>
      </w:r>
      <w:r w:rsidR="00E357CA" w:rsidRPr="00100AC3">
        <w:rPr>
          <w:rFonts w:ascii="Times New Roman" w:eastAsia="PMingLiU" w:hAnsi="Times New Roman"/>
          <w:b/>
          <w:bCs/>
          <w:sz w:val="28"/>
          <w:szCs w:val="28"/>
        </w:rPr>
        <w:t>т</w:t>
      </w:r>
      <w:r w:rsidR="00D15684">
        <w:rPr>
          <w:rFonts w:ascii="Times New Roman" w:eastAsia="PMingLiU" w:hAnsi="Times New Roman"/>
          <w:b/>
          <w:bCs/>
          <w:sz w:val="28"/>
          <w:szCs w:val="28"/>
        </w:rPr>
        <w:t>10</w:t>
      </w:r>
      <w:r w:rsidR="00E357CA" w:rsidRPr="00100AC3">
        <w:rPr>
          <w:rFonts w:ascii="Times New Roman" w:eastAsia="PMingLiU" w:hAnsi="Times New Roman"/>
          <w:b/>
          <w:bCs/>
          <w:sz w:val="28"/>
          <w:szCs w:val="28"/>
        </w:rPr>
        <w:t>.0</w:t>
      </w:r>
      <w:r w:rsidR="00D15684">
        <w:rPr>
          <w:rFonts w:ascii="Times New Roman" w:eastAsia="PMingLiU" w:hAnsi="Times New Roman"/>
          <w:b/>
          <w:bCs/>
          <w:sz w:val="28"/>
          <w:szCs w:val="28"/>
        </w:rPr>
        <w:t>8</w:t>
      </w:r>
      <w:r w:rsidR="00207385" w:rsidRPr="00100AC3">
        <w:rPr>
          <w:rFonts w:ascii="Times New Roman" w:eastAsia="PMingLiU" w:hAnsi="Times New Roman"/>
          <w:b/>
          <w:bCs/>
          <w:sz w:val="28"/>
          <w:szCs w:val="28"/>
        </w:rPr>
        <w:t>.201</w:t>
      </w:r>
      <w:r w:rsidR="00D15684">
        <w:rPr>
          <w:rFonts w:ascii="Times New Roman" w:eastAsia="PMingLiU" w:hAnsi="Times New Roman"/>
          <w:b/>
          <w:bCs/>
          <w:sz w:val="28"/>
          <w:szCs w:val="28"/>
        </w:rPr>
        <w:t>7</w:t>
      </w:r>
      <w:r w:rsidR="00E357CA" w:rsidRPr="00100AC3">
        <w:rPr>
          <w:rFonts w:ascii="Times New Roman" w:eastAsia="PMingLiU" w:hAnsi="Times New Roman"/>
          <w:b/>
          <w:bCs/>
          <w:sz w:val="28"/>
          <w:szCs w:val="28"/>
        </w:rPr>
        <w:t xml:space="preserve"> г. № </w:t>
      </w:r>
      <w:r w:rsidR="00D15684">
        <w:rPr>
          <w:rFonts w:ascii="Times New Roman" w:eastAsia="PMingLiU" w:hAnsi="Times New Roman"/>
          <w:b/>
          <w:bCs/>
          <w:sz w:val="28"/>
          <w:szCs w:val="28"/>
        </w:rPr>
        <w:t>101</w:t>
      </w:r>
    </w:p>
    <w:p w:rsidR="004C5B1B" w:rsidRPr="000102AF" w:rsidRDefault="004C5B1B" w:rsidP="000102AF">
      <w:pPr>
        <w:spacing w:after="0" w:line="240" w:lineRule="auto"/>
        <w:rPr>
          <w:rFonts w:ascii="Times New Roman" w:hAnsi="Times New Roman"/>
          <w:b/>
          <w:bCs/>
          <w:sz w:val="28"/>
          <w:szCs w:val="28"/>
        </w:rPr>
      </w:pPr>
    </w:p>
    <w:p w:rsidR="004C5B1B" w:rsidRPr="0000424E" w:rsidRDefault="00E9574C"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186/43-2018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10.08.2017 № 101,</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E9574C" w:rsidRPr="00E9574C" w:rsidRDefault="00E9574C" w:rsidP="00E9574C">
      <w:pPr>
        <w:spacing w:after="0" w:line="240" w:lineRule="auto"/>
        <w:jc w:val="both"/>
        <w:rPr>
          <w:rFonts w:ascii="Times New Roman" w:hAnsi="Times New Roman"/>
          <w:color w:val="000000"/>
          <w:sz w:val="28"/>
          <w:szCs w:val="28"/>
        </w:rPr>
      </w:pPr>
      <w:r w:rsidRPr="00E9574C">
        <w:rPr>
          <w:rFonts w:ascii="Times New Roman" w:hAnsi="Times New Roman"/>
          <w:sz w:val="28"/>
          <w:szCs w:val="28"/>
        </w:rPr>
        <w:t>1.</w:t>
      </w:r>
      <w:r w:rsidRPr="00E9574C">
        <w:rPr>
          <w:rFonts w:ascii="Times New Roman" w:hAnsi="Times New Roman"/>
          <w:color w:val="000000"/>
          <w:sz w:val="28"/>
          <w:szCs w:val="28"/>
        </w:rPr>
        <w:t xml:space="preserve"> Отменить </w:t>
      </w:r>
      <w:r w:rsidRPr="00E9574C">
        <w:rPr>
          <w:rStyle w:val="s1"/>
          <w:rFonts w:ascii="Times New Roman" w:hAnsi="Times New Roman"/>
          <w:bCs/>
          <w:color w:val="000000"/>
          <w:sz w:val="28"/>
          <w:szCs w:val="28"/>
        </w:rPr>
        <w:t>постановление администрации Красногвардейского сельского поселения от 24.10.2018 г. № 210 «</w:t>
      </w:r>
      <w:r w:rsidRPr="00E9574C">
        <w:rPr>
          <w:rFonts w:ascii="Times New Roman" w:hAnsi="Times New Roman"/>
          <w:sz w:val="28"/>
          <w:szCs w:val="28"/>
        </w:rPr>
        <w:t xml:space="preserve">О внесении изменений в Постановление администрации Красногвардейского сельского поселения Советского района Республики Крым «Об утверждении административного регламента администрации Красногвардейского сельского поселения «Предоставление муниципальной услуги по признанию нуждающихся в улучшении жилищных условий  и постановки </w:t>
      </w:r>
      <w:r w:rsidRPr="00E9574C">
        <w:rPr>
          <w:rFonts w:ascii="Times New Roman" w:hAnsi="Times New Roman"/>
          <w:sz w:val="28"/>
          <w:szCs w:val="28"/>
        </w:rPr>
        <w:lastRenderedPageBreak/>
        <w:t>граждан на учёт в качестве нуждающихся в улучшении жилищных условий»</w:t>
      </w:r>
      <w:r w:rsidRPr="00E9574C">
        <w:rPr>
          <w:rFonts w:ascii="Times New Roman" w:hAnsi="Times New Roman"/>
          <w:color w:val="000000"/>
          <w:sz w:val="28"/>
          <w:szCs w:val="28"/>
        </w:rPr>
        <w:t xml:space="preserve"> о</w:t>
      </w:r>
      <w:r w:rsidRPr="00E9574C">
        <w:rPr>
          <w:rFonts w:ascii="Times New Roman" w:eastAsia="PMingLiU" w:hAnsi="Times New Roman"/>
          <w:bCs/>
          <w:sz w:val="28"/>
          <w:szCs w:val="28"/>
        </w:rPr>
        <w:t>т</w:t>
      </w:r>
      <w:r>
        <w:rPr>
          <w:rFonts w:ascii="Times New Roman" w:eastAsia="PMingLiU" w:hAnsi="Times New Roman"/>
          <w:bCs/>
          <w:sz w:val="28"/>
          <w:szCs w:val="28"/>
        </w:rPr>
        <w:t xml:space="preserve"> </w:t>
      </w:r>
      <w:r w:rsidRPr="00E9574C">
        <w:rPr>
          <w:rFonts w:ascii="Times New Roman" w:eastAsia="PMingLiU" w:hAnsi="Times New Roman"/>
          <w:bCs/>
          <w:sz w:val="28"/>
          <w:szCs w:val="28"/>
        </w:rPr>
        <w:t>10.08.2017 г. № 101</w:t>
      </w:r>
      <w:r w:rsidRPr="00E9574C">
        <w:rPr>
          <w:rStyle w:val="s1"/>
          <w:rFonts w:ascii="Times New Roman" w:hAnsi="Times New Roman"/>
          <w:bCs/>
          <w:color w:val="000000"/>
          <w:sz w:val="28"/>
          <w:szCs w:val="28"/>
        </w:rPr>
        <w:t>».</w:t>
      </w:r>
    </w:p>
    <w:p w:rsidR="00935732" w:rsidRPr="00A87086" w:rsidRDefault="00E9574C" w:rsidP="00D15684">
      <w:pPr>
        <w:pStyle w:val="ConsPlusTitle"/>
        <w:widowControl/>
        <w:jc w:val="both"/>
        <w:rPr>
          <w:sz w:val="28"/>
          <w:szCs w:val="28"/>
        </w:rPr>
      </w:pPr>
      <w:bookmarkStart w:id="0" w:name="sub_1"/>
      <w:r>
        <w:rPr>
          <w:b w:val="0"/>
          <w:sz w:val="28"/>
          <w:szCs w:val="28"/>
        </w:rPr>
        <w:t>2</w:t>
      </w:r>
      <w:r w:rsidR="000102AF" w:rsidRPr="00D15684">
        <w:rPr>
          <w:b w:val="0"/>
          <w:sz w:val="28"/>
          <w:szCs w:val="28"/>
        </w:rPr>
        <w:t>.</w:t>
      </w:r>
      <w:r w:rsidR="00E357CA" w:rsidRPr="00D15684">
        <w:rPr>
          <w:b w:val="0"/>
          <w:sz w:val="28"/>
          <w:szCs w:val="28"/>
        </w:rPr>
        <w:t>Внести следующие изменения в</w:t>
      </w:r>
      <w:r>
        <w:rPr>
          <w:b w:val="0"/>
          <w:sz w:val="28"/>
          <w:szCs w:val="28"/>
        </w:rPr>
        <w:t xml:space="preserve"> </w:t>
      </w:r>
      <w:r w:rsidR="001E13E7" w:rsidRPr="00D15684">
        <w:rPr>
          <w:b w:val="0"/>
          <w:sz w:val="28"/>
          <w:szCs w:val="28"/>
        </w:rPr>
        <w:t>Постановление а</w:t>
      </w:r>
      <w:r w:rsidR="00935732" w:rsidRPr="00D15684">
        <w:rPr>
          <w:b w:val="0"/>
          <w:sz w:val="28"/>
          <w:szCs w:val="28"/>
        </w:rPr>
        <w:t xml:space="preserve">дминистрации </w:t>
      </w:r>
      <w:r w:rsidR="00E357CA" w:rsidRPr="00D15684">
        <w:rPr>
          <w:b w:val="0"/>
          <w:sz w:val="28"/>
          <w:szCs w:val="28"/>
        </w:rPr>
        <w:t>Красногвардейского сельского</w:t>
      </w:r>
      <w:r>
        <w:rPr>
          <w:b w:val="0"/>
          <w:sz w:val="28"/>
          <w:szCs w:val="28"/>
        </w:rPr>
        <w:t xml:space="preserve"> </w:t>
      </w:r>
      <w:r w:rsidR="00935732" w:rsidRPr="00D15684">
        <w:rPr>
          <w:b w:val="0"/>
          <w:sz w:val="28"/>
          <w:szCs w:val="28"/>
        </w:rPr>
        <w:t>поселения</w:t>
      </w:r>
      <w:r w:rsidR="00D15684" w:rsidRPr="00D15684">
        <w:rPr>
          <w:b w:val="0"/>
          <w:sz w:val="28"/>
          <w:szCs w:val="28"/>
        </w:rPr>
        <w:t>«Об утверждении административного регламента</w:t>
      </w:r>
      <w:r>
        <w:rPr>
          <w:b w:val="0"/>
          <w:sz w:val="28"/>
          <w:szCs w:val="28"/>
        </w:rPr>
        <w:t xml:space="preserve"> </w:t>
      </w:r>
      <w:r w:rsidR="00D15684" w:rsidRPr="00D15684">
        <w:rPr>
          <w:b w:val="0"/>
          <w:sz w:val="28"/>
          <w:szCs w:val="28"/>
        </w:rPr>
        <w:t>администрации Красногвардейского сельского поселения «Предоставление муниципальной услуги по признанию нуждающихся в улучшении жилищных условий  и постановки граждан на учёт в качестве нуждающихся в улучшении жилищных условий»»</w:t>
      </w:r>
      <w:r w:rsidR="00D15684" w:rsidRPr="00D15684">
        <w:rPr>
          <w:b w:val="0"/>
          <w:color w:val="000000"/>
          <w:sz w:val="28"/>
          <w:szCs w:val="28"/>
        </w:rPr>
        <w:t xml:space="preserve"> о</w:t>
      </w:r>
      <w:r w:rsidR="00D15684" w:rsidRPr="00D15684">
        <w:rPr>
          <w:rFonts w:eastAsia="PMingLiU"/>
          <w:b w:val="0"/>
          <w:sz w:val="28"/>
          <w:szCs w:val="28"/>
        </w:rPr>
        <w:t xml:space="preserve">т </w:t>
      </w:r>
      <w:r w:rsidR="00D15684" w:rsidRPr="00D15684">
        <w:rPr>
          <w:rFonts w:eastAsia="PMingLiU"/>
          <w:b w:val="0"/>
          <w:bCs w:val="0"/>
          <w:sz w:val="28"/>
          <w:szCs w:val="28"/>
        </w:rPr>
        <w:t>10</w:t>
      </w:r>
      <w:r w:rsidR="00D15684" w:rsidRPr="00D15684">
        <w:rPr>
          <w:rFonts w:eastAsia="PMingLiU"/>
          <w:b w:val="0"/>
          <w:sz w:val="28"/>
          <w:szCs w:val="28"/>
        </w:rPr>
        <w:t>.0</w:t>
      </w:r>
      <w:r w:rsidR="00D15684" w:rsidRPr="00D15684">
        <w:rPr>
          <w:rFonts w:eastAsia="PMingLiU"/>
          <w:b w:val="0"/>
          <w:bCs w:val="0"/>
          <w:sz w:val="28"/>
          <w:szCs w:val="28"/>
        </w:rPr>
        <w:t>8</w:t>
      </w:r>
      <w:r w:rsidR="00D15684" w:rsidRPr="00D15684">
        <w:rPr>
          <w:rFonts w:eastAsia="PMingLiU"/>
          <w:b w:val="0"/>
          <w:sz w:val="28"/>
          <w:szCs w:val="28"/>
        </w:rPr>
        <w:t>.201</w:t>
      </w:r>
      <w:r w:rsidR="00D15684" w:rsidRPr="00D15684">
        <w:rPr>
          <w:rFonts w:eastAsia="PMingLiU"/>
          <w:b w:val="0"/>
          <w:bCs w:val="0"/>
          <w:sz w:val="28"/>
          <w:szCs w:val="28"/>
        </w:rPr>
        <w:t>7</w:t>
      </w:r>
      <w:r w:rsidR="00D15684" w:rsidRPr="00D15684">
        <w:rPr>
          <w:rFonts w:eastAsia="PMingLiU"/>
          <w:b w:val="0"/>
          <w:sz w:val="28"/>
          <w:szCs w:val="28"/>
        </w:rPr>
        <w:t xml:space="preserve"> г. № </w:t>
      </w:r>
      <w:r w:rsidR="00D15684" w:rsidRPr="00D15684">
        <w:rPr>
          <w:rFonts w:eastAsia="PMingLiU"/>
          <w:b w:val="0"/>
          <w:bCs w:val="0"/>
          <w:sz w:val="28"/>
          <w:szCs w:val="28"/>
        </w:rPr>
        <w:t>101</w:t>
      </w:r>
      <w:r w:rsidR="00D15684">
        <w:rPr>
          <w:rFonts w:eastAsia="PMingLiU"/>
          <w:b w:val="0"/>
          <w:bCs w:val="0"/>
          <w:sz w:val="28"/>
          <w:szCs w:val="28"/>
        </w:rPr>
        <w:t>:</w:t>
      </w:r>
    </w:p>
    <w:bookmarkEnd w:id="0"/>
    <w:p w:rsidR="00E357CA" w:rsidRPr="0000424E" w:rsidRDefault="00E9574C"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641B5C">
        <w:rPr>
          <w:rFonts w:ascii="Times New Roman" w:eastAsia="PMingLiU" w:hAnsi="Times New Roman"/>
          <w:bCs/>
          <w:sz w:val="28"/>
          <w:szCs w:val="28"/>
        </w:rPr>
        <w:t>.1.</w:t>
      </w:r>
      <w:r w:rsidR="00641B5C" w:rsidRPr="00641B5C">
        <w:rPr>
          <w:rFonts w:ascii="Times New Roman" w:eastAsia="PMingLiU" w:hAnsi="Times New Roman"/>
          <w:bCs/>
          <w:sz w:val="28"/>
          <w:szCs w:val="28"/>
        </w:rPr>
        <w:t xml:space="preserve">В разделе 2 Регламента </w:t>
      </w:r>
      <w:r w:rsidR="00D15684" w:rsidRPr="00641B5C">
        <w:rPr>
          <w:rFonts w:ascii="Times New Roman" w:eastAsia="PMingLiU" w:hAnsi="Times New Roman"/>
          <w:bCs/>
          <w:sz w:val="28"/>
          <w:szCs w:val="28"/>
        </w:rPr>
        <w:t>абзац 2 п</w:t>
      </w:r>
      <w:r w:rsidR="003F59AF" w:rsidRPr="00641B5C">
        <w:rPr>
          <w:rFonts w:ascii="Times New Roman" w:eastAsia="PMingLiU" w:hAnsi="Times New Roman"/>
          <w:bCs/>
          <w:sz w:val="28"/>
          <w:szCs w:val="28"/>
        </w:rPr>
        <w:t>унк</w:t>
      </w:r>
      <w:r w:rsidR="007F64C6" w:rsidRPr="00641B5C">
        <w:rPr>
          <w:rFonts w:ascii="Times New Roman" w:eastAsia="PMingLiU" w:hAnsi="Times New Roman"/>
          <w:bCs/>
          <w:sz w:val="28"/>
          <w:szCs w:val="28"/>
        </w:rPr>
        <w:t>т</w:t>
      </w:r>
      <w:r w:rsidR="00D15684" w:rsidRPr="00641B5C">
        <w:rPr>
          <w:rFonts w:ascii="Times New Roman" w:eastAsia="PMingLiU" w:hAnsi="Times New Roman"/>
          <w:bCs/>
          <w:sz w:val="28"/>
          <w:szCs w:val="28"/>
        </w:rPr>
        <w:t>а</w:t>
      </w:r>
      <w:r w:rsidR="0000424E" w:rsidRPr="00641B5C">
        <w:rPr>
          <w:rFonts w:ascii="Times New Roman" w:eastAsia="PMingLiU" w:hAnsi="Times New Roman"/>
          <w:bCs/>
          <w:sz w:val="28"/>
          <w:szCs w:val="28"/>
        </w:rPr>
        <w:t>2</w:t>
      </w:r>
      <w:r w:rsidR="003F59AF" w:rsidRPr="00641B5C">
        <w:rPr>
          <w:rFonts w:ascii="Times New Roman" w:eastAsia="PMingLiU" w:hAnsi="Times New Roman"/>
          <w:bCs/>
          <w:sz w:val="28"/>
          <w:szCs w:val="28"/>
        </w:rPr>
        <w:t>.</w:t>
      </w:r>
      <w:r w:rsidR="00D15684" w:rsidRPr="00641B5C">
        <w:rPr>
          <w:rFonts w:ascii="Times New Roman" w:eastAsia="PMingLiU" w:hAnsi="Times New Roman"/>
          <w:bCs/>
          <w:sz w:val="28"/>
          <w:szCs w:val="28"/>
        </w:rPr>
        <w:t>6</w:t>
      </w:r>
      <w:r w:rsidR="007F64C6" w:rsidRPr="00641B5C">
        <w:rPr>
          <w:rFonts w:ascii="Times New Roman" w:eastAsia="PMingLiU" w:hAnsi="Times New Roman"/>
          <w:bCs/>
          <w:sz w:val="28"/>
          <w:szCs w:val="28"/>
        </w:rPr>
        <w:t xml:space="preserve">  изложить</w:t>
      </w:r>
      <w:r w:rsidR="00A65CBD" w:rsidRPr="00641B5C">
        <w:rPr>
          <w:rFonts w:ascii="Times New Roman" w:eastAsia="PMingLiU" w:hAnsi="Times New Roman"/>
          <w:bCs/>
          <w:sz w:val="28"/>
          <w:szCs w:val="28"/>
        </w:rPr>
        <w:t xml:space="preserve"> в новой редакции</w:t>
      </w:r>
      <w:r w:rsidR="00866433" w:rsidRPr="00641B5C">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9574C" w:rsidRDefault="00E9574C" w:rsidP="00E9574C">
      <w:pPr>
        <w:tabs>
          <w:tab w:val="left" w:pos="567"/>
        </w:tabs>
        <w:spacing w:after="0" w:line="240" w:lineRule="auto"/>
        <w:ind w:firstLine="567"/>
        <w:jc w:val="both"/>
        <w:rPr>
          <w:rFonts w:ascii="Times New Roman" w:hAnsi="Times New Roman"/>
          <w:sz w:val="28"/>
          <w:szCs w:val="28"/>
        </w:rPr>
      </w:pPr>
      <w:r w:rsidRPr="00B70BB9">
        <w:rPr>
          <w:rFonts w:ascii="Times New Roman" w:hAnsi="Times New Roman"/>
          <w:sz w:val="28"/>
          <w:szCs w:val="28"/>
        </w:rPr>
        <w:t>2.2. В разделе 2 Регламента пункт 2.1</w:t>
      </w:r>
      <w:r>
        <w:rPr>
          <w:rFonts w:ascii="Times New Roman" w:hAnsi="Times New Roman"/>
          <w:sz w:val="28"/>
          <w:szCs w:val="28"/>
        </w:rPr>
        <w:t>1</w:t>
      </w:r>
      <w:r w:rsidRPr="00B70BB9">
        <w:rPr>
          <w:rFonts w:ascii="Times New Roman" w:hAnsi="Times New Roman"/>
          <w:sz w:val="28"/>
          <w:szCs w:val="28"/>
        </w:rPr>
        <w:t>. дополнить абзацем следующего содержания:</w:t>
      </w:r>
    </w:p>
    <w:p w:rsidR="00E9574C" w:rsidRDefault="00E9574C" w:rsidP="00E9574C">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E9574C"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641B5C">
        <w:rPr>
          <w:rFonts w:ascii="Times New Roman" w:eastAsia="PMingLiU" w:hAnsi="Times New Roman"/>
          <w:bCs/>
          <w:sz w:val="28"/>
          <w:szCs w:val="28"/>
        </w:rPr>
        <w:t>.</w:t>
      </w:r>
      <w:r w:rsidR="00D15684" w:rsidRPr="00641B5C">
        <w:rPr>
          <w:rFonts w:ascii="Times New Roman" w:eastAsia="PMingLiU" w:hAnsi="Times New Roman"/>
          <w:bCs/>
          <w:sz w:val="28"/>
          <w:szCs w:val="28"/>
        </w:rPr>
        <w:t>Раздел</w:t>
      </w:r>
      <w:r w:rsidR="00641B5C" w:rsidRPr="00641B5C">
        <w:rPr>
          <w:rFonts w:ascii="Times New Roman" w:eastAsia="PMingLiU" w:hAnsi="Times New Roman"/>
          <w:bCs/>
          <w:sz w:val="28"/>
          <w:szCs w:val="28"/>
        </w:rPr>
        <w:t xml:space="preserve"> </w:t>
      </w:r>
      <w:r w:rsidR="00D15684" w:rsidRPr="00641B5C">
        <w:rPr>
          <w:rFonts w:ascii="Times New Roman" w:eastAsia="PMingLiU" w:hAnsi="Times New Roman"/>
          <w:bCs/>
          <w:sz w:val="28"/>
          <w:szCs w:val="28"/>
        </w:rPr>
        <w:t>5</w:t>
      </w:r>
      <w:r w:rsidR="00641B5C" w:rsidRPr="00641B5C">
        <w:rPr>
          <w:rFonts w:ascii="Times New Roman" w:eastAsia="PMingLiU" w:hAnsi="Times New Roman"/>
          <w:bCs/>
          <w:sz w:val="28"/>
          <w:szCs w:val="28"/>
        </w:rPr>
        <w:t xml:space="preserve"> </w:t>
      </w:r>
      <w:r w:rsidR="00487B08" w:rsidRPr="00641B5C">
        <w:rPr>
          <w:rFonts w:ascii="Times New Roman" w:eastAsia="PMingLiU" w:hAnsi="Times New Roman"/>
          <w:bCs/>
          <w:sz w:val="28"/>
          <w:szCs w:val="28"/>
        </w:rPr>
        <w:t xml:space="preserve">Регламента </w:t>
      </w:r>
      <w:bookmarkStart w:id="1" w:name="_GoBack"/>
      <w:bookmarkEnd w:id="1"/>
      <w:r w:rsidR="00290157" w:rsidRPr="00641B5C">
        <w:rPr>
          <w:rFonts w:ascii="Times New Roman" w:eastAsia="PMingLiU" w:hAnsi="Times New Roman"/>
          <w:bCs/>
          <w:sz w:val="28"/>
          <w:szCs w:val="28"/>
        </w:rPr>
        <w:t xml:space="preserve">изложить в новой редакции </w:t>
      </w:r>
      <w:r w:rsidR="004047B6" w:rsidRPr="00641B5C">
        <w:rPr>
          <w:rFonts w:ascii="Times New Roman" w:eastAsia="PMingLiU" w:hAnsi="Times New Roman"/>
          <w:bCs/>
          <w:sz w:val="28"/>
          <w:szCs w:val="28"/>
        </w:rPr>
        <w:t>:</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w:t>
      </w:r>
      <w:r w:rsidRPr="00D15684">
        <w:rPr>
          <w:rFonts w:ascii="Times New Roman" w:hAnsi="Times New Roman"/>
          <w:sz w:val="28"/>
          <w:szCs w:val="28"/>
        </w:rPr>
        <w:lastRenderedPageBreak/>
        <w:t>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02629C">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02629C">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02629C">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02629C">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7) отказ Администрации, должностного лица Администрации, МФЦ, работника МФЦ, организаций, предусмотренных частью 1.1 статьи 16 Федерального закона № </w:t>
      </w:r>
      <w:r w:rsidRPr="00D15684">
        <w:rPr>
          <w:rFonts w:ascii="Times New Roman" w:hAnsi="Times New Roman"/>
          <w:sz w:val="28"/>
          <w:szCs w:val="28"/>
        </w:rPr>
        <w:lastRenderedPageBreak/>
        <w:t>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sidR="0002629C">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sidR="0002629C">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При отсутствии вышестоящего органа жалоба подается непосредственно главе Администрации.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sidR="0002629C">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sidR="0002629C">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02629C">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w:t>
      </w:r>
      <w:r w:rsidRPr="00D15684">
        <w:rPr>
          <w:rFonts w:ascii="Times New Roman" w:hAnsi="Times New Roman"/>
          <w:sz w:val="28"/>
          <w:szCs w:val="28"/>
        </w:rPr>
        <w:lastRenderedPageBreak/>
        <w:t xml:space="preserve">государственных и муниципальных услуг (функций)», Портала государственных и муниципальных услуг (функций) </w:t>
      </w:r>
      <w:r w:rsidR="0002629C">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  5.13. Основания для приостановления рассмотрения жалобы отсутствуют.</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02629C">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w:t>
      </w:r>
      <w:r w:rsidRPr="00D15684">
        <w:rPr>
          <w:rFonts w:ascii="Times New Roman" w:hAnsi="Times New Roman"/>
          <w:sz w:val="28"/>
          <w:szCs w:val="28"/>
        </w:rPr>
        <w:lastRenderedPageBreak/>
        <w:t xml:space="preserve">телекоммуникационной сети «Интернет», ответ заявителю направляется посредством системы досудебного обжалования.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02629C">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D15684" w:rsidRPr="00D15684" w:rsidRDefault="00D15684" w:rsidP="00D1568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D15684" w:rsidRDefault="00D15684" w:rsidP="0002629C">
      <w:pPr>
        <w:tabs>
          <w:tab w:val="left" w:pos="567"/>
        </w:tabs>
        <w:spacing w:after="0" w:line="240" w:lineRule="auto"/>
        <w:ind w:firstLine="567"/>
        <w:jc w:val="both"/>
        <w:rPr>
          <w:rFonts w:ascii="Times New Roman" w:hAnsi="Times New Roman"/>
          <w:sz w:val="28"/>
          <w:szCs w:val="28"/>
          <w:lang w:eastAsia="en-US"/>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sidR="0002629C">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641B5C">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B2F" w:rsidRDefault="00A86B2F">
      <w:pPr>
        <w:spacing w:after="0" w:line="240" w:lineRule="auto"/>
      </w:pPr>
      <w:r>
        <w:separator/>
      </w:r>
    </w:p>
  </w:endnote>
  <w:endnote w:type="continuationSeparator" w:id="1">
    <w:p w:rsidR="00A86B2F" w:rsidRDefault="00A86B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57098"/>
      <w:docPartObj>
        <w:docPartGallery w:val="Page Numbers (Bottom of Page)"/>
        <w:docPartUnique/>
      </w:docPartObj>
    </w:sdtPr>
    <w:sdtContent>
      <w:p w:rsidR="00641B5C" w:rsidRDefault="00381D8C">
        <w:pPr>
          <w:pStyle w:val="ad"/>
          <w:jc w:val="center"/>
        </w:pPr>
        <w:fldSimple w:instr=" PAGE   \* MERGEFORMAT ">
          <w:r w:rsidR="00E9574C">
            <w:rPr>
              <w:noProof/>
            </w:rPr>
            <w:t>9</w:t>
          </w:r>
        </w:fldSimple>
      </w:p>
    </w:sdtContent>
  </w:sdt>
  <w:p w:rsidR="00641B5C" w:rsidRDefault="00641B5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B2F" w:rsidRDefault="00A86B2F">
      <w:pPr>
        <w:spacing w:after="0" w:line="240" w:lineRule="auto"/>
      </w:pPr>
      <w:r>
        <w:separator/>
      </w:r>
    </w:p>
  </w:footnote>
  <w:footnote w:type="continuationSeparator" w:id="1">
    <w:p w:rsidR="00A86B2F" w:rsidRDefault="00A86B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2629C"/>
    <w:rsid w:val="00030BF0"/>
    <w:rsid w:val="000328FB"/>
    <w:rsid w:val="00037080"/>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1D8C"/>
    <w:rsid w:val="00385382"/>
    <w:rsid w:val="00394488"/>
    <w:rsid w:val="003A5FD7"/>
    <w:rsid w:val="003C4C80"/>
    <w:rsid w:val="003D0D42"/>
    <w:rsid w:val="003E4D05"/>
    <w:rsid w:val="003F59AF"/>
    <w:rsid w:val="004047B6"/>
    <w:rsid w:val="0045257F"/>
    <w:rsid w:val="004561C2"/>
    <w:rsid w:val="004724DD"/>
    <w:rsid w:val="0048173C"/>
    <w:rsid w:val="00487B08"/>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1B5C"/>
    <w:rsid w:val="006430BC"/>
    <w:rsid w:val="006510EC"/>
    <w:rsid w:val="006604D2"/>
    <w:rsid w:val="00664726"/>
    <w:rsid w:val="006A35BD"/>
    <w:rsid w:val="006A4637"/>
    <w:rsid w:val="006A4B1C"/>
    <w:rsid w:val="006C5A6C"/>
    <w:rsid w:val="006C72DC"/>
    <w:rsid w:val="006D0DF0"/>
    <w:rsid w:val="006D1E2F"/>
    <w:rsid w:val="006D7611"/>
    <w:rsid w:val="006E105B"/>
    <w:rsid w:val="007119CE"/>
    <w:rsid w:val="00713ED2"/>
    <w:rsid w:val="00722615"/>
    <w:rsid w:val="00734CB9"/>
    <w:rsid w:val="00744FC5"/>
    <w:rsid w:val="007518CF"/>
    <w:rsid w:val="00753C98"/>
    <w:rsid w:val="007577E1"/>
    <w:rsid w:val="00761E51"/>
    <w:rsid w:val="00765271"/>
    <w:rsid w:val="00775061"/>
    <w:rsid w:val="00775A88"/>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C4BEE"/>
    <w:rsid w:val="009D5C8C"/>
    <w:rsid w:val="009F63EE"/>
    <w:rsid w:val="00A0318F"/>
    <w:rsid w:val="00A26FBA"/>
    <w:rsid w:val="00A35CF5"/>
    <w:rsid w:val="00A55EE3"/>
    <w:rsid w:val="00A65CBD"/>
    <w:rsid w:val="00A80AA3"/>
    <w:rsid w:val="00A86B2F"/>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15684"/>
    <w:rsid w:val="00D24346"/>
    <w:rsid w:val="00D65041"/>
    <w:rsid w:val="00D652E8"/>
    <w:rsid w:val="00D76453"/>
    <w:rsid w:val="00D90817"/>
    <w:rsid w:val="00D93306"/>
    <w:rsid w:val="00DA370C"/>
    <w:rsid w:val="00E0254A"/>
    <w:rsid w:val="00E318E2"/>
    <w:rsid w:val="00E31AF2"/>
    <w:rsid w:val="00E357CA"/>
    <w:rsid w:val="00E76FCA"/>
    <w:rsid w:val="00E84AD6"/>
    <w:rsid w:val="00E9574C"/>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customStyle="1" w:styleId="s1">
    <w:name w:val="s1"/>
    <w:basedOn w:val="a1"/>
    <w:rsid w:val="00E9574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3667</Words>
  <Characters>20902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12</cp:revision>
  <cp:lastPrinted>2017-01-24T14:11:00Z</cp:lastPrinted>
  <dcterms:created xsi:type="dcterms:W3CDTF">2018-10-23T11:45:00Z</dcterms:created>
  <dcterms:modified xsi:type="dcterms:W3CDTF">2018-11-09T13:56:00Z</dcterms:modified>
</cp:coreProperties>
</file>