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2900ED">
        <w:rPr>
          <w:rFonts w:ascii="Times New Roman" w:hAnsi="Times New Roman"/>
          <w:b/>
          <w:sz w:val="28"/>
          <w:szCs w:val="28"/>
        </w:rPr>
        <w:t>208</w:t>
      </w:r>
    </w:p>
    <w:p w:rsidR="004C5B1B" w:rsidRPr="000102AF" w:rsidRDefault="002900ED"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AB4733" w:rsidRDefault="00FB47D2"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 xml:space="preserve">О внесении изменений в </w:t>
      </w:r>
      <w:r w:rsidR="00935732" w:rsidRPr="00AB4733">
        <w:rPr>
          <w:rFonts w:ascii="Times New Roman" w:hAnsi="Times New Roman"/>
          <w:b/>
          <w:sz w:val="28"/>
          <w:szCs w:val="28"/>
        </w:rPr>
        <w:t>Постановление</w:t>
      </w:r>
    </w:p>
    <w:p w:rsidR="00E357CA" w:rsidRPr="00AB4733" w:rsidRDefault="001E13E7"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а</w:t>
      </w:r>
      <w:r w:rsidR="00FB47D2" w:rsidRPr="00AB4733">
        <w:rPr>
          <w:rFonts w:ascii="Times New Roman" w:hAnsi="Times New Roman"/>
          <w:b/>
          <w:sz w:val="28"/>
          <w:szCs w:val="28"/>
        </w:rPr>
        <w:t>дминистрации</w:t>
      </w:r>
      <w:r w:rsidR="00E357CA" w:rsidRPr="00AB4733">
        <w:rPr>
          <w:rFonts w:ascii="Times New Roman" w:hAnsi="Times New Roman"/>
          <w:b/>
          <w:sz w:val="28"/>
          <w:szCs w:val="28"/>
        </w:rPr>
        <w:t xml:space="preserve"> Красногвардейского сельского поселения Советского района Республики Крым</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«Об утверждении административного регламента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предоставления муниципальной услуги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«Предоставление в аренду, собственность,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постоянное (бессрочное) пользование,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безвозмездное пользование земельных участков</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из состава земель государственная собственность</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на которые не разграничена и находящихся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 xml:space="preserve">в муниципальной собственности на </w:t>
      </w:r>
    </w:p>
    <w:p w:rsidR="002F4A91" w:rsidRPr="002F4A91" w:rsidRDefault="002F4A91" w:rsidP="002F4A91">
      <w:pPr>
        <w:autoSpaceDE w:val="0"/>
        <w:autoSpaceDN w:val="0"/>
        <w:adjustRightInd w:val="0"/>
        <w:spacing w:after="0" w:line="240" w:lineRule="auto"/>
        <w:outlineLvl w:val="0"/>
        <w:rPr>
          <w:rFonts w:ascii="Times New Roman" w:hAnsi="Times New Roman"/>
          <w:b/>
          <w:bCs/>
          <w:sz w:val="28"/>
          <w:szCs w:val="28"/>
        </w:rPr>
      </w:pPr>
      <w:r w:rsidRPr="002F4A91">
        <w:rPr>
          <w:rFonts w:ascii="Times New Roman" w:hAnsi="Times New Roman"/>
          <w:b/>
          <w:bCs/>
          <w:sz w:val="28"/>
          <w:szCs w:val="28"/>
        </w:rPr>
        <w:t>территории поселения без проведения торгов»</w:t>
      </w:r>
    </w:p>
    <w:p w:rsidR="004C5B1B" w:rsidRPr="00AB4733" w:rsidRDefault="00A65CBD" w:rsidP="00AB4733">
      <w:pPr>
        <w:spacing w:after="0" w:line="240" w:lineRule="auto"/>
        <w:ind w:right="2976"/>
        <w:rPr>
          <w:rFonts w:ascii="Times New Roman" w:hAnsi="Times New Roman"/>
          <w:b/>
          <w:color w:val="000000"/>
          <w:sz w:val="28"/>
          <w:szCs w:val="28"/>
        </w:rPr>
      </w:pPr>
      <w:r w:rsidRPr="00AB4733">
        <w:rPr>
          <w:rFonts w:ascii="Times New Roman" w:hAnsi="Times New Roman"/>
          <w:b/>
          <w:color w:val="000000"/>
          <w:sz w:val="28"/>
          <w:szCs w:val="28"/>
        </w:rPr>
        <w:t xml:space="preserve"> о</w:t>
      </w:r>
      <w:r w:rsidR="00E357CA" w:rsidRPr="00AB4733">
        <w:rPr>
          <w:rFonts w:ascii="Times New Roman" w:eastAsia="PMingLiU" w:hAnsi="Times New Roman"/>
          <w:b/>
          <w:bCs/>
          <w:sz w:val="28"/>
          <w:szCs w:val="28"/>
        </w:rPr>
        <w:t>т</w:t>
      </w:r>
      <w:r w:rsidR="002F4A91">
        <w:rPr>
          <w:rFonts w:ascii="Times New Roman" w:eastAsia="PMingLiU" w:hAnsi="Times New Roman"/>
          <w:b/>
          <w:bCs/>
          <w:sz w:val="28"/>
          <w:szCs w:val="28"/>
        </w:rPr>
        <w:t>05</w:t>
      </w:r>
      <w:r w:rsidR="00AB4733" w:rsidRPr="00AB4733">
        <w:rPr>
          <w:rFonts w:ascii="Times New Roman" w:eastAsia="PMingLiU" w:hAnsi="Times New Roman"/>
          <w:b/>
          <w:bCs/>
          <w:sz w:val="28"/>
          <w:szCs w:val="28"/>
        </w:rPr>
        <w:t>.05</w:t>
      </w:r>
      <w:r w:rsidR="00207385" w:rsidRPr="00AB4733">
        <w:rPr>
          <w:rFonts w:ascii="Times New Roman" w:eastAsia="PMingLiU" w:hAnsi="Times New Roman"/>
          <w:b/>
          <w:bCs/>
          <w:sz w:val="28"/>
          <w:szCs w:val="28"/>
        </w:rPr>
        <w:t>.201</w:t>
      </w:r>
      <w:r w:rsidR="00D15684" w:rsidRPr="00AB4733">
        <w:rPr>
          <w:rFonts w:ascii="Times New Roman" w:eastAsia="PMingLiU" w:hAnsi="Times New Roman"/>
          <w:b/>
          <w:bCs/>
          <w:sz w:val="28"/>
          <w:szCs w:val="28"/>
        </w:rPr>
        <w:t>7</w:t>
      </w:r>
      <w:r w:rsidR="00E357CA" w:rsidRPr="00AB4733">
        <w:rPr>
          <w:rFonts w:ascii="Times New Roman" w:eastAsia="PMingLiU" w:hAnsi="Times New Roman"/>
          <w:b/>
          <w:bCs/>
          <w:sz w:val="28"/>
          <w:szCs w:val="28"/>
        </w:rPr>
        <w:t xml:space="preserve"> г. № </w:t>
      </w:r>
      <w:r w:rsidR="002F4A91">
        <w:rPr>
          <w:rFonts w:ascii="Times New Roman" w:eastAsia="PMingLiU" w:hAnsi="Times New Roman"/>
          <w:b/>
          <w:bCs/>
          <w:sz w:val="28"/>
          <w:szCs w:val="28"/>
        </w:rPr>
        <w:t>52/1</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AB4733" w:rsidRDefault="000102AF" w:rsidP="002F4A91">
      <w:pPr>
        <w:autoSpaceDE w:val="0"/>
        <w:autoSpaceDN w:val="0"/>
        <w:adjustRightInd w:val="0"/>
        <w:spacing w:after="0" w:line="240" w:lineRule="auto"/>
        <w:jc w:val="both"/>
        <w:outlineLvl w:val="0"/>
        <w:rPr>
          <w:rFonts w:ascii="Times New Roman" w:hAnsi="Times New Roman"/>
          <w:sz w:val="28"/>
          <w:szCs w:val="28"/>
        </w:rPr>
      </w:pPr>
      <w:bookmarkStart w:id="0" w:name="sub_1"/>
      <w:r w:rsidRPr="002F4A91">
        <w:rPr>
          <w:rFonts w:ascii="Times New Roman" w:hAnsi="Times New Roman"/>
          <w:sz w:val="28"/>
          <w:szCs w:val="28"/>
        </w:rPr>
        <w:t>1.</w:t>
      </w:r>
      <w:r w:rsidR="00E357CA" w:rsidRPr="002F4A91">
        <w:rPr>
          <w:rFonts w:ascii="Times New Roman" w:hAnsi="Times New Roman"/>
          <w:sz w:val="28"/>
          <w:szCs w:val="28"/>
        </w:rPr>
        <w:t>Внести следующие изменения в</w:t>
      </w:r>
      <w:r w:rsidR="001E13E7" w:rsidRPr="002F4A91">
        <w:rPr>
          <w:rFonts w:ascii="Times New Roman" w:hAnsi="Times New Roman"/>
          <w:sz w:val="28"/>
          <w:szCs w:val="28"/>
        </w:rPr>
        <w:t>Постановление а</w:t>
      </w:r>
      <w:r w:rsidR="00935732" w:rsidRPr="002F4A91">
        <w:rPr>
          <w:rFonts w:ascii="Times New Roman" w:hAnsi="Times New Roman"/>
          <w:sz w:val="28"/>
          <w:szCs w:val="28"/>
        </w:rPr>
        <w:t xml:space="preserve">дминистрации </w:t>
      </w:r>
      <w:r w:rsidR="00E357CA" w:rsidRPr="002F4A91">
        <w:rPr>
          <w:rFonts w:ascii="Times New Roman" w:hAnsi="Times New Roman"/>
          <w:sz w:val="28"/>
          <w:szCs w:val="28"/>
        </w:rPr>
        <w:t>Красногвардейского сельского</w:t>
      </w:r>
      <w:r w:rsidR="00935732" w:rsidRPr="002F4A91">
        <w:rPr>
          <w:rFonts w:ascii="Times New Roman" w:hAnsi="Times New Roman"/>
          <w:sz w:val="28"/>
          <w:szCs w:val="28"/>
        </w:rPr>
        <w:t>поселения</w:t>
      </w:r>
      <w:r w:rsidR="002F4A91" w:rsidRPr="002F4A91">
        <w:rPr>
          <w:rFonts w:ascii="Times New Roman" w:hAnsi="Times New Roman"/>
          <w:bCs/>
          <w:sz w:val="28"/>
          <w:szCs w:val="28"/>
        </w:rPr>
        <w:t xml:space="preserve">«Об утверждении административного регламента предоставления муниципальной услуги «Предоставление в аренду, собственность, постоянное (бессрочное) пользование, безвозмездное пользование земельных участковиз состава земель государственная собственностьна которые не </w:t>
      </w:r>
      <w:r w:rsidR="002F4A91" w:rsidRPr="002F4A91">
        <w:rPr>
          <w:rFonts w:ascii="Times New Roman" w:hAnsi="Times New Roman"/>
          <w:bCs/>
          <w:sz w:val="28"/>
          <w:szCs w:val="28"/>
        </w:rPr>
        <w:lastRenderedPageBreak/>
        <w:t>разграничена и находящихся в муниципальной собственности на территории поселения без проведения торгов»</w:t>
      </w:r>
      <w:r w:rsidR="002F4A91" w:rsidRPr="002F4A91">
        <w:rPr>
          <w:rFonts w:ascii="Times New Roman" w:hAnsi="Times New Roman"/>
          <w:color w:val="000000"/>
          <w:sz w:val="28"/>
          <w:szCs w:val="28"/>
        </w:rPr>
        <w:t xml:space="preserve"> о</w:t>
      </w:r>
      <w:r w:rsidR="002F4A91" w:rsidRPr="002F4A91">
        <w:rPr>
          <w:rFonts w:ascii="Times New Roman" w:eastAsia="PMingLiU" w:hAnsi="Times New Roman"/>
          <w:bCs/>
          <w:sz w:val="28"/>
          <w:szCs w:val="28"/>
        </w:rPr>
        <w:t>т 05.05.2017 г. № 52/1</w:t>
      </w:r>
      <w:r w:rsidR="00D15684" w:rsidRPr="00AB4733">
        <w:rPr>
          <w:rFonts w:ascii="Times New Roman" w:eastAsia="PMingLiU" w:hAnsi="Times New Roman"/>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2900ED">
        <w:rPr>
          <w:rFonts w:ascii="Times New Roman" w:eastAsia="PMingLiU" w:hAnsi="Times New Roman"/>
          <w:bCs/>
          <w:sz w:val="28"/>
          <w:szCs w:val="28"/>
        </w:rPr>
        <w:t>1.1.</w:t>
      </w:r>
      <w:r w:rsidR="002900ED" w:rsidRPr="002900ED">
        <w:rPr>
          <w:rFonts w:ascii="Times New Roman" w:eastAsia="PMingLiU" w:hAnsi="Times New Roman"/>
          <w:bCs/>
          <w:sz w:val="28"/>
          <w:szCs w:val="28"/>
        </w:rPr>
        <w:t xml:space="preserve">В разделе 2 Регламента </w:t>
      </w:r>
      <w:r w:rsidR="00AB4733" w:rsidRPr="002900ED">
        <w:rPr>
          <w:rFonts w:ascii="Times New Roman" w:eastAsia="PMingLiU" w:hAnsi="Times New Roman"/>
          <w:bCs/>
          <w:sz w:val="28"/>
          <w:szCs w:val="28"/>
        </w:rPr>
        <w:t>П</w:t>
      </w:r>
      <w:r w:rsidR="003F59AF" w:rsidRPr="002900ED">
        <w:rPr>
          <w:rFonts w:ascii="Times New Roman" w:eastAsia="PMingLiU" w:hAnsi="Times New Roman"/>
          <w:bCs/>
          <w:sz w:val="28"/>
          <w:szCs w:val="28"/>
        </w:rPr>
        <w:t>унк</w:t>
      </w:r>
      <w:r w:rsidR="007F64C6" w:rsidRPr="002900ED">
        <w:rPr>
          <w:rFonts w:ascii="Times New Roman" w:eastAsia="PMingLiU" w:hAnsi="Times New Roman"/>
          <w:bCs/>
          <w:sz w:val="28"/>
          <w:szCs w:val="28"/>
        </w:rPr>
        <w:t xml:space="preserve">т </w:t>
      </w:r>
      <w:r w:rsidR="00F1407E" w:rsidRPr="002900ED">
        <w:rPr>
          <w:rFonts w:ascii="Times New Roman" w:eastAsia="PMingLiU" w:hAnsi="Times New Roman"/>
          <w:bCs/>
          <w:sz w:val="28"/>
          <w:szCs w:val="28"/>
        </w:rPr>
        <w:t>2.2.3</w:t>
      </w:r>
      <w:r w:rsidR="007F64C6" w:rsidRPr="002900ED">
        <w:rPr>
          <w:rFonts w:ascii="Times New Roman" w:eastAsia="PMingLiU" w:hAnsi="Times New Roman"/>
          <w:bCs/>
          <w:sz w:val="28"/>
          <w:szCs w:val="28"/>
        </w:rPr>
        <w:t xml:space="preserve"> изложить</w:t>
      </w:r>
      <w:r w:rsidR="00A65CBD" w:rsidRPr="002900ED">
        <w:rPr>
          <w:rFonts w:ascii="Times New Roman" w:eastAsia="PMingLiU" w:hAnsi="Times New Roman"/>
          <w:bCs/>
          <w:sz w:val="28"/>
          <w:szCs w:val="28"/>
        </w:rPr>
        <w:t xml:space="preserve"> в новой редакции</w:t>
      </w:r>
      <w:r w:rsidR="00866433" w:rsidRPr="002900ED">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2900ED">
        <w:rPr>
          <w:rFonts w:ascii="Times New Roman" w:eastAsia="PMingLiU" w:hAnsi="Times New Roman"/>
          <w:bCs/>
          <w:sz w:val="28"/>
          <w:szCs w:val="28"/>
        </w:rPr>
        <w:t>1.2.</w:t>
      </w:r>
      <w:r w:rsidR="002900ED" w:rsidRPr="002900ED">
        <w:rPr>
          <w:rFonts w:ascii="Times New Roman" w:eastAsia="PMingLiU" w:hAnsi="Times New Roman"/>
          <w:bCs/>
          <w:sz w:val="28"/>
          <w:szCs w:val="28"/>
        </w:rPr>
        <w:t xml:space="preserve"> В разделе 4 Регламента </w:t>
      </w:r>
      <w:r w:rsidR="00F1407E" w:rsidRPr="002900ED">
        <w:rPr>
          <w:rFonts w:ascii="Times New Roman" w:eastAsia="PMingLiU" w:hAnsi="Times New Roman"/>
          <w:bCs/>
          <w:sz w:val="28"/>
          <w:szCs w:val="28"/>
        </w:rPr>
        <w:t>Пункт 4.2</w:t>
      </w:r>
      <w:r w:rsidR="007E50B6" w:rsidRPr="002900ED">
        <w:rPr>
          <w:rFonts w:ascii="Times New Roman" w:eastAsia="PMingLiU" w:hAnsi="Times New Roman"/>
          <w:bCs/>
          <w:sz w:val="28"/>
          <w:szCs w:val="28"/>
        </w:rPr>
        <w:t xml:space="preserve"> </w:t>
      </w:r>
      <w:r w:rsidR="00290157" w:rsidRPr="002900ED">
        <w:rPr>
          <w:rFonts w:ascii="Times New Roman" w:eastAsia="PMingLiU" w:hAnsi="Times New Roman"/>
          <w:bCs/>
          <w:sz w:val="28"/>
          <w:szCs w:val="28"/>
        </w:rPr>
        <w:t xml:space="preserve">изложить в новой редакции </w:t>
      </w:r>
      <w:r w:rsidR="004047B6" w:rsidRPr="002900ED">
        <w:rPr>
          <w:rFonts w:ascii="Times New Roman" w:eastAsia="PMingLiU" w:hAnsi="Times New Roman"/>
          <w:bCs/>
          <w:sz w:val="28"/>
          <w:szCs w:val="28"/>
        </w:rPr>
        <w:t>:</w:t>
      </w:r>
    </w:p>
    <w:p w:rsidR="00F1407E" w:rsidRPr="00F1407E" w:rsidRDefault="007E50B6" w:rsidP="00F1407E">
      <w:pPr>
        <w:autoSpaceDE w:val="0"/>
        <w:autoSpaceDN w:val="0"/>
        <w:adjustRightInd w:val="0"/>
        <w:spacing w:after="0" w:line="240" w:lineRule="auto"/>
        <w:ind w:firstLine="540"/>
        <w:jc w:val="both"/>
        <w:rPr>
          <w:rFonts w:ascii="Times New Roman" w:hAnsi="Times New Roman"/>
          <w:sz w:val="28"/>
          <w:szCs w:val="28"/>
        </w:rPr>
      </w:pPr>
      <w:r w:rsidRPr="00F1407E">
        <w:rPr>
          <w:rFonts w:ascii="Times New Roman" w:hAnsi="Times New Roman"/>
          <w:sz w:val="28"/>
          <w:szCs w:val="28"/>
        </w:rPr>
        <w:t>«</w:t>
      </w:r>
      <w:bookmarkStart w:id="1" w:name="sub_42"/>
      <w:r w:rsidR="00F1407E" w:rsidRPr="00F1407E">
        <w:rPr>
          <w:rFonts w:ascii="Times New Roman" w:hAnsi="Times New Roman"/>
          <w:sz w:val="28"/>
          <w:szCs w:val="28"/>
        </w:rPr>
        <w:t>4.2. Заявитель может обратиться с жалобой в том числе в следующих случаях:</w:t>
      </w:r>
    </w:p>
    <w:bookmarkEnd w:id="1"/>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p w:rsidR="007E50B6" w:rsidRDefault="007E50B6" w:rsidP="007E50B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2900ED">
        <w:rPr>
          <w:rFonts w:ascii="Times New Roman" w:eastAsia="PMingLiU" w:hAnsi="Times New Roman"/>
          <w:bCs/>
          <w:sz w:val="28"/>
          <w:szCs w:val="28"/>
        </w:rPr>
        <w:t xml:space="preserve">1.3. </w:t>
      </w:r>
      <w:r w:rsidR="002900ED" w:rsidRPr="002900ED">
        <w:rPr>
          <w:rFonts w:ascii="Times New Roman" w:eastAsia="PMingLiU" w:hAnsi="Times New Roman"/>
          <w:bCs/>
          <w:sz w:val="28"/>
          <w:szCs w:val="28"/>
        </w:rPr>
        <w:t xml:space="preserve">В разделе 4 Регламента </w:t>
      </w:r>
      <w:r w:rsidR="00F1407E" w:rsidRPr="002900ED">
        <w:rPr>
          <w:rFonts w:ascii="Times New Roman" w:eastAsia="PMingLiU" w:hAnsi="Times New Roman"/>
          <w:bCs/>
          <w:sz w:val="28"/>
          <w:szCs w:val="28"/>
        </w:rPr>
        <w:t>П</w:t>
      </w:r>
      <w:r w:rsidRPr="002900ED">
        <w:rPr>
          <w:rFonts w:ascii="Times New Roman" w:eastAsia="PMingLiU" w:hAnsi="Times New Roman"/>
          <w:bCs/>
          <w:sz w:val="28"/>
          <w:szCs w:val="28"/>
        </w:rPr>
        <w:t>ункт 4</w:t>
      </w:r>
      <w:r w:rsidR="00F1407E" w:rsidRPr="002900ED">
        <w:rPr>
          <w:rFonts w:ascii="Times New Roman" w:eastAsia="PMingLiU" w:hAnsi="Times New Roman"/>
          <w:bCs/>
          <w:sz w:val="28"/>
          <w:szCs w:val="28"/>
        </w:rPr>
        <w:t>.3.6</w:t>
      </w:r>
      <w:r w:rsidRPr="002900ED">
        <w:rPr>
          <w:rFonts w:ascii="Times New Roman" w:eastAsia="PMingLiU" w:hAnsi="Times New Roman"/>
          <w:bCs/>
          <w:sz w:val="28"/>
          <w:szCs w:val="28"/>
        </w:rPr>
        <w:t xml:space="preserve"> изложить в новой редакции: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Не позднее дня, следующего за днем принятия решения, указанного в части </w:t>
      </w:r>
      <w:r w:rsidR="00F1407E">
        <w:rPr>
          <w:rFonts w:ascii="Times New Roman" w:hAnsi="Times New Roman"/>
          <w:sz w:val="28"/>
          <w:szCs w:val="28"/>
        </w:rPr>
        <w:t>4.3.5</w:t>
      </w:r>
      <w:bookmarkStart w:id="2" w:name="_GoBack"/>
      <w:bookmarkEnd w:id="2"/>
      <w:r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В случае признания жалобы подлежащей удо</w:t>
      </w:r>
      <w:r>
        <w:rPr>
          <w:rFonts w:ascii="Times New Roman" w:hAnsi="Times New Roman"/>
          <w:sz w:val="28"/>
          <w:szCs w:val="28"/>
        </w:rPr>
        <w:t>влетворению в ответе заявителю,</w:t>
      </w:r>
      <w:r w:rsidRPr="00D15684">
        <w:rPr>
          <w:rFonts w:ascii="Times New Roman" w:hAnsi="Times New Roman"/>
          <w:sz w:val="28"/>
          <w:szCs w:val="28"/>
        </w:rPr>
        <w:t>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не подлежащей удов</w:t>
      </w:r>
      <w:r>
        <w:rPr>
          <w:rFonts w:ascii="Times New Roman" w:hAnsi="Times New Roman"/>
          <w:sz w:val="28"/>
          <w:szCs w:val="28"/>
        </w:rPr>
        <w:t>летворению, в ответе заявителю, д</w:t>
      </w:r>
      <w:r w:rsidRPr="00D15684">
        <w:rPr>
          <w:rFonts w:ascii="Times New Roman" w:hAnsi="Times New Roman"/>
          <w:sz w:val="28"/>
          <w:szCs w:val="28"/>
        </w:rPr>
        <w:t>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2900ED">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061" w:rsidRDefault="00D93061">
      <w:pPr>
        <w:spacing w:after="0" w:line="240" w:lineRule="auto"/>
      </w:pPr>
      <w:r>
        <w:separator/>
      </w:r>
    </w:p>
  </w:endnote>
  <w:endnote w:type="continuationSeparator" w:id="1">
    <w:p w:rsidR="00D93061" w:rsidRDefault="00D930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46266"/>
      <w:docPartObj>
        <w:docPartGallery w:val="Page Numbers (Bottom of Page)"/>
        <w:docPartUnique/>
      </w:docPartObj>
    </w:sdtPr>
    <w:sdtContent>
      <w:p w:rsidR="002900ED" w:rsidRDefault="002900ED">
        <w:pPr>
          <w:pStyle w:val="ad"/>
          <w:jc w:val="center"/>
        </w:pPr>
        <w:fldSimple w:instr=" PAGE   \* MERGEFORMAT ">
          <w:r>
            <w:rPr>
              <w:noProof/>
            </w:rPr>
            <w:t>5</w:t>
          </w:r>
        </w:fldSimple>
      </w:p>
    </w:sdtContent>
  </w:sdt>
  <w:p w:rsidR="002900ED" w:rsidRDefault="002900E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061" w:rsidRDefault="00D93061">
      <w:pPr>
        <w:spacing w:after="0" w:line="240" w:lineRule="auto"/>
      </w:pPr>
      <w:r>
        <w:separator/>
      </w:r>
    </w:p>
  </w:footnote>
  <w:footnote w:type="continuationSeparator" w:id="1">
    <w:p w:rsidR="00D93061" w:rsidRDefault="00D930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2629C"/>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0ED"/>
    <w:rsid w:val="00290157"/>
    <w:rsid w:val="002A31B9"/>
    <w:rsid w:val="002B1AB5"/>
    <w:rsid w:val="002D5D3E"/>
    <w:rsid w:val="002F16E5"/>
    <w:rsid w:val="002F4A91"/>
    <w:rsid w:val="00307B81"/>
    <w:rsid w:val="003238AA"/>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B08"/>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34CB9"/>
    <w:rsid w:val="00744FC5"/>
    <w:rsid w:val="007518CF"/>
    <w:rsid w:val="00753C98"/>
    <w:rsid w:val="007577E1"/>
    <w:rsid w:val="00761E51"/>
    <w:rsid w:val="00765271"/>
    <w:rsid w:val="00775061"/>
    <w:rsid w:val="00775A88"/>
    <w:rsid w:val="00785BE4"/>
    <w:rsid w:val="007A28A2"/>
    <w:rsid w:val="007A5460"/>
    <w:rsid w:val="007B697E"/>
    <w:rsid w:val="007C6D7F"/>
    <w:rsid w:val="007E1A34"/>
    <w:rsid w:val="007E50B6"/>
    <w:rsid w:val="007E529A"/>
    <w:rsid w:val="007F64C6"/>
    <w:rsid w:val="007F66E7"/>
    <w:rsid w:val="00822F67"/>
    <w:rsid w:val="008370E1"/>
    <w:rsid w:val="008379E4"/>
    <w:rsid w:val="008431DA"/>
    <w:rsid w:val="00850C00"/>
    <w:rsid w:val="00866433"/>
    <w:rsid w:val="008712B0"/>
    <w:rsid w:val="00872C5E"/>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AB4733"/>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15684"/>
    <w:rsid w:val="00D24346"/>
    <w:rsid w:val="00D65041"/>
    <w:rsid w:val="00D652E8"/>
    <w:rsid w:val="00D76453"/>
    <w:rsid w:val="00D813D6"/>
    <w:rsid w:val="00D90817"/>
    <w:rsid w:val="00D93061"/>
    <w:rsid w:val="00D93306"/>
    <w:rsid w:val="00DA370C"/>
    <w:rsid w:val="00E0254A"/>
    <w:rsid w:val="00E318E2"/>
    <w:rsid w:val="00E31AF2"/>
    <w:rsid w:val="00E357CA"/>
    <w:rsid w:val="00E76FCA"/>
    <w:rsid w:val="00E84AD6"/>
    <w:rsid w:val="00F1407E"/>
    <w:rsid w:val="00F155C4"/>
    <w:rsid w:val="00F2294B"/>
    <w:rsid w:val="00F440B5"/>
    <w:rsid w:val="00F523B2"/>
    <w:rsid w:val="00F52601"/>
    <w:rsid w:val="00F90024"/>
    <w:rsid w:val="00FA219F"/>
    <w:rsid w:val="00FB010E"/>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1788</Words>
  <Characters>10193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17</cp:revision>
  <cp:lastPrinted>2018-11-05T07:29:00Z</cp:lastPrinted>
  <dcterms:created xsi:type="dcterms:W3CDTF">2018-10-23T11:45:00Z</dcterms:created>
  <dcterms:modified xsi:type="dcterms:W3CDTF">2018-11-05T07:30:00Z</dcterms:modified>
</cp:coreProperties>
</file>