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95C88" w:rsidP="00A95C8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alt="http://crimea-biz.com/upload/iblock/043/02.gif" style="position:absolute;margin-left:213.7pt;margin-top:0;width:82.35pt;height:92.75pt;z-index:251660288;visibility:visible">
            <v:imagedata r:id="rId7" o:title=""/>
            <w10:wrap type="square" side="left"/>
          </v:shape>
        </w:pict>
      </w:r>
      <w:r>
        <w:br w:type="textWrapping" w:clear="all"/>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A95C88">
        <w:rPr>
          <w:rFonts w:ascii="Times New Roman" w:hAnsi="Times New Roman"/>
          <w:b/>
          <w:sz w:val="28"/>
          <w:szCs w:val="28"/>
        </w:rPr>
        <w:t>191</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A95C88">
        <w:rPr>
          <w:rFonts w:ascii="Times New Roman" w:hAnsi="Times New Roman"/>
          <w:sz w:val="28"/>
          <w:szCs w:val="28"/>
        </w:rPr>
        <w:t xml:space="preserve">24 </w:t>
      </w:r>
      <w:r w:rsidR="0000424E">
        <w:rPr>
          <w:rFonts w:ascii="Times New Roman" w:hAnsi="Times New Roman"/>
          <w:sz w:val="28"/>
          <w:szCs w:val="28"/>
        </w:rPr>
        <w:t>октября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F96B97" w:rsidRDefault="00FB47D2" w:rsidP="00F96B97">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797A64" w:rsidRPr="00797A64" w:rsidRDefault="00797A64" w:rsidP="00797A64">
      <w:pPr>
        <w:spacing w:after="0" w:line="240" w:lineRule="auto"/>
        <w:ind w:right="2976"/>
        <w:rPr>
          <w:rFonts w:ascii="Times New Roman" w:hAnsi="Times New Roman"/>
          <w:b/>
          <w:color w:val="000000"/>
          <w:sz w:val="28"/>
          <w:szCs w:val="28"/>
        </w:rPr>
      </w:pPr>
      <w:r w:rsidRPr="00797A64">
        <w:rPr>
          <w:rFonts w:ascii="Times New Roman" w:hAnsi="Times New Roman"/>
          <w:b/>
          <w:color w:val="000000"/>
          <w:sz w:val="28"/>
          <w:szCs w:val="28"/>
        </w:rPr>
        <w:t xml:space="preserve">Об утверждении Административного регламента </w:t>
      </w:r>
    </w:p>
    <w:p w:rsidR="00797A64" w:rsidRPr="00797A64" w:rsidRDefault="00797A64" w:rsidP="00797A64">
      <w:pPr>
        <w:spacing w:after="0" w:line="240" w:lineRule="auto"/>
        <w:ind w:right="2976"/>
        <w:rPr>
          <w:rFonts w:ascii="Times New Roman" w:hAnsi="Times New Roman"/>
          <w:bCs/>
          <w:sz w:val="28"/>
          <w:szCs w:val="28"/>
          <w:shd w:val="clear" w:color="auto" w:fill="FFFFFF"/>
        </w:rPr>
      </w:pPr>
      <w:r w:rsidRPr="00797A64">
        <w:rPr>
          <w:rStyle w:val="ConsTitle0"/>
          <w:rFonts w:ascii="Times New Roman" w:hAnsi="Times New Roman" w:cs="Times New Roman"/>
          <w:bCs w:val="0"/>
          <w:spacing w:val="-6"/>
          <w:sz w:val="28"/>
          <w:szCs w:val="28"/>
        </w:rPr>
        <w:t>предоставления муниципальной услуги</w:t>
      </w:r>
    </w:p>
    <w:p w:rsidR="00797A64" w:rsidRPr="00797A64" w:rsidRDefault="00797A64" w:rsidP="00797A64">
      <w:pPr>
        <w:spacing w:after="0" w:line="240" w:lineRule="auto"/>
        <w:ind w:right="2976"/>
        <w:rPr>
          <w:rFonts w:ascii="Times New Roman" w:hAnsi="Times New Roman"/>
          <w:b/>
          <w:sz w:val="28"/>
          <w:szCs w:val="28"/>
        </w:rPr>
      </w:pPr>
      <w:r w:rsidRPr="00797A64">
        <w:rPr>
          <w:rFonts w:ascii="Times New Roman" w:hAnsi="Times New Roman"/>
          <w:b/>
          <w:bCs/>
          <w:sz w:val="28"/>
          <w:szCs w:val="28"/>
          <w:shd w:val="clear" w:color="auto" w:fill="FFFFFF"/>
        </w:rPr>
        <w:t>«Завершение оформления права собственности, аренды и постоянного пользования на земельные участки, начатого до 21 марта 2014 года</w:t>
      </w:r>
      <w:r w:rsidRPr="00797A64">
        <w:rPr>
          <w:rFonts w:ascii="Times New Roman" w:hAnsi="Times New Roman"/>
          <w:b/>
          <w:sz w:val="28"/>
          <w:szCs w:val="28"/>
        </w:rPr>
        <w:t>»</w:t>
      </w:r>
    </w:p>
    <w:p w:rsidR="004C5B1B" w:rsidRPr="00F96B97" w:rsidRDefault="00797A64" w:rsidP="00F96B97">
      <w:pPr>
        <w:widowControl w:val="0"/>
        <w:suppressAutoHyphens/>
        <w:autoSpaceDE w:val="0"/>
        <w:autoSpaceDN w:val="0"/>
        <w:adjustRightInd w:val="0"/>
        <w:spacing w:line="240" w:lineRule="auto"/>
        <w:rPr>
          <w:rFonts w:ascii="Times New Roman" w:hAnsi="Times New Roman"/>
          <w:b/>
          <w:bCs/>
          <w:kern w:val="2"/>
          <w:sz w:val="28"/>
          <w:szCs w:val="28"/>
        </w:rPr>
      </w:pPr>
      <w:r>
        <w:rPr>
          <w:rFonts w:ascii="Times New Roman" w:eastAsia="PMingLiU" w:hAnsi="Times New Roman"/>
          <w:b/>
          <w:bCs/>
          <w:sz w:val="28"/>
          <w:szCs w:val="28"/>
        </w:rPr>
        <w:t>от 03</w:t>
      </w:r>
      <w:r w:rsidR="00E357CA" w:rsidRPr="00F96B97">
        <w:rPr>
          <w:rFonts w:ascii="Times New Roman" w:eastAsia="PMingLiU" w:hAnsi="Times New Roman"/>
          <w:b/>
          <w:bCs/>
          <w:sz w:val="28"/>
          <w:szCs w:val="28"/>
        </w:rPr>
        <w:t>.0</w:t>
      </w:r>
      <w:r>
        <w:rPr>
          <w:rFonts w:ascii="Times New Roman" w:eastAsia="PMingLiU" w:hAnsi="Times New Roman"/>
          <w:b/>
          <w:bCs/>
          <w:sz w:val="28"/>
          <w:szCs w:val="28"/>
        </w:rPr>
        <w:t>6</w:t>
      </w:r>
      <w:r w:rsidR="00F96B97" w:rsidRPr="00F96B97">
        <w:rPr>
          <w:rFonts w:ascii="Times New Roman" w:eastAsia="PMingLiU" w:hAnsi="Times New Roman"/>
          <w:b/>
          <w:bCs/>
          <w:sz w:val="28"/>
          <w:szCs w:val="28"/>
        </w:rPr>
        <w:t xml:space="preserve">.2015 г. № </w:t>
      </w:r>
      <w:r>
        <w:rPr>
          <w:rFonts w:ascii="Times New Roman" w:eastAsia="PMingLiU" w:hAnsi="Times New Roman"/>
          <w:b/>
          <w:bCs/>
          <w:sz w:val="28"/>
          <w:szCs w:val="28"/>
        </w:rPr>
        <w:t>27</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797A64" w:rsidRDefault="000102AF" w:rsidP="00797A64">
      <w:pPr>
        <w:spacing w:after="0" w:line="240" w:lineRule="auto"/>
        <w:jc w:val="both"/>
        <w:rPr>
          <w:rFonts w:ascii="Times New Roman" w:hAnsi="Times New Roman"/>
          <w:bCs/>
          <w:kern w:val="2"/>
          <w:sz w:val="28"/>
          <w:szCs w:val="28"/>
        </w:rPr>
      </w:pPr>
      <w:bookmarkStart w:id="0" w:name="sub_1"/>
      <w:r w:rsidRPr="00797A64">
        <w:rPr>
          <w:rFonts w:ascii="Times New Roman" w:hAnsi="Times New Roman"/>
          <w:bCs/>
          <w:sz w:val="28"/>
          <w:szCs w:val="28"/>
        </w:rPr>
        <w:t>1.</w:t>
      </w:r>
      <w:r w:rsidR="00E357CA" w:rsidRPr="00797A64">
        <w:rPr>
          <w:rFonts w:ascii="Times New Roman" w:hAnsi="Times New Roman"/>
          <w:bCs/>
          <w:sz w:val="28"/>
          <w:szCs w:val="28"/>
        </w:rPr>
        <w:t>Внести следующие изменения в</w:t>
      </w:r>
      <w:r w:rsidR="001E13E7" w:rsidRPr="00797A64">
        <w:rPr>
          <w:rFonts w:ascii="Times New Roman" w:hAnsi="Times New Roman"/>
          <w:bCs/>
          <w:sz w:val="28"/>
          <w:szCs w:val="28"/>
        </w:rPr>
        <w:t>Постановление а</w:t>
      </w:r>
      <w:r w:rsidR="00935732" w:rsidRPr="00797A64">
        <w:rPr>
          <w:rFonts w:ascii="Times New Roman" w:hAnsi="Times New Roman"/>
          <w:bCs/>
          <w:sz w:val="28"/>
          <w:szCs w:val="28"/>
        </w:rPr>
        <w:t xml:space="preserve">дминистрации </w:t>
      </w:r>
      <w:r w:rsidR="00E357CA" w:rsidRPr="00797A64">
        <w:rPr>
          <w:rFonts w:ascii="Times New Roman" w:hAnsi="Times New Roman"/>
          <w:bCs/>
          <w:sz w:val="28"/>
          <w:szCs w:val="28"/>
        </w:rPr>
        <w:t>Красногвардейского сельского</w:t>
      </w:r>
      <w:r w:rsidR="00935732" w:rsidRPr="00797A64">
        <w:rPr>
          <w:rFonts w:ascii="Times New Roman" w:hAnsi="Times New Roman"/>
          <w:bCs/>
          <w:sz w:val="28"/>
          <w:szCs w:val="28"/>
        </w:rPr>
        <w:t>поселения</w:t>
      </w:r>
      <w:r w:rsidR="00797A64" w:rsidRPr="00797A64">
        <w:rPr>
          <w:rFonts w:ascii="Times New Roman" w:hAnsi="Times New Roman"/>
          <w:color w:val="000000"/>
          <w:sz w:val="28"/>
          <w:szCs w:val="28"/>
        </w:rPr>
        <w:t xml:space="preserve">Об утверждении Административного регламента </w:t>
      </w:r>
      <w:r w:rsidR="00797A64" w:rsidRPr="00797A64">
        <w:rPr>
          <w:rStyle w:val="ConsTitle0"/>
          <w:rFonts w:ascii="Times New Roman" w:hAnsi="Times New Roman" w:cs="Times New Roman"/>
          <w:b w:val="0"/>
          <w:bCs w:val="0"/>
          <w:spacing w:val="-6"/>
          <w:sz w:val="28"/>
          <w:szCs w:val="28"/>
        </w:rPr>
        <w:t>предоставления муниципальной услуги</w:t>
      </w:r>
      <w:r w:rsidR="00797A64" w:rsidRPr="00797A64">
        <w:rPr>
          <w:rFonts w:ascii="Times New Roman" w:hAnsi="Times New Roman"/>
          <w:bCs/>
          <w:sz w:val="28"/>
          <w:szCs w:val="28"/>
          <w:shd w:val="clear" w:color="auto" w:fill="FFFFFF"/>
        </w:rPr>
        <w:t>«Завершение оформления права собственности, аренды и постоянного пользования на земельные участки, начатого до 21 марта 2014 года</w:t>
      </w:r>
      <w:r w:rsidR="00797A64" w:rsidRPr="00797A64">
        <w:rPr>
          <w:rFonts w:ascii="Times New Roman" w:hAnsi="Times New Roman"/>
          <w:sz w:val="28"/>
          <w:szCs w:val="28"/>
        </w:rPr>
        <w:t>»</w:t>
      </w:r>
      <w:r w:rsidR="00797A64" w:rsidRPr="00797A64">
        <w:rPr>
          <w:rFonts w:ascii="Times New Roman" w:eastAsia="PMingLiU" w:hAnsi="Times New Roman"/>
          <w:bCs/>
          <w:sz w:val="28"/>
          <w:szCs w:val="28"/>
        </w:rPr>
        <w:t>от 03.06.2015 г. № 27</w:t>
      </w:r>
      <w:r w:rsidR="00F96B97" w:rsidRPr="00797A64">
        <w:rPr>
          <w:rFonts w:ascii="Times New Roman" w:eastAsia="PMingLiU" w:hAnsi="Times New Roman"/>
          <w:bCs/>
          <w:sz w:val="28"/>
          <w:szCs w:val="28"/>
        </w:rPr>
        <w:t>:</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00424E">
        <w:rPr>
          <w:rFonts w:ascii="Times New Roman" w:eastAsia="PMingLiU" w:hAnsi="Times New Roman"/>
          <w:bCs/>
          <w:sz w:val="28"/>
          <w:szCs w:val="28"/>
        </w:rPr>
        <w:t>1.1.</w:t>
      </w:r>
      <w:r w:rsidR="003C4BFA">
        <w:rPr>
          <w:rFonts w:ascii="Times New Roman" w:eastAsia="PMingLiU" w:hAnsi="Times New Roman"/>
          <w:bCs/>
          <w:sz w:val="28"/>
          <w:szCs w:val="28"/>
        </w:rPr>
        <w:t xml:space="preserve"> Пункт 2.</w:t>
      </w:r>
      <w:r w:rsidR="00797A64">
        <w:rPr>
          <w:rFonts w:ascii="Times New Roman" w:eastAsia="PMingLiU" w:hAnsi="Times New Roman"/>
          <w:bCs/>
          <w:sz w:val="28"/>
          <w:szCs w:val="28"/>
        </w:rPr>
        <w:t xml:space="preserve">6.2 </w:t>
      </w:r>
      <w:r w:rsidR="00A95C88">
        <w:rPr>
          <w:rFonts w:ascii="Times New Roman" w:eastAsia="PMingLiU" w:hAnsi="Times New Roman"/>
          <w:bCs/>
          <w:sz w:val="28"/>
          <w:szCs w:val="28"/>
        </w:rPr>
        <w:t xml:space="preserve"> Раздела 2 </w:t>
      </w:r>
      <w:r w:rsidR="00797A64">
        <w:rPr>
          <w:rFonts w:ascii="Times New Roman" w:eastAsia="PMingLiU" w:hAnsi="Times New Roman"/>
          <w:bCs/>
          <w:sz w:val="28"/>
          <w:szCs w:val="28"/>
        </w:rPr>
        <w:t>изложить в новой редакции</w:t>
      </w:r>
      <w:r w:rsidR="00866433" w:rsidRPr="0000424E">
        <w:rPr>
          <w:rFonts w:ascii="Times New Roman" w:eastAsia="PMingLiU" w:hAnsi="Times New Roman"/>
          <w:bCs/>
          <w:sz w:val="28"/>
          <w:szCs w:val="28"/>
        </w:rPr>
        <w:t>:</w:t>
      </w:r>
    </w:p>
    <w:p w:rsidR="0000424E" w:rsidRPr="0000424E" w:rsidRDefault="0000424E" w:rsidP="00A95C88">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F96B97">
        <w:rPr>
          <w:rFonts w:ascii="Times New Roman" w:hAnsi="Times New Roman"/>
          <w:sz w:val="28"/>
          <w:szCs w:val="28"/>
        </w:rPr>
        <w:t>2.</w:t>
      </w:r>
      <w:r w:rsidR="00797A64">
        <w:rPr>
          <w:rFonts w:ascii="Times New Roman" w:hAnsi="Times New Roman"/>
          <w:color w:val="000000" w:themeColor="text1"/>
          <w:sz w:val="28"/>
          <w:szCs w:val="28"/>
        </w:rPr>
        <w:t>6.2</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97A64" w:rsidRDefault="00797A64" w:rsidP="00797A64">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95C88">
        <w:rPr>
          <w:rFonts w:ascii="Times New Roman" w:eastAsia="PMingLiU" w:hAnsi="Times New Roman"/>
          <w:bCs/>
          <w:sz w:val="28"/>
          <w:szCs w:val="28"/>
        </w:rPr>
        <w:t>1.2.Раздел</w:t>
      </w:r>
      <w:r w:rsidR="00A95C88" w:rsidRPr="00A95C88">
        <w:rPr>
          <w:rFonts w:ascii="Times New Roman" w:eastAsia="PMingLiU" w:hAnsi="Times New Roman"/>
          <w:bCs/>
          <w:sz w:val="28"/>
          <w:szCs w:val="28"/>
        </w:rPr>
        <w:t xml:space="preserve"> </w:t>
      </w:r>
      <w:r w:rsidRPr="00A95C88">
        <w:rPr>
          <w:rFonts w:ascii="Times New Roman" w:eastAsia="PMingLiU" w:hAnsi="Times New Roman"/>
          <w:bCs/>
          <w:sz w:val="28"/>
          <w:szCs w:val="28"/>
        </w:rPr>
        <w:t>5</w:t>
      </w:r>
      <w:r w:rsidR="00A95C88" w:rsidRPr="00A95C88">
        <w:rPr>
          <w:rFonts w:ascii="Times New Roman" w:eastAsia="PMingLiU" w:hAnsi="Times New Roman"/>
          <w:bCs/>
          <w:sz w:val="28"/>
          <w:szCs w:val="28"/>
        </w:rPr>
        <w:t xml:space="preserve"> </w:t>
      </w:r>
      <w:r w:rsidRPr="00A95C88">
        <w:rPr>
          <w:rFonts w:ascii="Times New Roman" w:eastAsia="PMingLiU" w:hAnsi="Times New Roman"/>
          <w:bCs/>
          <w:sz w:val="28"/>
          <w:szCs w:val="28"/>
        </w:rPr>
        <w:t>Регламента изложить в новой редакции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D15684">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w:t>
      </w:r>
      <w:r w:rsidRPr="00D15684">
        <w:rPr>
          <w:rFonts w:ascii="Times New Roman" w:hAnsi="Times New Roman"/>
          <w:sz w:val="28"/>
          <w:szCs w:val="28"/>
        </w:rPr>
        <w:lastRenderedPageBreak/>
        <w:t xml:space="preserve">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 xml:space="preserve">о местонахождении заявителя – юридического лица, а также номер (номера) </w:t>
      </w:r>
      <w:r w:rsidRPr="00D15684">
        <w:rPr>
          <w:rFonts w:ascii="Times New Roman" w:hAnsi="Times New Roman"/>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5.18. МФЦ оставляет жалобу без ответа в соответствии с основаниями, предусмотренными Порядком.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w:t>
      </w:r>
      <w:r w:rsidRPr="00D15684">
        <w:rPr>
          <w:rFonts w:ascii="Times New Roman" w:hAnsi="Times New Roman"/>
          <w:sz w:val="28"/>
          <w:szCs w:val="28"/>
        </w:rPr>
        <w:lastRenderedPageBreak/>
        <w:t xml:space="preserve">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797A6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bookmarkStart w:id="1" w:name="_GoBack"/>
      <w:bookmarkEnd w:id="1"/>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A95C88">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7B5" w:rsidRDefault="009B67B5">
      <w:pPr>
        <w:spacing w:after="0" w:line="240" w:lineRule="auto"/>
      </w:pPr>
      <w:r>
        <w:separator/>
      </w:r>
    </w:p>
  </w:endnote>
  <w:endnote w:type="continuationSeparator" w:id="1">
    <w:p w:rsidR="009B67B5" w:rsidRDefault="009B67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996017"/>
      <w:docPartObj>
        <w:docPartGallery w:val="Page Numbers (Bottom of Page)"/>
        <w:docPartUnique/>
      </w:docPartObj>
    </w:sdtPr>
    <w:sdtContent>
      <w:p w:rsidR="00A95C88" w:rsidRDefault="00A95C88">
        <w:pPr>
          <w:pStyle w:val="ad"/>
          <w:jc w:val="center"/>
        </w:pPr>
        <w:fldSimple w:instr=" PAGE   \* MERGEFORMAT ">
          <w:r>
            <w:rPr>
              <w:noProof/>
            </w:rPr>
            <w:t>2</w:t>
          </w:r>
        </w:fldSimple>
      </w:p>
    </w:sdtContent>
  </w:sdt>
  <w:p w:rsidR="00A95C88" w:rsidRDefault="00A95C8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7B5" w:rsidRDefault="009B67B5">
      <w:pPr>
        <w:spacing w:after="0" w:line="240" w:lineRule="auto"/>
      </w:pPr>
      <w:r>
        <w:separator/>
      </w:r>
    </w:p>
  </w:footnote>
  <w:footnote w:type="continuationSeparator" w:id="1">
    <w:p w:rsidR="009B67B5" w:rsidRDefault="009B67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B1633"/>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B67B5"/>
    <w:rsid w:val="009C3EFD"/>
    <w:rsid w:val="009F63EE"/>
    <w:rsid w:val="00A0318F"/>
    <w:rsid w:val="00A24D71"/>
    <w:rsid w:val="00A26FBA"/>
    <w:rsid w:val="00A35CF5"/>
    <w:rsid w:val="00A55EE3"/>
    <w:rsid w:val="00A80AA3"/>
    <w:rsid w:val="00A90EF5"/>
    <w:rsid w:val="00A91B55"/>
    <w:rsid w:val="00A949C8"/>
    <w:rsid w:val="00A95C8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9</Pages>
  <Words>3444</Words>
  <Characters>19635</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38</cp:revision>
  <cp:lastPrinted>2017-01-24T14:11:00Z</cp:lastPrinted>
  <dcterms:created xsi:type="dcterms:W3CDTF">2014-02-03T04:06:00Z</dcterms:created>
  <dcterms:modified xsi:type="dcterms:W3CDTF">2018-10-31T12:17:00Z</dcterms:modified>
</cp:coreProperties>
</file>